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МІНІСТЕРСТВО ОСВІТИ І НАУКИ УКРАЇНИ</w:t>
      </w:r>
      <w:r w:rsidDel="00000000" w:rsidR="00000000" w:rsidRPr="00000000">
        <w:rPr>
          <w:rtl w:val="0"/>
        </w:rPr>
      </w:r>
    </w:p>
    <w:p w:rsidR="00000000" w:rsidDel="00000000" w:rsidP="00000000" w:rsidRDefault="00000000" w:rsidRPr="00000000" w14:paraId="00000002">
      <w:pPr>
        <w:spacing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ТАВРІЙСЬКИЙ ДЕРЖАВНИЙ АГРОТЕХНОЛОГІЧНИЙ УНІВЕРСИТЕТ ІМЕНІ ДМИТРА МОТОРНОГО</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ind w:firstLine="720"/>
        <w:jc w:val="center"/>
        <w:rPr>
          <w:rFonts w:ascii="Times New Roman" w:cs="Times New Roman" w:eastAsia="Times New Roman" w:hAnsi="Times New Roman"/>
          <w:b w:val="1"/>
          <w:color w:val="000000"/>
          <w:sz w:val="32"/>
          <w:szCs w:val="32"/>
        </w:rPr>
      </w:pPr>
      <w:r w:rsidDel="00000000" w:rsidR="00000000" w:rsidRPr="00000000">
        <w:rPr>
          <w:rtl w:val="0"/>
        </w:rPr>
      </w:r>
    </w:p>
    <w:p w:rsidR="00000000" w:rsidDel="00000000" w:rsidP="00000000" w:rsidRDefault="00000000" w:rsidRPr="00000000" w14:paraId="00000005">
      <w:pPr>
        <w:spacing w:line="240" w:lineRule="auto"/>
        <w:ind w:firstLine="720"/>
        <w:jc w:val="center"/>
        <w:rPr>
          <w:rFonts w:ascii="Times New Roman" w:cs="Times New Roman" w:eastAsia="Times New Roman" w:hAnsi="Times New Roman"/>
          <w:b w:val="1"/>
          <w:color w:val="000000"/>
          <w:sz w:val="32"/>
          <w:szCs w:val="32"/>
        </w:rPr>
      </w:pPr>
      <w:r w:rsidDel="00000000" w:rsidR="00000000" w:rsidRPr="00000000">
        <w:rPr>
          <w:rtl w:val="0"/>
        </w:rPr>
      </w:r>
    </w:p>
    <w:p w:rsidR="00000000" w:rsidDel="00000000" w:rsidP="00000000" w:rsidRDefault="00000000" w:rsidRPr="00000000" w14:paraId="00000006">
      <w:pPr>
        <w:spacing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Факультет економіки та бізнесу</w:t>
      </w:r>
      <w:r w:rsidDel="00000000" w:rsidR="00000000" w:rsidRPr="00000000">
        <w:rPr>
          <w:rtl w:val="0"/>
        </w:rPr>
      </w:r>
    </w:p>
    <w:p w:rsidR="00000000" w:rsidDel="00000000" w:rsidP="00000000" w:rsidRDefault="00000000" w:rsidRPr="00000000" w14:paraId="00000007">
      <w:pPr>
        <w:spacing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Кафедра маркетингу</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firstLine="720"/>
        <w:jc w:val="center"/>
        <w:rPr>
          <w:rFonts w:ascii="Times New Roman" w:cs="Times New Roman" w:eastAsia="Times New Roman" w:hAnsi="Times New Roman"/>
          <w:b w:val="1"/>
          <w:color w:val="000000"/>
          <w:sz w:val="50"/>
          <w:szCs w:val="50"/>
        </w:rPr>
      </w:pPr>
      <w:r w:rsidDel="00000000" w:rsidR="00000000" w:rsidRPr="00000000">
        <w:rPr>
          <w:rtl w:val="0"/>
        </w:rPr>
      </w:r>
    </w:p>
    <w:p w:rsidR="00000000" w:rsidDel="00000000" w:rsidP="00000000" w:rsidRDefault="00000000" w:rsidRPr="00000000" w14:paraId="0000000A">
      <w:pPr>
        <w:spacing w:line="240" w:lineRule="auto"/>
        <w:ind w:firstLine="720"/>
        <w:jc w:val="center"/>
        <w:rPr>
          <w:rFonts w:ascii="Times New Roman" w:cs="Times New Roman" w:eastAsia="Times New Roman" w:hAnsi="Times New Roman"/>
          <w:b w:val="1"/>
          <w:color w:val="000000"/>
          <w:sz w:val="50"/>
          <w:szCs w:val="50"/>
        </w:rPr>
      </w:pPr>
      <w:r w:rsidDel="00000000" w:rsidR="00000000" w:rsidRPr="00000000">
        <w:rPr>
          <w:rtl w:val="0"/>
        </w:rPr>
      </w:r>
    </w:p>
    <w:p w:rsidR="00000000" w:rsidDel="00000000" w:rsidP="00000000" w:rsidRDefault="00000000" w:rsidRPr="00000000" w14:paraId="0000000B">
      <w:pPr>
        <w:spacing w:line="240" w:lineRule="auto"/>
        <w:ind w:firstLine="720"/>
        <w:jc w:val="center"/>
        <w:rPr>
          <w:rFonts w:ascii="Times New Roman" w:cs="Times New Roman" w:eastAsia="Times New Roman" w:hAnsi="Times New Roman"/>
          <w:b w:val="1"/>
          <w:color w:val="000000"/>
          <w:sz w:val="50"/>
          <w:szCs w:val="50"/>
        </w:rPr>
      </w:pPr>
      <w:r w:rsidDel="00000000" w:rsidR="00000000" w:rsidRPr="00000000">
        <w:rPr>
          <w:rtl w:val="0"/>
        </w:rPr>
      </w:r>
    </w:p>
    <w:p w:rsidR="00000000" w:rsidDel="00000000" w:rsidP="00000000" w:rsidRDefault="00000000" w:rsidRPr="00000000" w14:paraId="0000000C">
      <w:pPr>
        <w:spacing w:line="240" w:lineRule="auto"/>
        <w:ind w:firstLine="720"/>
        <w:jc w:val="center"/>
        <w:rPr>
          <w:rFonts w:ascii="Times New Roman" w:cs="Times New Roman" w:eastAsia="Times New Roman" w:hAnsi="Times New Roman"/>
          <w:b w:val="1"/>
          <w:color w:val="000000"/>
          <w:sz w:val="50"/>
          <w:szCs w:val="50"/>
        </w:rPr>
      </w:pPr>
      <w:r w:rsidDel="00000000" w:rsidR="00000000" w:rsidRPr="00000000">
        <w:rPr>
          <w:rFonts w:ascii="Times New Roman" w:cs="Times New Roman" w:eastAsia="Times New Roman" w:hAnsi="Times New Roman"/>
          <w:b w:val="1"/>
          <w:color w:val="000000"/>
          <w:sz w:val="50"/>
          <w:szCs w:val="50"/>
          <w:rtl w:val="0"/>
        </w:rPr>
        <w:t xml:space="preserve">ЦИФРОВА ГРАМОТНІСТЬ</w:t>
      </w:r>
    </w:p>
    <w:p w:rsidR="00000000" w:rsidDel="00000000" w:rsidP="00000000" w:rsidRDefault="00000000" w:rsidRPr="00000000" w14:paraId="0000000D">
      <w:pPr>
        <w:spacing w:line="24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2"/>
          <w:szCs w:val="32"/>
          <w:rtl w:val="0"/>
        </w:rPr>
        <w:t xml:space="preserve">Тестовий комплекс з дисципліни</w:t>
      </w: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2"/>
          <w:szCs w:val="32"/>
          <w:rtl w:val="0"/>
        </w:rPr>
        <w:t xml:space="preserve">для здобувачів освітнього рівня «Магістр»</w:t>
      </w:r>
      <w:r w:rsidDel="00000000" w:rsidR="00000000" w:rsidRPr="00000000">
        <w:rPr>
          <w:rtl w:val="0"/>
        </w:rPr>
      </w:r>
    </w:p>
    <w:p w:rsidR="00000000" w:rsidDel="00000000" w:rsidP="00000000" w:rsidRDefault="00000000" w:rsidRPr="00000000" w14:paraId="00000010">
      <w:pPr>
        <w:spacing w:line="240" w:lineRule="auto"/>
        <w:ind w:firstLine="720"/>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за спеціальн</w:t>
      </w:r>
      <w:r w:rsidDel="00000000" w:rsidR="00000000" w:rsidRPr="00000000">
        <w:rPr>
          <w:rFonts w:ascii="Times New Roman" w:cs="Times New Roman" w:eastAsia="Times New Roman" w:hAnsi="Times New Roman"/>
          <w:sz w:val="32"/>
          <w:szCs w:val="32"/>
          <w:rtl w:val="0"/>
        </w:rPr>
        <w:t xml:space="preserve">о</w:t>
      </w:r>
      <w:r w:rsidDel="00000000" w:rsidR="00000000" w:rsidRPr="00000000">
        <w:rPr>
          <w:rFonts w:ascii="Times New Roman" w:cs="Times New Roman" w:eastAsia="Times New Roman" w:hAnsi="Times New Roman"/>
          <w:color w:val="000000"/>
          <w:sz w:val="32"/>
          <w:szCs w:val="32"/>
          <w:rtl w:val="0"/>
        </w:rPr>
        <w:t xml:space="preserve">с</w:t>
      </w:r>
      <w:r w:rsidDel="00000000" w:rsidR="00000000" w:rsidRPr="00000000">
        <w:rPr>
          <w:rFonts w:ascii="Times New Roman" w:cs="Times New Roman" w:eastAsia="Times New Roman" w:hAnsi="Times New Roman"/>
          <w:sz w:val="32"/>
          <w:szCs w:val="32"/>
          <w:rtl w:val="0"/>
        </w:rPr>
        <w:t xml:space="preserve">тями</w:t>
      </w:r>
      <w:r w:rsidDel="00000000" w:rsidR="00000000" w:rsidRPr="00000000">
        <w:rPr>
          <w:rFonts w:ascii="Times New Roman" w:cs="Times New Roman" w:eastAsia="Times New Roman" w:hAnsi="Times New Roman"/>
          <w:color w:val="000000"/>
          <w:sz w:val="32"/>
          <w:szCs w:val="32"/>
          <w:rtl w:val="0"/>
        </w:rPr>
        <w:t xml:space="preserve"> </w:t>
      </w:r>
    </w:p>
    <w:p w:rsidR="00000000" w:rsidDel="00000000" w:rsidP="00000000" w:rsidRDefault="00000000" w:rsidRPr="00000000" w14:paraId="00000011">
      <w:pPr>
        <w:spacing w:line="240" w:lineRule="auto"/>
        <w:ind w:firstLine="720"/>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071 «Облік та оподаткування»</w:t>
      </w:r>
    </w:p>
    <w:p w:rsidR="00000000" w:rsidDel="00000000" w:rsidP="00000000" w:rsidRDefault="00000000" w:rsidRPr="00000000" w14:paraId="00000012">
      <w:pPr>
        <w:spacing w:line="240" w:lineRule="auto"/>
        <w:ind w:firstLine="720"/>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072 “Фінанси, банківська справа та страхування”</w:t>
      </w:r>
    </w:p>
    <w:p w:rsidR="00000000" w:rsidDel="00000000" w:rsidP="00000000" w:rsidRDefault="00000000" w:rsidRPr="00000000" w14:paraId="00000013">
      <w:pPr>
        <w:spacing w:line="240" w:lineRule="auto"/>
        <w:ind w:firstLine="720"/>
        <w:jc w:val="center"/>
        <w:rPr>
          <w:rFonts w:ascii="Times New Roman" w:cs="Times New Roman" w:eastAsia="Times New Roman" w:hAnsi="Times New Roman"/>
          <w:b w:val="1"/>
          <w:i w:val="1"/>
          <w:color w:val="000000"/>
          <w:sz w:val="32"/>
          <w:szCs w:val="32"/>
        </w:rPr>
      </w:pPr>
      <w:r w:rsidDel="00000000" w:rsidR="00000000" w:rsidRPr="00000000">
        <w:rPr>
          <w:rFonts w:ascii="Times New Roman" w:cs="Times New Roman" w:eastAsia="Times New Roman" w:hAnsi="Times New Roman"/>
          <w:b w:val="1"/>
          <w:i w:val="1"/>
          <w:color w:val="000000"/>
          <w:sz w:val="32"/>
          <w:szCs w:val="32"/>
          <w:rtl w:val="0"/>
        </w:rPr>
        <w:t xml:space="preserve">075 «Маркетинг»</w:t>
      </w:r>
    </w:p>
    <w:p w:rsidR="00000000" w:rsidDel="00000000" w:rsidP="00000000" w:rsidRDefault="00000000" w:rsidRPr="00000000" w14:paraId="00000014">
      <w:pPr>
        <w:spacing w:line="240" w:lineRule="auto"/>
        <w:ind w:firstLine="720"/>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076 “Підприємництво, торгівля та біржова діяльність”</w:t>
      </w:r>
    </w:p>
    <w:p w:rsidR="00000000" w:rsidDel="00000000" w:rsidP="00000000" w:rsidRDefault="00000000" w:rsidRPr="00000000" w14:paraId="00000015">
      <w:pPr>
        <w:spacing w:line="240" w:lineRule="auto"/>
        <w:ind w:firstLine="720"/>
        <w:jc w:val="center"/>
        <w:rPr>
          <w:rFonts w:ascii="Times New Roman" w:cs="Times New Roman" w:eastAsia="Times New Roman" w:hAnsi="Times New Roman"/>
          <w:b w:val="1"/>
          <w:i w:val="1"/>
          <w:sz w:val="32"/>
          <w:szCs w:val="32"/>
        </w:rPr>
      </w:pPr>
      <w:r w:rsidDel="00000000" w:rsidR="00000000" w:rsidRPr="00000000">
        <w:rPr>
          <w:rtl w:val="0"/>
        </w:rPr>
      </w:r>
    </w:p>
    <w:p w:rsidR="00000000" w:rsidDel="00000000" w:rsidP="00000000" w:rsidRDefault="00000000" w:rsidRPr="00000000" w14:paraId="00000016">
      <w:pPr>
        <w:spacing w:line="240" w:lineRule="auto"/>
        <w:ind w:firstLine="720"/>
        <w:jc w:val="center"/>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17">
      <w:pPr>
        <w:spacing w:line="240" w:lineRule="auto"/>
        <w:ind w:firstLine="720"/>
        <w:jc w:val="center"/>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18">
      <w:pPr>
        <w:spacing w:line="24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Digital literacy is developed in the framework of ERASMUS+ CBHE project “Digitalization of economic as an element of sustainable development of Ukraine and  Tajikistan”  / DigEco 618270-EPP-1-2020-1-LT-EPPKA2-CBHE-JP</w:t>
      </w: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ind w:firstLine="46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D">
      <w:pPr>
        <w:spacing w:line="240" w:lineRule="auto"/>
        <w:ind w:firstLine="46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E">
      <w:pPr>
        <w:spacing w:line="240" w:lineRule="auto"/>
        <w:ind w:firstLine="4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ind w:firstLine="46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32"/>
          <w:szCs w:val="32"/>
          <w:rtl w:val="0"/>
        </w:rPr>
        <w:t xml:space="preserve">Мелітополь, 202</w:t>
      </w:r>
      <w:r w:rsidDel="00000000" w:rsidR="00000000" w:rsidRPr="00000000">
        <w:rPr>
          <w:rFonts w:ascii="Times New Roman" w:cs="Times New Roman" w:eastAsia="Times New Roman" w:hAnsi="Times New Roman"/>
          <w:b w:val="1"/>
          <w:sz w:val="32"/>
          <w:szCs w:val="32"/>
          <w:rtl w:val="0"/>
        </w:rPr>
        <w:t xml:space="preserve">2 </w:t>
      </w:r>
      <w:r w:rsidDel="00000000" w:rsidR="00000000" w:rsidRPr="00000000">
        <w:rPr>
          <w:rFonts w:ascii="Times New Roman" w:cs="Times New Roman" w:eastAsia="Times New Roman" w:hAnsi="Times New Roman"/>
          <w:b w:val="1"/>
          <w:color w:val="000000"/>
          <w:sz w:val="32"/>
          <w:szCs w:val="32"/>
          <w:rtl w:val="0"/>
        </w:rPr>
        <w:t xml:space="preserve">р.</w:t>
      </w:r>
      <w:r w:rsidDel="00000000" w:rsidR="00000000" w:rsidRPr="00000000">
        <w:br w:type="page"/>
      </w: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Цифрова грамотність.</w:t>
      </w:r>
      <w:r w:rsidDel="00000000" w:rsidR="00000000" w:rsidRPr="00000000">
        <w:rPr>
          <w:rFonts w:ascii="Times New Roman" w:cs="Times New Roman" w:eastAsia="Times New Roman" w:hAnsi="Times New Roman"/>
          <w:color w:val="000000"/>
          <w:sz w:val="28"/>
          <w:szCs w:val="28"/>
          <w:rtl w:val="0"/>
        </w:rPr>
        <w:t xml:space="preserve"> Тестовий комплекс з дисципліни для здобувачів освітнього рівня «Магістр» за спеціальн</w:t>
      </w:r>
      <w:r w:rsidDel="00000000" w:rsidR="00000000" w:rsidRPr="00000000">
        <w:rPr>
          <w:rFonts w:ascii="Times New Roman" w:cs="Times New Roman" w:eastAsia="Times New Roman" w:hAnsi="Times New Roman"/>
          <w:sz w:val="28"/>
          <w:szCs w:val="28"/>
          <w:rtl w:val="0"/>
        </w:rPr>
        <w:t xml:space="preserve">остями 071 «Облік та оподаткування», 072 «Фінанси, банківська справа та страхування», 075 «Маркетинг», 076 «Підприємництво, торгівля та біржова діяльність»</w:t>
      </w:r>
      <w:r w:rsidDel="00000000" w:rsidR="00000000" w:rsidRPr="00000000">
        <w:rPr>
          <w:rFonts w:ascii="Times New Roman" w:cs="Times New Roman" w:eastAsia="Times New Roman" w:hAnsi="Times New Roman"/>
          <w:color w:val="000000"/>
          <w:sz w:val="28"/>
          <w:szCs w:val="28"/>
          <w:rtl w:val="0"/>
        </w:rPr>
        <w:t xml:space="preserve">. – Мелітополь, ТДАТУ, 202</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 р. – 16 с. (на матеріаліх Мазур Н.А)</w:t>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before="24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Розробники: </w:t>
      </w:r>
    </w:p>
    <w:p w:rsidR="00000000" w:rsidDel="00000000" w:rsidP="00000000" w:rsidRDefault="00000000" w:rsidRPr="00000000" w14:paraId="00000023">
      <w:pPr>
        <w:tabs>
          <w:tab w:val="left" w:leader="none" w:pos="9911"/>
        </w:tabs>
        <w:spacing w:line="24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Кюрчев В.М.</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w:cs="Times" w:eastAsia="Times" w:hAnsi="Times"/>
          <w:b w:val="1"/>
          <w:sz w:val="28.079999923706055"/>
          <w:szCs w:val="28.079999923706055"/>
          <w:highlight w:val="white"/>
          <w:rtl w:val="0"/>
        </w:rPr>
        <w:t xml:space="preserve"> </w:t>
      </w:r>
      <w:r w:rsidDel="00000000" w:rsidR="00000000" w:rsidRPr="00000000">
        <w:rPr>
          <w:rFonts w:ascii="Times" w:cs="Times" w:eastAsia="Times" w:hAnsi="Times"/>
          <w:sz w:val="28.079999923706055"/>
          <w:szCs w:val="28.079999923706055"/>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24">
      <w:pPr>
        <w:spacing w:line="240" w:lineRule="auto"/>
        <w:ind w:left="-283.464566929133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Легеза Дар’я Георгіївна</w:t>
      </w:r>
      <w:r w:rsidDel="00000000" w:rsidR="00000000" w:rsidRPr="00000000">
        <w:rPr>
          <w:rFonts w:ascii="Times New Roman" w:cs="Times New Roman" w:eastAsia="Times New Roman" w:hAnsi="Times New Roman"/>
          <w:sz w:val="28"/>
          <w:szCs w:val="28"/>
          <w:rtl w:val="0"/>
        </w:rPr>
        <w:t xml:space="preserve"> - д.е.н., професор, завідувач кафедри маркетингу ТДАТУ </w:t>
      </w:r>
    </w:p>
    <w:p w:rsidR="00000000" w:rsidDel="00000000" w:rsidP="00000000" w:rsidRDefault="00000000" w:rsidRPr="00000000" w14:paraId="00000025">
      <w:pPr>
        <w:spacing w:line="240" w:lineRule="auto"/>
        <w:ind w:left="-283.464566929133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Мазур Наталія Анатоліївна</w:t>
      </w:r>
      <w:r w:rsidDel="00000000" w:rsidR="00000000" w:rsidRPr="00000000">
        <w:rPr>
          <w:rFonts w:ascii="Times New Roman" w:cs="Times New Roman" w:eastAsia="Times New Roman" w:hAnsi="Times New Roman"/>
          <w:sz w:val="28"/>
          <w:szCs w:val="28"/>
          <w:rtl w:val="0"/>
        </w:rPr>
        <w:t xml:space="preserve"> - д.е.н., професор, завідувач кафедри економіки підприємства КПНУ</w:t>
      </w:r>
    </w:p>
    <w:p w:rsidR="00000000" w:rsidDel="00000000" w:rsidP="00000000" w:rsidRDefault="00000000" w:rsidRPr="00000000" w14:paraId="00000026">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Рецензент:</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7">
      <w:pPr>
        <w:widowControl w:val="0"/>
        <w:spacing w:line="240" w:lineRule="auto"/>
        <w:ind w:right="-37.795275590551114"/>
        <w:rPr>
          <w:rFonts w:ascii="Times" w:cs="Times" w:eastAsia="Times" w:hAnsi="Times"/>
          <w:sz w:val="28"/>
          <w:szCs w:val="28"/>
          <w:highlight w:val="white"/>
        </w:rPr>
      </w:pPr>
      <w:r w:rsidDel="00000000" w:rsidR="00000000" w:rsidRPr="00000000">
        <w:rPr>
          <w:rFonts w:ascii="Times" w:cs="Times" w:eastAsia="Times" w:hAnsi="Times"/>
          <w:b w:val="1"/>
          <w:sz w:val="28"/>
          <w:szCs w:val="28"/>
          <w:highlight w:val="white"/>
          <w:rtl w:val="0"/>
        </w:rPr>
        <w:t xml:space="preserve">Жанета Сіманавічене, </w:t>
      </w:r>
      <w:r w:rsidDel="00000000" w:rsidR="00000000" w:rsidRPr="00000000">
        <w:rPr>
          <w:rFonts w:ascii="Times" w:cs="Times" w:eastAsia="Times" w:hAnsi="Times"/>
          <w:sz w:val="28"/>
          <w:szCs w:val="28"/>
          <w:highlight w:val="white"/>
          <w:rtl w:val="0"/>
        </w:rPr>
        <w:t xml:space="preserve">д. соц. н., проф. Академії громадської безпеки, Університет Миколаса Ромеріса</w:t>
      </w:r>
    </w:p>
    <w:p w:rsidR="00000000" w:rsidDel="00000000" w:rsidP="00000000" w:rsidRDefault="00000000" w:rsidRPr="00000000" w14:paraId="00000028">
      <w:pPr>
        <w:widowControl w:val="0"/>
        <w:spacing w:before="155" w:line="240" w:lineRule="auto"/>
        <w:ind w:right="-37.795275590551114" w:firstLine="566.9291338582675"/>
        <w:rPr>
          <w:rFonts w:ascii="Times" w:cs="Times" w:eastAsia="Times" w:hAnsi="Times"/>
          <w:b w:val="1"/>
          <w:sz w:val="28"/>
          <w:szCs w:val="28"/>
          <w:highlight w:val="white"/>
        </w:rPr>
      </w:pPr>
      <w:r w:rsidDel="00000000" w:rsidR="00000000" w:rsidRPr="00000000">
        <w:rPr>
          <w:rFonts w:ascii="Times" w:cs="Times" w:eastAsia="Times" w:hAnsi="Times"/>
          <w:b w:val="1"/>
          <w:sz w:val="28"/>
          <w:szCs w:val="28"/>
          <w:highlight w:val="white"/>
          <w:rtl w:val="0"/>
        </w:rPr>
        <w:t xml:space="preserve">Хаджинова Олена Вікторівна, </w:t>
      </w:r>
      <w:r w:rsidDel="00000000" w:rsidR="00000000" w:rsidRPr="00000000">
        <w:rPr>
          <w:rFonts w:ascii="Times" w:cs="Times" w:eastAsia="Times" w:hAnsi="Times"/>
          <w:sz w:val="28"/>
          <w:szCs w:val="28"/>
          <w:highlight w:val="white"/>
          <w:rtl w:val="0"/>
        </w:rPr>
        <w:t xml:space="preserve">д.е.н., професор, декан економічного факультету, </w:t>
      </w:r>
      <w:r w:rsidDel="00000000" w:rsidR="00000000" w:rsidRPr="00000000">
        <w:rPr>
          <w:rFonts w:ascii="Times" w:cs="Times" w:eastAsia="Times" w:hAnsi="Times"/>
          <w:sz w:val="28"/>
          <w:szCs w:val="28"/>
          <w:rtl w:val="0"/>
        </w:rPr>
        <w:t xml:space="preserve">ДВНЗ «Приазовський державний  технічний університет»</w:t>
      </w:r>
      <w:r w:rsidDel="00000000" w:rsidR="00000000" w:rsidRPr="00000000">
        <w:rPr>
          <w:rtl w:val="0"/>
        </w:rPr>
      </w:r>
    </w:p>
    <w:p w:rsidR="00000000" w:rsidDel="00000000" w:rsidP="00000000" w:rsidRDefault="00000000" w:rsidRPr="00000000" w14:paraId="00000029">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Розглянуто та рекомендовано до друку на засіданні кафедри маркетингу</w:t>
      </w:r>
    </w:p>
    <w:p w:rsidR="00000000" w:rsidDel="00000000" w:rsidP="00000000" w:rsidRDefault="00000000" w:rsidRPr="00000000" w14:paraId="0000002A">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10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 09</w:t>
      </w:r>
      <w:r w:rsidDel="00000000" w:rsidR="00000000" w:rsidRPr="00000000">
        <w:rPr>
          <w:rFonts w:ascii="Times New Roman" w:cs="Times New Roman" w:eastAsia="Times New Roman" w:hAnsi="Times New Roman"/>
          <w:sz w:val="28"/>
          <w:szCs w:val="28"/>
          <w:rtl w:val="0"/>
        </w:rPr>
        <w:t xml:space="preserve">» травня 2022 року</w:t>
      </w:r>
    </w:p>
    <w:p w:rsidR="00000000" w:rsidDel="00000000" w:rsidP="00000000" w:rsidRDefault="00000000" w:rsidRPr="00000000" w14:paraId="0000002B">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«Маркетинг»</w:t>
      </w:r>
    </w:p>
    <w:p w:rsidR="00000000" w:rsidDel="00000000" w:rsidP="00000000" w:rsidRDefault="00000000" w:rsidRPr="00000000" w14:paraId="0000002C">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 професор  ________________ Дар’я ЛЕГЕЗА</w:t>
      </w:r>
    </w:p>
    <w:p w:rsidR="00000000" w:rsidDel="00000000" w:rsidP="00000000" w:rsidRDefault="00000000" w:rsidRPr="00000000" w14:paraId="0000002E">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30">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7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червня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31">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Анна КОСТЯКОВА</w:t>
      </w:r>
    </w:p>
    <w:p w:rsidR="00000000" w:rsidDel="00000000" w:rsidP="00000000" w:rsidRDefault="00000000" w:rsidRPr="00000000" w14:paraId="00000033">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34">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серпня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35">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Олександр ЛОМЕЙКО</w:t>
      </w:r>
    </w:p>
    <w:p w:rsidR="00000000" w:rsidDel="00000000" w:rsidP="00000000" w:rsidRDefault="00000000" w:rsidRPr="00000000" w14:paraId="00000037">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Мазур Н.А.., 2022 рік</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295" w:line="240" w:lineRule="auto"/>
        <w:ind w:right="4137"/>
        <w:jc w:val="right"/>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ТЕСТ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607" w:firstLine="0"/>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u w:val="single"/>
          <w:rtl w:val="0"/>
        </w:rPr>
        <w:t xml:space="preserve">Тема 1.</w:t>
      </w:r>
      <w:r w:rsidDel="00000000" w:rsidR="00000000" w:rsidRPr="00000000">
        <w:rPr>
          <w:rFonts w:ascii="Times" w:cs="Times" w:eastAsia="Times" w:hAnsi="Times"/>
          <w:b w:val="1"/>
          <w:color w:val="000000"/>
          <w:sz w:val="27"/>
          <w:szCs w:val="27"/>
          <w:rtl w:val="0"/>
        </w:rPr>
        <w:t xml:space="preserve">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314" w:line="230" w:lineRule="auto"/>
        <w:ind w:left="36" w:right="59" w:firstLine="591"/>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 Інформаційна ієрархія, де кожен рівень додає певні властивості до  попереднього рівня – це: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KMCP;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WKID;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1"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DIKW;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WDIK.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203" w:line="230" w:lineRule="auto"/>
        <w:ind w:left="599" w:right="900" w:firstLine="6.000000000000014"/>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2. До класичної моделі піраміди знань входить … компоненти(ів): А) чотири;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три;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два;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п’ять.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203" w:line="230" w:lineRule="auto"/>
        <w:ind w:left="599" w:right="1716" w:firstLine="8.999999999999986"/>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В класичній моделі піраміди знань в основі лежить(ать) : А) інформація;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12"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дані;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знання;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мудрість.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203" w:line="230" w:lineRule="auto"/>
        <w:ind w:left="34" w:right="50" w:firstLine="566"/>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4. Інформація, відомості, показники, необхідні для ознайомлення з ким,  чим-небудь, для характеристики когось, чогось або для прийняття певних  висновків, рішень; підстави, причини – це: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інформація;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дані;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знання;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мудрість.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207" w:line="231" w:lineRule="auto"/>
        <w:ind w:left="36" w:right="61" w:firstLine="569"/>
        <w:rPr>
          <w:rFonts w:ascii="Times" w:cs="Times" w:eastAsia="Times" w:hAnsi="Times"/>
          <w:color w:val="202122"/>
          <w:sz w:val="27"/>
          <w:szCs w:val="27"/>
        </w:rPr>
      </w:pPr>
      <w:r w:rsidDel="00000000" w:rsidR="00000000" w:rsidRPr="00000000">
        <w:rPr>
          <w:rFonts w:ascii="Times" w:cs="Times" w:eastAsia="Times" w:hAnsi="Times"/>
          <w:color w:val="000000"/>
          <w:sz w:val="27"/>
          <w:szCs w:val="27"/>
          <w:rtl w:val="0"/>
        </w:rPr>
        <w:t xml:space="preserve">5. </w:t>
      </w:r>
      <w:r w:rsidDel="00000000" w:rsidR="00000000" w:rsidRPr="00000000">
        <w:rPr>
          <w:rFonts w:ascii="Times" w:cs="Times" w:eastAsia="Times" w:hAnsi="Times"/>
          <w:color w:val="202122"/>
          <w:sz w:val="27"/>
          <w:szCs w:val="27"/>
          <w:rtl w:val="0"/>
        </w:rPr>
        <w:t xml:space="preserve">Одиницю даних, яку в деякому контексті розглядають як неподільну,  називають: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6" w:line="240" w:lineRule="auto"/>
        <w:ind w:left="599"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А) моделлю структури;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Б) метаданими;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В) елементом даних;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Г) моделлю даних.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227" w:line="230" w:lineRule="auto"/>
        <w:ind w:left="29" w:right="64" w:firstLine="579"/>
        <w:rPr>
          <w:rFonts w:ascii="Times" w:cs="Times" w:eastAsia="Times" w:hAnsi="Times"/>
          <w:color w:val="202122"/>
          <w:sz w:val="27"/>
          <w:szCs w:val="27"/>
        </w:rPr>
      </w:pPr>
      <w:r w:rsidDel="00000000" w:rsidR="00000000" w:rsidRPr="00000000">
        <w:rPr>
          <w:rFonts w:ascii="Times" w:cs="Times" w:eastAsia="Times" w:hAnsi="Times"/>
          <w:color w:val="000000"/>
          <w:sz w:val="27"/>
          <w:szCs w:val="27"/>
          <w:rtl w:val="0"/>
        </w:rPr>
        <w:t xml:space="preserve">6. Семантику даних предметної області, задаючи загальну сферу  розгляду, загальне структурування даних та можливості їх обробки описує…: </w:t>
      </w:r>
      <w:r w:rsidDel="00000000" w:rsidR="00000000" w:rsidRPr="00000000">
        <w:rPr>
          <w:rFonts w:ascii="Times" w:cs="Times" w:eastAsia="Times" w:hAnsi="Times"/>
          <w:color w:val="202122"/>
          <w:sz w:val="27"/>
          <w:szCs w:val="27"/>
          <w:rtl w:val="0"/>
        </w:rPr>
        <w:t xml:space="preserve">А) концептуальна модель даних;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Б) логічна модель даних;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В) фізична модель даних;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Г) правильна відповідь відсутня.</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291" w:line="230" w:lineRule="auto"/>
        <w:ind w:left="39" w:right="59" w:firstLine="563"/>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7. Організацію даних за допомогою конкретної вибраної моделі  структури даних описує …: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А) концептуальна модель даних;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Б) логічна модель даних;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В) фізична модель даних;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Г) правильна відповідь відсутня.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07" w:line="230" w:lineRule="auto"/>
        <w:ind w:left="599" w:right="932" w:firstLine="12.999999999999972"/>
        <w:rPr>
          <w:rFonts w:ascii="Times" w:cs="Times" w:eastAsia="Times" w:hAnsi="Times"/>
          <w:color w:val="202122"/>
          <w:sz w:val="27"/>
          <w:szCs w:val="27"/>
        </w:rPr>
      </w:pPr>
      <w:r w:rsidDel="00000000" w:rsidR="00000000" w:rsidRPr="00000000">
        <w:rPr>
          <w:rFonts w:ascii="Times" w:cs="Times" w:eastAsia="Times" w:hAnsi="Times"/>
          <w:color w:val="000000"/>
          <w:sz w:val="27"/>
          <w:szCs w:val="27"/>
          <w:rtl w:val="0"/>
        </w:rPr>
        <w:t xml:space="preserve">8. Фізичні принципи збереження та передавання даних описує …: </w:t>
      </w:r>
      <w:r w:rsidDel="00000000" w:rsidR="00000000" w:rsidRPr="00000000">
        <w:rPr>
          <w:rFonts w:ascii="Times" w:cs="Times" w:eastAsia="Times" w:hAnsi="Times"/>
          <w:color w:val="202122"/>
          <w:sz w:val="27"/>
          <w:szCs w:val="27"/>
          <w:rtl w:val="0"/>
        </w:rPr>
        <w:t xml:space="preserve">А) концептуальна модель даних;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Б) логічна модель даних;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В) фізична модель даних;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Г) правильна відповідь відсутня.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227" w:line="231" w:lineRule="auto"/>
        <w:ind w:left="36" w:right="50" w:firstLine="56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9. Сукупність взаємозв'язаних даних та методів для їх первинної  обробки, організованих згідно зі схемою бази даних так, щоб з ними міг  працювати користувач – це :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6"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оброблення даних;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база даних;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метадані;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Г) правильна відповідь відсутня.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227" w:line="240" w:lineRule="auto"/>
        <w:ind w:left="628"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10. Назвіть ознаки четвертої революції даних: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34" w:lineRule="auto"/>
        <w:ind w:left="39" w:right="62" w:firstLine="559"/>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А) </w:t>
      </w:r>
      <w:r w:rsidDel="00000000" w:rsidR="00000000" w:rsidRPr="00000000">
        <w:rPr>
          <w:rFonts w:ascii="Times" w:cs="Times" w:eastAsia="Times" w:hAnsi="Times"/>
          <w:color w:val="000000"/>
          <w:sz w:val="27"/>
          <w:szCs w:val="27"/>
          <w:rtl w:val="0"/>
        </w:rPr>
        <w:t xml:space="preserve">передача «великої» кількості даних через простір відразу при  створенні даних</w:t>
      </w:r>
      <w:r w:rsidDel="00000000" w:rsidR="00000000" w:rsidRPr="00000000">
        <w:rPr>
          <w:rFonts w:ascii="Times" w:cs="Times" w:eastAsia="Times" w:hAnsi="Times"/>
          <w:color w:val="202122"/>
          <w:sz w:val="27"/>
          <w:szCs w:val="27"/>
          <w:rtl w:val="0"/>
        </w:rPr>
        <w:t xml:space="preserve">;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3" w:line="231" w:lineRule="auto"/>
        <w:ind w:left="36" w:right="58" w:firstLine="565"/>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Б) </w:t>
      </w:r>
      <w:r w:rsidDel="00000000" w:rsidR="00000000" w:rsidRPr="00000000">
        <w:rPr>
          <w:rFonts w:ascii="Times" w:cs="Times" w:eastAsia="Times" w:hAnsi="Times"/>
          <w:color w:val="000000"/>
          <w:sz w:val="27"/>
          <w:szCs w:val="27"/>
          <w:rtl w:val="0"/>
        </w:rPr>
        <w:t xml:space="preserve">комп'ютер, обробка (будь-яких) даних передається від людини до  машини</w:t>
      </w:r>
      <w:r w:rsidDel="00000000" w:rsidR="00000000" w:rsidRPr="00000000">
        <w:rPr>
          <w:rFonts w:ascii="Times" w:cs="Times" w:eastAsia="Times" w:hAnsi="Times"/>
          <w:color w:val="202122"/>
          <w:sz w:val="27"/>
          <w:szCs w:val="27"/>
          <w:rtl w:val="0"/>
        </w:rPr>
        <w:t xml:space="preserve">;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6" w:line="240" w:lineRule="auto"/>
        <w:ind w:left="601"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В) Інтернет;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Г) усі відповіді правильні.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645" w:line="240" w:lineRule="auto"/>
        <w:ind w:left="607" w:firstLine="0"/>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u w:val="single"/>
          <w:rtl w:val="0"/>
        </w:rPr>
        <w:t xml:space="preserve">Тема 2.</w:t>
      </w:r>
      <w:r w:rsidDel="00000000" w:rsidR="00000000" w:rsidRPr="00000000">
        <w:rPr>
          <w:rFonts w:ascii="Times" w:cs="Times" w:eastAsia="Times" w:hAnsi="Times"/>
          <w:b w:val="1"/>
          <w:color w:val="000000"/>
          <w:sz w:val="27"/>
          <w:szCs w:val="27"/>
          <w:rtl w:val="0"/>
        </w:rPr>
        <w:t xml:space="preserve">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222" w:line="240" w:lineRule="auto"/>
        <w:ind w:left="628"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 Переваги цифровізації полягають у:</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А) </w:t>
      </w:r>
      <w:r w:rsidDel="00000000" w:rsidR="00000000" w:rsidRPr="00000000">
        <w:rPr>
          <w:rFonts w:ascii="Times" w:cs="Times" w:eastAsia="Times" w:hAnsi="Times"/>
          <w:color w:val="000000"/>
          <w:sz w:val="27"/>
          <w:szCs w:val="27"/>
          <w:rtl w:val="0"/>
        </w:rPr>
        <w:t xml:space="preserve">зменшенні корупції</w:t>
      </w:r>
      <w:r w:rsidDel="00000000" w:rsidR="00000000" w:rsidRPr="00000000">
        <w:rPr>
          <w:rFonts w:ascii="Times" w:cs="Times" w:eastAsia="Times" w:hAnsi="Times"/>
          <w:color w:val="202122"/>
          <w:sz w:val="27"/>
          <w:szCs w:val="27"/>
          <w:rtl w:val="0"/>
        </w:rPr>
        <w:t xml:space="preserve">;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Б) </w:t>
      </w:r>
      <w:r w:rsidDel="00000000" w:rsidR="00000000" w:rsidRPr="00000000">
        <w:rPr>
          <w:rFonts w:ascii="Times" w:cs="Times" w:eastAsia="Times" w:hAnsi="Times"/>
          <w:color w:val="000000"/>
          <w:sz w:val="27"/>
          <w:szCs w:val="27"/>
          <w:rtl w:val="0"/>
        </w:rPr>
        <w:t xml:space="preserve">спрощенні доступу до даних</w:t>
      </w:r>
      <w:r w:rsidDel="00000000" w:rsidR="00000000" w:rsidRPr="00000000">
        <w:rPr>
          <w:rFonts w:ascii="Times" w:cs="Times" w:eastAsia="Times" w:hAnsi="Times"/>
          <w:color w:val="202122"/>
          <w:sz w:val="27"/>
          <w:szCs w:val="27"/>
          <w:rtl w:val="0"/>
        </w:rPr>
        <w:t xml:space="preserve">;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В) </w:t>
      </w:r>
      <w:r w:rsidDel="00000000" w:rsidR="00000000" w:rsidRPr="00000000">
        <w:rPr>
          <w:rFonts w:ascii="Times" w:cs="Times" w:eastAsia="Times" w:hAnsi="Times"/>
          <w:color w:val="000000"/>
          <w:sz w:val="27"/>
          <w:szCs w:val="27"/>
          <w:rtl w:val="0"/>
        </w:rPr>
        <w:t xml:space="preserve">зниженні бюрократизації</w:t>
      </w:r>
      <w:r w:rsidDel="00000000" w:rsidR="00000000" w:rsidRPr="00000000">
        <w:rPr>
          <w:rFonts w:ascii="Times" w:cs="Times" w:eastAsia="Times" w:hAnsi="Times"/>
          <w:color w:val="202122"/>
          <w:sz w:val="27"/>
          <w:szCs w:val="27"/>
          <w:rtl w:val="0"/>
        </w:rPr>
        <w:t xml:space="preserve">;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Г) усі відповіді вірні.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227" w:line="232" w:lineRule="auto"/>
        <w:ind w:left="33" w:right="62" w:firstLine="571"/>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2. Основними складовими цифрової економіки (за Т. Месенбургом) є: </w:t>
      </w:r>
      <w:r w:rsidDel="00000000" w:rsidR="00000000" w:rsidRPr="00000000">
        <w:rPr>
          <w:rFonts w:ascii="Times" w:cs="Times" w:eastAsia="Times" w:hAnsi="Times"/>
          <w:color w:val="202122"/>
          <w:sz w:val="27"/>
          <w:szCs w:val="27"/>
          <w:rtl w:val="0"/>
        </w:rPr>
        <w:t xml:space="preserve">А) </w:t>
      </w:r>
      <w:r w:rsidDel="00000000" w:rsidR="00000000" w:rsidRPr="00000000">
        <w:rPr>
          <w:rFonts w:ascii="Times" w:cs="Times" w:eastAsia="Times" w:hAnsi="Times"/>
          <w:color w:val="000000"/>
          <w:sz w:val="27"/>
          <w:szCs w:val="27"/>
          <w:rtl w:val="0"/>
        </w:rPr>
        <w:t xml:space="preserve">підтримуюча інфраструктура (апаратне забезпечення, програмне  забезпечення, телекомунікації, мережі);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5" w:line="231" w:lineRule="auto"/>
        <w:ind w:left="36" w:right="57" w:firstLine="565"/>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електронний бізнес (будь-які процеси, які організація проводить через  комп’ютерні мережі);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6" w:line="240" w:lineRule="auto"/>
        <w:ind w:left="601" w:firstLine="0"/>
        <w:rPr>
          <w:rFonts w:ascii="Times" w:cs="Times" w:eastAsia="Times" w:hAnsi="Times"/>
          <w:color w:val="202122"/>
          <w:sz w:val="27"/>
          <w:szCs w:val="27"/>
        </w:rPr>
      </w:pPr>
      <w:r w:rsidDel="00000000" w:rsidR="00000000" w:rsidRPr="00000000">
        <w:rPr>
          <w:rFonts w:ascii="Times" w:cs="Times" w:eastAsia="Times" w:hAnsi="Times"/>
          <w:color w:val="000000"/>
          <w:sz w:val="27"/>
          <w:szCs w:val="27"/>
          <w:rtl w:val="0"/>
        </w:rPr>
        <w:t xml:space="preserve">В) електронна комерція (передача товарів он-лайн)</w:t>
      </w:r>
      <w:r w:rsidDel="00000000" w:rsidR="00000000" w:rsidRPr="00000000">
        <w:rPr>
          <w:rFonts w:ascii="Times" w:cs="Times" w:eastAsia="Times" w:hAnsi="Times"/>
          <w:color w:val="202122"/>
          <w:sz w:val="27"/>
          <w:szCs w:val="27"/>
          <w:rtl w:val="0"/>
        </w:rPr>
        <w:t xml:space="preserve">;</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291" w:line="240" w:lineRule="auto"/>
        <w:ind w:left="602" w:firstLine="0"/>
        <w:rPr>
          <w:rFonts w:ascii="Times" w:cs="Times" w:eastAsia="Times" w:hAnsi="Times"/>
          <w:color w:val="202122"/>
          <w:sz w:val="27"/>
          <w:szCs w:val="27"/>
        </w:rPr>
      </w:pPr>
      <w:r w:rsidDel="00000000" w:rsidR="00000000" w:rsidRPr="00000000">
        <w:rPr>
          <w:rFonts w:ascii="Times" w:cs="Times" w:eastAsia="Times" w:hAnsi="Times"/>
          <w:color w:val="202122"/>
          <w:sz w:val="27"/>
          <w:szCs w:val="27"/>
          <w:rtl w:val="0"/>
        </w:rPr>
        <w:t xml:space="preserve">Г) усі відповіді вірні.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203" w:line="240" w:lineRule="auto"/>
        <w:ind w:left="60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Основними сегментами цифрової економіки є: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31" w:lineRule="auto"/>
        <w:ind w:left="38" w:right="55" w:firstLine="56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сектор інформаційно-комунікаційних технологій, інфраструктура  електронного бізнесу (e-business infrastructure) (мережі, софтвер, комп’ютери  і т.ін.);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11" w:line="231" w:lineRule="auto"/>
        <w:ind w:left="32" w:right="60" w:firstLine="570"/>
        <w:rPr>
          <w:rFonts w:ascii="Times" w:cs="Times" w:eastAsia="Times" w:hAnsi="Times"/>
          <w:color w:val="202122"/>
          <w:sz w:val="27"/>
          <w:szCs w:val="27"/>
        </w:rPr>
      </w:pPr>
      <w:r w:rsidDel="00000000" w:rsidR="00000000" w:rsidRPr="00000000">
        <w:rPr>
          <w:rFonts w:ascii="Times" w:cs="Times" w:eastAsia="Times" w:hAnsi="Times"/>
          <w:color w:val="000000"/>
          <w:sz w:val="27"/>
          <w:szCs w:val="27"/>
          <w:rtl w:val="0"/>
        </w:rPr>
        <w:t xml:space="preserve">Б) цифрове виробництво та електронний бізнес, у т.ч. промисловість,  тобто процеси організації бізнесу з використанням комп’ютерних мереж;  В) електронна торгівля, тобто роздрібні Інтернет-продажі товарів; </w:t>
      </w:r>
      <w:r w:rsidDel="00000000" w:rsidR="00000000" w:rsidRPr="00000000">
        <w:rPr>
          <w:rFonts w:ascii="Times" w:cs="Times" w:eastAsia="Times" w:hAnsi="Times"/>
          <w:color w:val="202122"/>
          <w:sz w:val="27"/>
          <w:szCs w:val="27"/>
          <w:rtl w:val="0"/>
        </w:rPr>
        <w:t xml:space="preserve">Г) усі відповіді вірні.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237" w:line="240" w:lineRule="auto"/>
        <w:ind w:left="600"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4. Під цифровізацією розуміють: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30" w:lineRule="auto"/>
        <w:ind w:left="36" w:right="60" w:firstLine="563"/>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переважне надання найрізноманітніших послуг й реалізацію  продуктів онлайн та застосування інноваційних рішень у фінансах,  виробництві й соціальній сфері;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7" w:line="230" w:lineRule="auto"/>
        <w:ind w:left="33" w:right="53" w:firstLine="568"/>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кіберфізичний простір;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7" w:line="232" w:lineRule="auto"/>
        <w:ind w:left="29" w:right="56" w:firstLine="572"/>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потужний ринок та індустрію, а також своєрідну інтеграційну  платформу, що забезпечує взаємодію та конкурентоспроможності всіх інших  ринків і галузей;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5"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203" w:line="240" w:lineRule="auto"/>
        <w:ind w:left="606"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5. «Цифрова диктатура» – це…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перевага для суспільства;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загроза для суспільства;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загроза для індивідууму;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203" w:line="231" w:lineRule="auto"/>
        <w:ind w:left="32" w:right="52" w:firstLine="577"/>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6. Одним з основних наслідків впливу інформаційно-комунікаційних  технологій на ринок праці і підприємницьку діяльність є: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6" w:line="234" w:lineRule="auto"/>
        <w:ind w:left="36" w:right="62" w:firstLine="562"/>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ефективність взаємодії працівника і роботодавця (а також замовника і  виконавця) перестає залежати від їх місця розташування;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3" w:line="231" w:lineRule="auto"/>
        <w:ind w:left="33" w:right="59" w:firstLine="568"/>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змінюється характерний для індустріальної форми виробництва  жорсткий розклад робочого дня, роблячи гнучким використання людського  капіталу працівника;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7" w:line="230" w:lineRule="auto"/>
        <w:ind w:left="38" w:right="63" w:firstLine="563"/>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відбувається зменшення ролі географічного розташування як фактору  індивідуального попиту і пропозиції на ринку праці;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203"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7. Технологічні переваги, обумовлені цифровізацією: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30" w:lineRule="auto"/>
        <w:ind w:left="36" w:right="60" w:firstLine="563"/>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значно розширюється спектр інформаційних, освітніх і розважальних  послуг, рівень надання і швидкість яких також зростають;</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291" w:line="230" w:lineRule="auto"/>
        <w:ind w:left="36" w:right="52" w:firstLine="565"/>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товари та послуги максимально враховують споживчі переваги і  потреби клієнтів;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7" w:line="231" w:lineRule="auto"/>
        <w:ind w:left="33" w:right="59" w:firstLine="568"/>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синхронізація потоків інформації, можливість точкового розподілу  даних у рамках усього бізнесу і, як наслідок, можливість відстеження великої  кількості ланцюжків між постачальниками і споживачами, а також  проведення інтелектуальної та точкової аналітики;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207" w:line="231" w:lineRule="auto"/>
        <w:ind w:left="29" w:right="57" w:firstLine="583"/>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8. До основних базових елементів, на основі яких функціонує і  розвивається цифрове суспільство, виділених Д. Тапскоттом, відносяться:  А) «Ділова активність у міжмережевому середовищі»;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«Інтегроване підприємство»;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«Високопродуктивний колектив»;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203" w:line="230" w:lineRule="auto"/>
        <w:ind w:left="32" w:right="60" w:firstLine="573"/>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9. Економічна діяльність, яка, на відміну від традиційної економіки,  визначається мережевою свідомістю та залежністю від віртуальних  технологій – це …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12"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електронна комерція;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цифрова економіка;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цифровізація;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227" w:line="240" w:lineRule="auto"/>
        <w:ind w:left="628"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10.Серед макроекономічних загроз цифровізації - …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31" w:lineRule="auto"/>
        <w:ind w:left="602" w:right="1616" w:hanging="2.0000000000000284"/>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зниження вартості платежів і поява нових джерел доходу; Б) цифровий аутізм та гіперінформаційність середовища;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6" w:line="230" w:lineRule="auto"/>
        <w:ind w:left="40" w:right="57" w:firstLine="561"/>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зниження інвестицій у більш ризиковані (інноваційні) і потенційно  більш прибуткові проекти;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323" w:line="240" w:lineRule="auto"/>
        <w:ind w:left="607" w:firstLine="0"/>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u w:val="single"/>
          <w:rtl w:val="0"/>
        </w:rPr>
        <w:t xml:space="preserve">Тема 3.</w:t>
      </w:r>
      <w:r w:rsidDel="00000000" w:rsidR="00000000" w:rsidRPr="00000000">
        <w:rPr>
          <w:rFonts w:ascii="Times" w:cs="Times" w:eastAsia="Times" w:hAnsi="Times"/>
          <w:b w:val="1"/>
          <w:color w:val="000000"/>
          <w:sz w:val="27"/>
          <w:szCs w:val="27"/>
          <w:rtl w:val="0"/>
        </w:rPr>
        <w:t xml:space="preserve">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270" w:line="240" w:lineRule="auto"/>
        <w:ind w:left="628"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 Соціальна мережа – це: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30" w:lineRule="auto"/>
        <w:ind w:left="36" w:right="53" w:firstLine="562"/>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w:t>
      </w:r>
      <w:r w:rsidDel="00000000" w:rsidR="00000000" w:rsidRPr="00000000">
        <w:rPr>
          <w:rFonts w:ascii="Times" w:cs="Times" w:eastAsia="Times" w:hAnsi="Times"/>
          <w:color w:val="202122"/>
          <w:sz w:val="27"/>
          <w:szCs w:val="27"/>
          <w:rtl w:val="0"/>
        </w:rPr>
        <w:t xml:space="preserve">інтернет-програми, які допомагають друзям, бізнес-партнерам або  іншим особам спілкуватись та встановлювати зв'язки між собою,  використовуючи набір інструментів</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7" w:line="230" w:lineRule="auto"/>
        <w:ind w:left="36" w:right="52" w:firstLine="565"/>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соціальна структура, утворена індивідами або організаціями; В) зв'язки через різноманітні соціальні взаємовідносини, починаючи з  випадкових знайомств і закінчуючи тісними родинними зв'язками; Г) усі відповіді вірні.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218" w:line="240" w:lineRule="auto"/>
        <w:ind w:left="605"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2. </w:t>
      </w:r>
      <w:r w:rsidDel="00000000" w:rsidR="00000000" w:rsidRPr="00000000">
        <w:rPr>
          <w:rFonts w:ascii="Times" w:cs="Times" w:eastAsia="Times" w:hAnsi="Times"/>
          <w:color w:val="202122"/>
          <w:sz w:val="27"/>
          <w:szCs w:val="27"/>
          <w:rtl w:val="0"/>
        </w:rPr>
        <w:t xml:space="preserve">Число Данбара </w:t>
      </w:r>
      <w:r w:rsidDel="00000000" w:rsidR="00000000" w:rsidRPr="00000000">
        <w:rPr>
          <w:rFonts w:ascii="Times" w:cs="Times" w:eastAsia="Times" w:hAnsi="Times"/>
          <w:color w:val="000000"/>
          <w:sz w:val="27"/>
          <w:szCs w:val="27"/>
          <w:rtl w:val="0"/>
        </w:rPr>
        <w:t xml:space="preserve">визначає: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w:t>
      </w:r>
      <w:r w:rsidDel="00000000" w:rsidR="00000000" w:rsidRPr="00000000">
        <w:rPr>
          <w:rFonts w:ascii="Times" w:cs="Times" w:eastAsia="Times" w:hAnsi="Times"/>
          <w:color w:val="202122"/>
          <w:sz w:val="27"/>
          <w:szCs w:val="27"/>
          <w:rtl w:val="0"/>
        </w:rPr>
        <w:t xml:space="preserve">кількість соціальних мереж в Інтернеті</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202122"/>
          <w:sz w:val="27"/>
          <w:szCs w:val="27"/>
          <w:rtl w:val="0"/>
        </w:rPr>
        <w:t xml:space="preserve">розмір справжньої соціальної мережі</w:t>
      </w:r>
      <w:r w:rsidDel="00000000" w:rsidR="00000000" w:rsidRPr="00000000">
        <w:rPr>
          <w:rFonts w:ascii="Times" w:cs="Times" w:eastAsia="Times" w:hAnsi="Times"/>
          <w:color w:val="000000"/>
          <w:sz w:val="27"/>
          <w:szCs w:val="27"/>
          <w:rtl w:val="0"/>
        </w:rPr>
        <w:t xml:space="preserve">;</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291" w:line="230" w:lineRule="auto"/>
        <w:ind w:left="36" w:right="52" w:firstLine="565"/>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зв'язки через різноманітні соціальні взаємовідносини, починаючи з  випадкових знайомств і закінчуючи тісними родинними зв'язками; Г) вірна відповідь відсутня.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238" w:line="230" w:lineRule="auto"/>
        <w:ind w:left="39" w:right="56" w:firstLine="56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Першим інтернет-сайтом, який пропонував можливості роботи із  соціальними мережами, був: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Friendster;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SixDegrees.com;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classmates.com;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1"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203" w:line="230" w:lineRule="auto"/>
        <w:ind w:left="40" w:right="125" w:firstLine="55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4. </w:t>
      </w:r>
      <w:r w:rsidDel="00000000" w:rsidR="00000000" w:rsidRPr="00000000">
        <w:rPr>
          <w:rFonts w:ascii="Times" w:cs="Times" w:eastAsia="Times" w:hAnsi="Times"/>
          <w:color w:val="202122"/>
          <w:sz w:val="27"/>
          <w:szCs w:val="27"/>
          <w:rtl w:val="0"/>
        </w:rPr>
        <w:t xml:space="preserve">Найбільша на сьогоднішній день соціальна мережа у світі </w:t>
      </w:r>
      <w:r w:rsidDel="00000000" w:rsidR="00000000" w:rsidRPr="00000000">
        <w:rPr>
          <w:rFonts w:ascii="Times" w:cs="Times" w:eastAsia="Times" w:hAnsi="Times"/>
          <w:color w:val="000000"/>
          <w:sz w:val="27"/>
          <w:szCs w:val="27"/>
          <w:rtl w:val="0"/>
        </w:rPr>
        <w:t xml:space="preserve">Facebook була створена у: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2001 р.;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2004 р.;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2005 р.;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before="203" w:line="240" w:lineRule="auto"/>
        <w:ind w:left="606" w:firstLine="0"/>
        <w:rPr>
          <w:rFonts w:ascii="Times" w:cs="Times" w:eastAsia="Times" w:hAnsi="Times"/>
          <w:color w:val="202122"/>
          <w:sz w:val="27"/>
          <w:szCs w:val="27"/>
        </w:rPr>
      </w:pPr>
      <w:r w:rsidDel="00000000" w:rsidR="00000000" w:rsidRPr="00000000">
        <w:rPr>
          <w:rFonts w:ascii="Times" w:cs="Times" w:eastAsia="Times" w:hAnsi="Times"/>
          <w:color w:val="000000"/>
          <w:sz w:val="27"/>
          <w:szCs w:val="27"/>
          <w:rtl w:val="0"/>
        </w:rPr>
        <w:t xml:space="preserve">5. </w:t>
      </w:r>
      <w:r w:rsidDel="00000000" w:rsidR="00000000" w:rsidRPr="00000000">
        <w:rPr>
          <w:rFonts w:ascii="Times" w:cs="Times" w:eastAsia="Times" w:hAnsi="Times"/>
          <w:color w:val="202122"/>
          <w:sz w:val="27"/>
          <w:szCs w:val="27"/>
          <w:rtl w:val="0"/>
        </w:rPr>
        <w:t xml:space="preserve">Служба соціальних мереж – це …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31" w:lineRule="auto"/>
        <w:ind w:left="30" w:right="57" w:firstLine="56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вебсайт, що дозволяє користувачам складати список користувачів, з  якими вони мають зв'язок та переглядати власний список зв'язків; Б) служба, в якій </w:t>
      </w:r>
      <w:r w:rsidDel="00000000" w:rsidR="00000000" w:rsidRPr="00000000">
        <w:rPr>
          <w:rFonts w:ascii="Times" w:cs="Times" w:eastAsia="Times" w:hAnsi="Times"/>
          <w:color w:val="202122"/>
          <w:sz w:val="27"/>
          <w:szCs w:val="27"/>
          <w:rtl w:val="0"/>
        </w:rPr>
        <w:t xml:space="preserve">користувач не знаходиться в центрі системи;  відношення користувача до інших учасників спільноти знаходиться на  другому плані</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before="6" w:line="231" w:lineRule="auto"/>
        <w:ind w:left="33" w:right="54" w:firstLine="568"/>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вебсайт або інша служба у Веб, яка дозволяє користувачам  створювати публічну або напівпублічну анкету, складати список  користувачів, з якими вони мають зв'язок та переглядати власний список  зв'язків і списки інших користувачів;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203" w:line="231" w:lineRule="auto"/>
        <w:ind w:left="36" w:right="62" w:firstLine="573"/>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6. </w:t>
      </w:r>
      <w:r w:rsidDel="00000000" w:rsidR="00000000" w:rsidRPr="00000000">
        <w:rPr>
          <w:rFonts w:ascii="Times" w:cs="Times" w:eastAsia="Times" w:hAnsi="Times"/>
          <w:color w:val="000000"/>
          <w:sz w:val="27"/>
          <w:szCs w:val="27"/>
          <w:highlight w:val="white"/>
          <w:rtl w:val="0"/>
        </w:rPr>
        <w:t xml:space="preserve">Найпопулярнішою соціальною мережею в світі за станом на квітень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2020 року була:</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before="6"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w:t>
      </w:r>
      <w:r w:rsidDel="00000000" w:rsidR="00000000" w:rsidRPr="00000000">
        <w:rPr>
          <w:rFonts w:ascii="Times" w:cs="Times" w:eastAsia="Times" w:hAnsi="Times"/>
          <w:color w:val="000000"/>
          <w:sz w:val="27"/>
          <w:szCs w:val="27"/>
          <w:highlight w:val="white"/>
          <w:rtl w:val="0"/>
        </w:rPr>
        <w:t xml:space="preserve">Instagram</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before="1"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000000"/>
          <w:sz w:val="27"/>
          <w:szCs w:val="27"/>
          <w:highlight w:val="white"/>
          <w:rtl w:val="0"/>
        </w:rPr>
        <w:t xml:space="preserve">Douyin / Tik Tok</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Facebook;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w:t>
      </w:r>
      <w:r w:rsidDel="00000000" w:rsidR="00000000" w:rsidRPr="00000000">
        <w:rPr>
          <w:rFonts w:ascii="Times" w:cs="Times" w:eastAsia="Times" w:hAnsi="Times"/>
          <w:color w:val="000000"/>
          <w:sz w:val="27"/>
          <w:szCs w:val="27"/>
          <w:highlight w:val="white"/>
          <w:rtl w:val="0"/>
        </w:rPr>
        <w:t xml:space="preserve">YouTube</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before="227" w:line="230" w:lineRule="auto"/>
        <w:ind w:left="36" w:right="136" w:firstLine="566"/>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7. </w:t>
      </w:r>
      <w:r w:rsidDel="00000000" w:rsidR="00000000" w:rsidRPr="00000000">
        <w:rPr>
          <w:rFonts w:ascii="Times" w:cs="Times" w:eastAsia="Times" w:hAnsi="Times"/>
          <w:color w:val="000000"/>
          <w:sz w:val="27"/>
          <w:szCs w:val="27"/>
          <w:highlight w:val="white"/>
          <w:rtl w:val="0"/>
        </w:rPr>
        <w:t xml:space="preserve">Однією з найпопулярніших соціальних мереж серед інтернет користувачів, для перегляду відео, просування бренду чи реклами, є:</w:t>
      </w:r>
      <w:r w:rsidDel="00000000" w:rsidR="00000000" w:rsidRPr="00000000">
        <w:rPr>
          <w:rFonts w:ascii="Times" w:cs="Times" w:eastAsia="Times" w:hAnsi="Times"/>
          <w:color w:val="000000"/>
          <w:sz w:val="27"/>
          <w:szCs w:val="27"/>
          <w:rtl w:val="0"/>
        </w:rPr>
        <w:t xml:space="preserve"> А) </w:t>
      </w:r>
      <w:r w:rsidDel="00000000" w:rsidR="00000000" w:rsidRPr="00000000">
        <w:rPr>
          <w:rFonts w:ascii="Times" w:cs="Times" w:eastAsia="Times" w:hAnsi="Times"/>
          <w:color w:val="000000"/>
          <w:sz w:val="27"/>
          <w:szCs w:val="27"/>
          <w:highlight w:val="white"/>
          <w:rtl w:val="0"/>
        </w:rPr>
        <w:t xml:space="preserve">Instagram</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000000"/>
          <w:sz w:val="27"/>
          <w:szCs w:val="27"/>
          <w:highlight w:val="white"/>
          <w:rtl w:val="0"/>
        </w:rPr>
        <w:t xml:space="preserve">Douyin / Tik Tok</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Facebook;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w:t>
      </w:r>
      <w:r w:rsidDel="00000000" w:rsidR="00000000" w:rsidRPr="00000000">
        <w:rPr>
          <w:rFonts w:ascii="Times" w:cs="Times" w:eastAsia="Times" w:hAnsi="Times"/>
          <w:color w:val="000000"/>
          <w:sz w:val="27"/>
          <w:szCs w:val="27"/>
          <w:highlight w:val="white"/>
          <w:rtl w:val="0"/>
        </w:rPr>
        <w:t xml:space="preserve">YouTube</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before="227" w:line="240" w:lineRule="auto"/>
        <w:ind w:right="60"/>
        <w:jc w:val="right"/>
        <w:rPr>
          <w:rFonts w:ascii="Times" w:cs="Times" w:eastAsia="Times" w:hAnsi="Times"/>
          <w:color w:val="000000"/>
          <w:sz w:val="27"/>
          <w:szCs w:val="27"/>
          <w:highlight w:val="white"/>
        </w:rPr>
      </w:pPr>
      <w:r w:rsidDel="00000000" w:rsidR="00000000" w:rsidRPr="00000000">
        <w:rPr>
          <w:rFonts w:ascii="Times" w:cs="Times" w:eastAsia="Times" w:hAnsi="Times"/>
          <w:color w:val="000000"/>
          <w:sz w:val="27"/>
          <w:szCs w:val="27"/>
          <w:rtl w:val="0"/>
        </w:rPr>
        <w:t xml:space="preserve">8. </w:t>
      </w:r>
      <w:r w:rsidDel="00000000" w:rsidR="00000000" w:rsidRPr="00000000">
        <w:rPr>
          <w:rFonts w:ascii="Times" w:cs="Times" w:eastAsia="Times" w:hAnsi="Times"/>
          <w:color w:val="000000"/>
          <w:sz w:val="27"/>
          <w:szCs w:val="27"/>
          <w:highlight w:val="white"/>
          <w:rtl w:val="0"/>
        </w:rPr>
        <w:t xml:space="preserve">Дуже популярна платформа для коротких відеороликів, де прямо в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before="291" w:line="240" w:lineRule="auto"/>
        <w:ind w:left="33"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додатку можна редагувати, додавати їм ефекти і музику:</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w:t>
      </w:r>
      <w:r w:rsidDel="00000000" w:rsidR="00000000" w:rsidRPr="00000000">
        <w:rPr>
          <w:rFonts w:ascii="Times" w:cs="Times" w:eastAsia="Times" w:hAnsi="Times"/>
          <w:color w:val="000000"/>
          <w:sz w:val="27"/>
          <w:szCs w:val="27"/>
          <w:highlight w:val="white"/>
          <w:rtl w:val="0"/>
        </w:rPr>
        <w:t xml:space="preserve">Instagram</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000000"/>
          <w:sz w:val="27"/>
          <w:szCs w:val="27"/>
          <w:highlight w:val="white"/>
          <w:rtl w:val="0"/>
        </w:rPr>
        <w:t xml:space="preserve">Douyin / Tik Tok</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Facebook;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w:t>
      </w:r>
      <w:r w:rsidDel="00000000" w:rsidR="00000000" w:rsidRPr="00000000">
        <w:rPr>
          <w:rFonts w:ascii="Times" w:cs="Times" w:eastAsia="Times" w:hAnsi="Times"/>
          <w:color w:val="000000"/>
          <w:sz w:val="27"/>
          <w:szCs w:val="27"/>
          <w:highlight w:val="white"/>
          <w:rtl w:val="0"/>
        </w:rPr>
        <w:t xml:space="preserve">YouTube</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before="227" w:line="230" w:lineRule="auto"/>
        <w:ind w:left="39" w:right="58" w:firstLine="565"/>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9. </w:t>
      </w:r>
      <w:r w:rsidDel="00000000" w:rsidR="00000000" w:rsidRPr="00000000">
        <w:rPr>
          <w:rFonts w:ascii="Times" w:cs="Times" w:eastAsia="Times" w:hAnsi="Times"/>
          <w:color w:val="000000"/>
          <w:sz w:val="27"/>
          <w:szCs w:val="27"/>
          <w:highlight w:val="white"/>
          <w:rtl w:val="0"/>
        </w:rPr>
        <w:t xml:space="preserve">Платформа для мікроблогів, яка дозволяє обмінюватися текстами з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обмеженням в 280 символів:</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w:t>
      </w:r>
      <w:r w:rsidDel="00000000" w:rsidR="00000000" w:rsidRPr="00000000">
        <w:rPr>
          <w:rFonts w:ascii="Times" w:cs="Times" w:eastAsia="Times" w:hAnsi="Times"/>
          <w:color w:val="000000"/>
          <w:sz w:val="27"/>
          <w:szCs w:val="27"/>
          <w:highlight w:val="white"/>
          <w:rtl w:val="0"/>
        </w:rPr>
        <w:t xml:space="preserve">Instagram</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before="1"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000000"/>
          <w:sz w:val="27"/>
          <w:szCs w:val="27"/>
          <w:highlight w:val="white"/>
          <w:rtl w:val="0"/>
        </w:rPr>
        <w:t xml:space="preserve">Twitter</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Facebook;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w:t>
      </w:r>
      <w:r w:rsidDel="00000000" w:rsidR="00000000" w:rsidRPr="00000000">
        <w:rPr>
          <w:rFonts w:ascii="Times" w:cs="Times" w:eastAsia="Times" w:hAnsi="Times"/>
          <w:color w:val="000000"/>
          <w:sz w:val="27"/>
          <w:szCs w:val="27"/>
          <w:highlight w:val="white"/>
          <w:rtl w:val="0"/>
        </w:rPr>
        <w:t xml:space="preserve">YouTube</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before="203" w:line="231" w:lineRule="auto"/>
        <w:ind w:left="33" w:right="50" w:firstLine="594"/>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10. </w:t>
      </w:r>
      <w:r w:rsidDel="00000000" w:rsidR="00000000" w:rsidRPr="00000000">
        <w:rPr>
          <w:rFonts w:ascii="Times" w:cs="Times" w:eastAsia="Times" w:hAnsi="Times"/>
          <w:color w:val="000000"/>
          <w:sz w:val="27"/>
          <w:szCs w:val="27"/>
          <w:highlight w:val="white"/>
          <w:rtl w:val="0"/>
        </w:rPr>
        <w:t xml:space="preserve">Ви можете обмінюватися фотографіями, інфографікою, відео та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будь-якими іншими аудіовізуальними файлами на цьому сайті. Ця соціальна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мережа допоможе вам організувати всі типи фотографій в альбомах 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згрупувати їх за темами.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w:t>
      </w:r>
      <w:r w:rsidDel="00000000" w:rsidR="00000000" w:rsidRPr="00000000">
        <w:rPr>
          <w:rFonts w:ascii="Times" w:cs="Times" w:eastAsia="Times" w:hAnsi="Times"/>
          <w:color w:val="000000"/>
          <w:sz w:val="27"/>
          <w:szCs w:val="27"/>
          <w:highlight w:val="white"/>
          <w:rtl w:val="0"/>
        </w:rPr>
        <w:t xml:space="preserve">Instagram</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000000"/>
          <w:sz w:val="27"/>
          <w:szCs w:val="27"/>
          <w:highlight w:val="white"/>
          <w:rtl w:val="0"/>
        </w:rPr>
        <w:t xml:space="preserve">Twitter</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Facebook;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w:t>
      </w:r>
      <w:r w:rsidDel="00000000" w:rsidR="00000000" w:rsidRPr="00000000">
        <w:rPr>
          <w:rFonts w:ascii="Times" w:cs="Times" w:eastAsia="Times" w:hAnsi="Times"/>
          <w:color w:val="000000"/>
          <w:sz w:val="27"/>
          <w:szCs w:val="27"/>
          <w:highlight w:val="white"/>
          <w:rtl w:val="0"/>
        </w:rPr>
        <w:t xml:space="preserve">Pinterest</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before="327" w:line="240" w:lineRule="auto"/>
        <w:ind w:left="607" w:firstLine="0"/>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u w:val="single"/>
          <w:rtl w:val="0"/>
        </w:rPr>
        <w:t xml:space="preserve">Тема 4.</w:t>
      </w:r>
      <w:r w:rsidDel="00000000" w:rsidR="00000000" w:rsidRPr="00000000">
        <w:rPr>
          <w:rFonts w:ascii="Times" w:cs="Times" w:eastAsia="Times" w:hAnsi="Times"/>
          <w:b w:val="1"/>
          <w:color w:val="000000"/>
          <w:sz w:val="27"/>
          <w:szCs w:val="27"/>
          <w:rtl w:val="0"/>
        </w:rPr>
        <w:t xml:space="preserve">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before="313" w:line="231" w:lineRule="auto"/>
        <w:ind w:left="32" w:right="62" w:firstLine="596"/>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 </w:t>
      </w:r>
      <w:r w:rsidDel="00000000" w:rsidR="00000000" w:rsidRPr="00000000">
        <w:rPr>
          <w:rFonts w:ascii="Times" w:cs="Times" w:eastAsia="Times" w:hAnsi="Times"/>
          <w:color w:val="202122"/>
          <w:sz w:val="27"/>
          <w:szCs w:val="27"/>
          <w:rtl w:val="0"/>
        </w:rPr>
        <w:t xml:space="preserve">Цифрова безпека відноситься до різних способів захисту: </w:t>
      </w:r>
      <w:r w:rsidDel="00000000" w:rsidR="00000000" w:rsidRPr="00000000">
        <w:rPr>
          <w:rFonts w:ascii="Times" w:cs="Times" w:eastAsia="Times" w:hAnsi="Times"/>
          <w:color w:val="000000"/>
          <w:sz w:val="27"/>
          <w:szCs w:val="27"/>
          <w:rtl w:val="0"/>
        </w:rPr>
        <w:t xml:space="preserve">А) </w:t>
      </w:r>
      <w:r w:rsidDel="00000000" w:rsidR="00000000" w:rsidRPr="00000000">
        <w:rPr>
          <w:rFonts w:ascii="Times" w:cs="Times" w:eastAsia="Times" w:hAnsi="Times"/>
          <w:color w:val="000000"/>
          <w:sz w:val="27"/>
          <w:szCs w:val="27"/>
          <w:highlight w:val="white"/>
          <w:rtl w:val="0"/>
        </w:rPr>
        <w:t xml:space="preserve">цифрової особистості, оскільки вона відображає фізичну ідентичність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у мережі Інтернет</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before="7" w:line="230" w:lineRule="auto"/>
        <w:ind w:left="36" w:right="135" w:firstLine="565"/>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202122"/>
          <w:sz w:val="27"/>
          <w:szCs w:val="27"/>
          <w:rtl w:val="0"/>
        </w:rPr>
        <w:t xml:space="preserve">інтернет-рахунку комп'ютера і файлів від вторгнення зовнішнім користувачем</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before="7"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w:t>
      </w:r>
      <w:r w:rsidDel="00000000" w:rsidR="00000000" w:rsidRPr="00000000">
        <w:rPr>
          <w:rFonts w:ascii="Times" w:cs="Times" w:eastAsia="Times" w:hAnsi="Times"/>
          <w:color w:val="000000"/>
          <w:sz w:val="27"/>
          <w:szCs w:val="27"/>
          <w:highlight w:val="white"/>
          <w:rtl w:val="0"/>
        </w:rPr>
        <w:t xml:space="preserve">цифрової інформації, пристроїв і активів</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w:t>
      </w:r>
      <w:r w:rsidDel="00000000" w:rsidR="00000000" w:rsidRPr="00000000">
        <w:rPr>
          <w:rFonts w:ascii="Times" w:cs="Times" w:eastAsia="Times" w:hAnsi="Times"/>
          <w:color w:val="000000"/>
          <w:sz w:val="27"/>
          <w:szCs w:val="27"/>
          <w:highlight w:val="white"/>
          <w:rtl w:val="0"/>
        </w:rPr>
        <w:t xml:space="preserve">усі відповіді вірні</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before="227" w:line="230" w:lineRule="auto"/>
        <w:ind w:left="599" w:right="1727" w:firstLine="6.000000000000014"/>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2. </w:t>
      </w:r>
      <w:r w:rsidDel="00000000" w:rsidR="00000000" w:rsidRPr="00000000">
        <w:rPr>
          <w:rFonts w:ascii="Times" w:cs="Times" w:eastAsia="Times" w:hAnsi="Times"/>
          <w:color w:val="222222"/>
          <w:sz w:val="27"/>
          <w:szCs w:val="27"/>
          <w:rtl w:val="0"/>
        </w:rPr>
        <w:t xml:space="preserve">Месенджери можуть бути небезпечними з таких причин: </w:t>
      </w:r>
      <w:r w:rsidDel="00000000" w:rsidR="00000000" w:rsidRPr="00000000">
        <w:rPr>
          <w:rFonts w:ascii="Times" w:cs="Times" w:eastAsia="Times" w:hAnsi="Times"/>
          <w:color w:val="000000"/>
          <w:sz w:val="27"/>
          <w:szCs w:val="27"/>
          <w:rtl w:val="0"/>
        </w:rPr>
        <w:t xml:space="preserve">А) </w:t>
      </w:r>
      <w:r w:rsidDel="00000000" w:rsidR="00000000" w:rsidRPr="00000000">
        <w:rPr>
          <w:rFonts w:ascii="Times" w:cs="Times" w:eastAsia="Times" w:hAnsi="Times"/>
          <w:color w:val="222222"/>
          <w:sz w:val="27"/>
          <w:szCs w:val="27"/>
          <w:rtl w:val="0"/>
        </w:rPr>
        <w:t xml:space="preserve">через недостатньо якісне шифрування даних</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222222"/>
          <w:sz w:val="27"/>
          <w:szCs w:val="27"/>
          <w:rtl w:val="0"/>
        </w:rPr>
        <w:t xml:space="preserve">спосіб монетизації</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продаж персональних даних;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before="1"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w:t>
      </w:r>
      <w:r w:rsidDel="00000000" w:rsidR="00000000" w:rsidRPr="00000000">
        <w:rPr>
          <w:rFonts w:ascii="Times" w:cs="Times" w:eastAsia="Times" w:hAnsi="Times"/>
          <w:color w:val="000000"/>
          <w:sz w:val="27"/>
          <w:szCs w:val="27"/>
          <w:highlight w:val="white"/>
          <w:rtl w:val="0"/>
        </w:rPr>
        <w:t xml:space="preserve">усі відповіді вірні</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before="212" w:line="232" w:lineRule="auto"/>
        <w:ind w:left="33" w:right="62" w:firstLine="575"/>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Тип шахрайства, коли шахраї маскуються під надійне джерело,  намагаючись отримати через Інтернет приватну інформацію, таку як паролі,  дані кредитної картки тощо - …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before="5" w:line="230" w:lineRule="auto"/>
        <w:ind w:left="602" w:right="1718" w:hanging="2.0000000000000284"/>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зловмисне програмне забезпечення (шкідливі програми); Б) </w:t>
      </w:r>
      <w:r w:rsidDel="00000000" w:rsidR="00000000" w:rsidRPr="00000000">
        <w:rPr>
          <w:rFonts w:ascii="Times" w:cs="Times" w:eastAsia="Times" w:hAnsi="Times"/>
          <w:color w:val="222222"/>
          <w:sz w:val="27"/>
          <w:szCs w:val="27"/>
          <w:rtl w:val="0"/>
        </w:rPr>
        <w:t xml:space="preserve">фішинг</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before="7"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кіберзлам;</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before="291"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кібербулінг.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before="203" w:line="240" w:lineRule="auto"/>
        <w:ind w:left="600" w:firstLine="0"/>
        <w:rPr>
          <w:rFonts w:ascii="Times" w:cs="Times" w:eastAsia="Times" w:hAnsi="Times"/>
          <w:color w:val="222222"/>
          <w:sz w:val="27"/>
          <w:szCs w:val="27"/>
        </w:rPr>
      </w:pPr>
      <w:r w:rsidDel="00000000" w:rsidR="00000000" w:rsidRPr="00000000">
        <w:rPr>
          <w:rFonts w:ascii="Times" w:cs="Times" w:eastAsia="Times" w:hAnsi="Times"/>
          <w:color w:val="000000"/>
          <w:sz w:val="27"/>
          <w:szCs w:val="27"/>
          <w:rtl w:val="0"/>
        </w:rPr>
        <w:t xml:space="preserve">4. </w:t>
      </w:r>
      <w:r w:rsidDel="00000000" w:rsidR="00000000" w:rsidRPr="00000000">
        <w:rPr>
          <w:rFonts w:ascii="Times" w:cs="Times" w:eastAsia="Times" w:hAnsi="Times"/>
          <w:color w:val="222222"/>
          <w:sz w:val="27"/>
          <w:szCs w:val="27"/>
          <w:rtl w:val="0"/>
        </w:rPr>
        <w:t xml:space="preserve">VPN </w:t>
      </w:r>
      <w:r w:rsidDel="00000000" w:rsidR="00000000" w:rsidRPr="00000000">
        <w:rPr>
          <w:rFonts w:ascii="Times" w:cs="Times" w:eastAsia="Times" w:hAnsi="Times"/>
          <w:b w:val="1"/>
          <w:color w:val="222222"/>
          <w:sz w:val="27"/>
          <w:szCs w:val="27"/>
          <w:rtl w:val="0"/>
        </w:rPr>
        <w:t xml:space="preserve">— </w:t>
      </w:r>
      <w:r w:rsidDel="00000000" w:rsidR="00000000" w:rsidRPr="00000000">
        <w:rPr>
          <w:rFonts w:ascii="Times" w:cs="Times" w:eastAsia="Times" w:hAnsi="Times"/>
          <w:color w:val="222222"/>
          <w:sz w:val="27"/>
          <w:szCs w:val="27"/>
          <w:rtl w:val="0"/>
        </w:rPr>
        <w:t xml:space="preserve">сервіс …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шифрує дані користувача;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222222"/>
          <w:sz w:val="27"/>
          <w:szCs w:val="27"/>
          <w:rtl w:val="0"/>
        </w:rPr>
        <w:t xml:space="preserve">дозволяє доступ до даних користувача</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дозволяє створити пароль; </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before="1"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before="227" w:line="240" w:lineRule="auto"/>
        <w:ind w:left="606"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5. Який з цих паролів надійніший?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Kk2w09fwiq9;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222222"/>
          <w:sz w:val="27"/>
          <w:szCs w:val="27"/>
          <w:rtl w:val="0"/>
        </w:rPr>
        <w:t xml:space="preserve">#Hs(0wg&amp;!</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St@rW@rs;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before="318" w:line="240" w:lineRule="auto"/>
        <w:ind w:left="60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6. Один й той самий пароль припустимо використовувати: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лише на два-три акаунти;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222222"/>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222222"/>
          <w:sz w:val="27"/>
          <w:szCs w:val="27"/>
          <w:rtl w:val="0"/>
        </w:rPr>
        <w:t xml:space="preserve">на п’ять-вісім акаунтів; </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один окремий пароль на один окремий акаунт;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before="22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7. Паролі обов’язково треба змінювати: </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кожні три місяці;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222222"/>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222222"/>
          <w:sz w:val="27"/>
          <w:szCs w:val="27"/>
          <w:rtl w:val="0"/>
        </w:rPr>
        <w:t xml:space="preserve">що частіше, то краще;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before="1"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коли є підозра, що хтось дізнався цей пароль;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before="227" w:line="230" w:lineRule="auto"/>
        <w:ind w:left="36" w:right="53" w:firstLine="576"/>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8. З якого серед цих сервісів не було витоку даних (включно з  паролями)?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ВКонтакті;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222222"/>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222222"/>
          <w:sz w:val="27"/>
          <w:szCs w:val="27"/>
          <w:rtl w:val="0"/>
        </w:rPr>
        <w:t xml:space="preserve">Linkedin; </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Dropbox;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витоки були у всіх названих.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before="203" w:line="240" w:lineRule="auto"/>
        <w:ind w:left="605"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9. Де бажано увімкнути двофакторну аутентифікацію?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у важливих сервісах;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222222"/>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222222"/>
          <w:sz w:val="27"/>
          <w:szCs w:val="27"/>
          <w:rtl w:val="0"/>
        </w:rPr>
        <w:t xml:space="preserve">всюди, де є така можливість;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на сервісах Google;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before="227" w:line="240" w:lineRule="auto"/>
        <w:ind w:left="628"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10. Сайт не є фішинговим, якщо? </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before="1"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використовується протокол https; </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222222"/>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222222"/>
          <w:sz w:val="27"/>
          <w:szCs w:val="27"/>
          <w:rtl w:val="0"/>
        </w:rPr>
        <w:t xml:space="preserve">браузер не попереджує про те, що сайт небезпечний; </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30" w:lineRule="auto"/>
        <w:ind w:left="602" w:right="136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якщо сайт https та браузер не позначає сайт як небезпечний; Г) в усіх випадках сайт може бути фішинговим.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before="11" w:line="240" w:lineRule="auto"/>
        <w:ind w:left="607" w:firstLine="0"/>
        <w:rPr>
          <w:rFonts w:ascii="Times" w:cs="Times" w:eastAsia="Times" w:hAnsi="Times"/>
          <w:b w:val="1"/>
          <w:color w:val="000000"/>
          <w:sz w:val="27"/>
          <w:szCs w:val="27"/>
          <w:u w:val="single"/>
        </w:rPr>
      </w:pPr>
      <w:r w:rsidDel="00000000" w:rsidR="00000000" w:rsidRPr="00000000">
        <w:rPr>
          <w:rFonts w:ascii="Times" w:cs="Times" w:eastAsia="Times" w:hAnsi="Times"/>
          <w:b w:val="1"/>
          <w:color w:val="000000"/>
          <w:sz w:val="27"/>
          <w:szCs w:val="27"/>
          <w:u w:val="single"/>
          <w:rtl w:val="0"/>
        </w:rPr>
        <w:t xml:space="preserve">Тема 5.</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before="612" w:line="240" w:lineRule="auto"/>
        <w:ind w:left="628"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 До електронної комерції відносять: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електронний обмін інформацією;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електронний рух капіталу, електронну торгівлю; </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електронні гроші, електронний банкінг;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before="207" w:line="230" w:lineRule="auto"/>
        <w:ind w:left="36" w:right="57" w:firstLine="568"/>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2. Термін «електронна комерція» був придуманий і вперше  використаний: </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Комісією ООН з права міжнародної торгівлі;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Р. Джейкобсоном;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Д. Тапскоттом;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179" w:line="240" w:lineRule="auto"/>
        <w:ind w:left="60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Електронний торговельний майданчик (ЕТМ) – це: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32" w:lineRule="auto"/>
        <w:ind w:left="29" w:right="54" w:firstLine="56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w:t>
      </w:r>
      <w:r w:rsidDel="00000000" w:rsidR="00000000" w:rsidRPr="00000000">
        <w:rPr>
          <w:rFonts w:ascii="Times" w:cs="Times" w:eastAsia="Times" w:hAnsi="Times"/>
          <w:color w:val="000000"/>
          <w:sz w:val="27"/>
          <w:szCs w:val="27"/>
          <w:highlight w:val="white"/>
          <w:rtl w:val="0"/>
        </w:rPr>
        <w:t xml:space="preserve">пов'язаний з електронною комерцією і являє собою сукупність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декількох електронних магазинів, керованих різними продавцями, що </w:t>
      </w:r>
      <w:r w:rsidDel="00000000" w:rsidR="00000000" w:rsidRPr="00000000">
        <w:rPr>
          <w:rFonts w:ascii="Times" w:cs="Times" w:eastAsia="Times" w:hAnsi="Times"/>
          <w:color w:val="000000"/>
          <w:sz w:val="27"/>
          <w:szCs w:val="27"/>
          <w:rtl w:val="0"/>
        </w:rPr>
        <w:t xml:space="preserve"> р</w:t>
      </w:r>
      <w:r w:rsidDel="00000000" w:rsidR="00000000" w:rsidRPr="00000000">
        <w:rPr>
          <w:rFonts w:ascii="Times" w:cs="Times" w:eastAsia="Times" w:hAnsi="Times"/>
          <w:color w:val="000000"/>
          <w:sz w:val="27"/>
          <w:szCs w:val="27"/>
          <w:highlight w:val="white"/>
          <w:rtl w:val="0"/>
        </w:rPr>
        <w:t xml:space="preserve">озповсюджують різноманітні продукти та послуги (так званий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горизонтальний ринковий майданчик)</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before="5" w:line="231" w:lineRule="auto"/>
        <w:ind w:left="29" w:right="55" w:firstLine="572"/>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сайт в категорії В2В, на якому укладаються угоди між продавцями та  покупцями та здійснюється проведення фінансово-торгових трансакцій; В) комплекс матеріально-технічних засобів, що забезпечує користувачам  рішення для участі в електронній комерції; </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before="183" w:line="231" w:lineRule="auto"/>
        <w:ind w:left="36" w:right="60" w:firstLine="564"/>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4. Основними організаційними моделями електронних торговельних  майданчиків виступають: </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before="6"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сайт-каталог (агрегатор); </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сайт-аукціон; </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сайт-біржа;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before="203" w:line="230" w:lineRule="auto"/>
        <w:ind w:left="32" w:right="60" w:firstLine="574"/>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5. З урахуванням спеціалізації діяльності учасників електронні  торговельні майданчики поділяють на: </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незалежні, приватні і галузеві; </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вертикальні, горизонтальні та змішані; </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створені продавцями, покупцями та третьою стороною; </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before="207" w:line="230" w:lineRule="auto"/>
        <w:ind w:left="36" w:right="60" w:firstLine="573"/>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6. За принципами функціонування серед горизонтальних електронних  майданчиків виділяють: </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незалежні, приватні і галузеві; </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вертикальні, горизонтальні та змішані; </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створені продавцями, покупцями та третьою стороною; </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before="497" w:line="230" w:lineRule="auto"/>
        <w:ind w:left="32" w:right="60" w:firstLine="57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7. Платежі в мережі Internet повинні здійснюватися за дотримання  умов: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конфіденційність, цілісність; </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збереження таємниці, гарантії ризиків продавця; </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автентифікація, авторизація;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before="1"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before="203" w:line="231" w:lineRule="auto"/>
        <w:ind w:left="36" w:right="53" w:firstLine="576"/>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8. Електронно-механічний пристрій, що дає можливість власнику  банківської платіжної картки при введені персонального ідентифікаційного  номера (РIN-коду) отримувати готівку – це: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термінал; </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процесинговий центр; </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банкомат; </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before="203" w:line="230" w:lineRule="auto"/>
        <w:ind w:left="33" w:right="53" w:firstLine="571"/>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9. Система оплати товарів та послуг шляхом передавання числових  даних від одного комп'ютера до іншого – це: </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before="12"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електронний чек; </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електронні гроші; </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криптовалюта; </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before="203" w:line="230" w:lineRule="auto"/>
        <w:ind w:left="599" w:right="999" w:firstLine="27.99999999999997"/>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10. До системно важливих НБУ відносить платіжну(і) систему(и): А) СЕП НБУ; </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FORPOST Нової пошти; </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MasterCard, Visa та Western Union; </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before="295" w:line="240" w:lineRule="auto"/>
        <w:ind w:left="607" w:firstLine="0"/>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u w:val="single"/>
          <w:rtl w:val="0"/>
        </w:rPr>
        <w:t xml:space="preserve">Тема 6.</w:t>
      </w:r>
      <w:r w:rsidDel="00000000" w:rsidR="00000000" w:rsidRPr="00000000">
        <w:rPr>
          <w:rFonts w:ascii="Times" w:cs="Times" w:eastAsia="Times" w:hAnsi="Times"/>
          <w:b w:val="1"/>
          <w:color w:val="000000"/>
          <w:sz w:val="27"/>
          <w:szCs w:val="27"/>
          <w:rtl w:val="0"/>
        </w:rPr>
        <w:t xml:space="preserve"> </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before="313" w:line="231" w:lineRule="auto"/>
        <w:ind w:left="40" w:right="60" w:firstLine="587"/>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 </w:t>
      </w:r>
      <w:r w:rsidDel="00000000" w:rsidR="00000000" w:rsidRPr="00000000">
        <w:rPr>
          <w:rFonts w:ascii="Times" w:cs="Times" w:eastAsia="Times" w:hAnsi="Times"/>
          <w:color w:val="000000"/>
          <w:sz w:val="27"/>
          <w:szCs w:val="27"/>
          <w:highlight w:val="white"/>
          <w:rtl w:val="0"/>
        </w:rPr>
        <w:t xml:space="preserve">Електронні гроші з властивостями звичайних (фіатних), які можуть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бути регульованими і нерегульованими – це:</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before="6"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цифрова валюта; </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криптовалюта; </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віртуальна валюта; </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before="1"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before="179" w:line="230" w:lineRule="auto"/>
        <w:ind w:left="36" w:right="60" w:firstLine="56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2. </w:t>
      </w:r>
      <w:r w:rsidDel="00000000" w:rsidR="00000000" w:rsidRPr="00000000">
        <w:rPr>
          <w:rFonts w:ascii="Times" w:cs="Times" w:eastAsia="Times" w:hAnsi="Times"/>
          <w:color w:val="000000"/>
          <w:sz w:val="27"/>
          <w:szCs w:val="27"/>
          <w:highlight w:val="white"/>
          <w:rtl w:val="0"/>
        </w:rPr>
        <w:t xml:space="preserve">Різновид віртуальної валюти, створено за допомогою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криптографічних методів і математичних обчислень (в основному на базі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блокчейну) – це:</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цифрова валюта; </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криптовалюта; </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електронна валюта; </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before="227" w:line="240" w:lineRule="auto"/>
        <w:ind w:left="60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Однією з ознак криптовалюти є: </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before="1" w:line="231" w:lineRule="auto"/>
        <w:ind w:left="29" w:right="60" w:firstLine="56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кожен блок має криптографічне посилання на попередника, що  робить неможливим зміну інформації в одному блоці без необхідності  внесення змін в усі наступні; </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before="7" w:line="230" w:lineRule="auto"/>
        <w:ind w:left="36" w:right="62" w:firstLine="565"/>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усі операції перевіряються мережею учасників, тобто іншими  користувачами; </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before="7"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не має центрального органу управління; </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before="227" w:line="230" w:lineRule="auto"/>
        <w:ind w:left="599" w:right="1701" w:firstLine="1.0000000000000142"/>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4. У якому році було введено першу криптовалюту Bitcoin? А) 2005; </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2009; </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2007; </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before="227" w:line="240" w:lineRule="auto"/>
        <w:ind w:left="606"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5. Криптовалюта Bitcoin використовує… </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хешування SHA-256 і систему proof-of-work; </w:t>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хешування Scrypt і систему proof-of-work; </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before="1"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хешування SHA-256 і систему proof-of-stake; </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before="203" w:line="240" w:lineRule="auto"/>
        <w:ind w:left="60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6. До криптовалют можна віднести: </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біткоіни; </w:t>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альткоіни; </w:t>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токени; </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before="22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7. Загальний обсяг емісії (BTC) Bitcoin - …</w:t>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before="291"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84 млн. монет; </w:t>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21 млн. монет; </w:t>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не має встановленої межі; </w:t>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before="203" w:line="240" w:lineRule="auto"/>
        <w:ind w:left="61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8. Токен – це: </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before="1"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спеціальне програмне забезпечення; </w:t>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line="231" w:lineRule="auto"/>
        <w:ind w:left="36" w:right="56" w:firstLine="565"/>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одиниця обліку з функцією замінника фінансових активів (цінних  паперів, індексів, сировини, золота тощо) в цифровому світі; В) типова криптовалюта, для якої створюється блокчейн; </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before="203" w:line="240" w:lineRule="auto"/>
        <w:ind w:left="605"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9. Суть майнінгу полягає у: </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30" w:lineRule="auto"/>
        <w:ind w:left="39" w:right="54" w:firstLine="55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забезпеченні захисту від повторного використання одних і тих же  одиниць валюти; </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before="7" w:line="230" w:lineRule="auto"/>
        <w:ind w:left="36" w:right="56" w:firstLine="565"/>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застосуванні максимального розпаралелювання обчислень; В) підборі такого значення Nonce, яка дозволить отримати хеш, що  містить певну кількість нулів на початку цього хешу; </w:t>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before="12"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before="227" w:line="240" w:lineRule="auto"/>
        <w:ind w:left="628"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10.Первісною вартістю криптовалюти є: </w:t>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вартість витраченої електроенергії; </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сума попиту на неї; </w:t>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сума емісії; </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before="323" w:line="240" w:lineRule="auto"/>
        <w:ind w:left="607" w:firstLine="0"/>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u w:val="single"/>
          <w:rtl w:val="0"/>
        </w:rPr>
        <w:t xml:space="preserve">Тема 7.</w:t>
      </w:r>
      <w:r w:rsidDel="00000000" w:rsidR="00000000" w:rsidRPr="00000000">
        <w:rPr>
          <w:rFonts w:ascii="Times" w:cs="Times" w:eastAsia="Times" w:hAnsi="Times"/>
          <w:b w:val="1"/>
          <w:color w:val="000000"/>
          <w:sz w:val="27"/>
          <w:szCs w:val="27"/>
          <w:rtl w:val="0"/>
        </w:rPr>
        <w:t xml:space="preserve"> </w:t>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before="313" w:line="230" w:lineRule="auto"/>
        <w:ind w:left="33" w:right="62" w:firstLine="594"/>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 </w:t>
      </w:r>
      <w:r w:rsidDel="00000000" w:rsidR="00000000" w:rsidRPr="00000000">
        <w:rPr>
          <w:rFonts w:ascii="Times" w:cs="Times" w:eastAsia="Times" w:hAnsi="Times"/>
          <w:color w:val="222222"/>
          <w:sz w:val="27"/>
          <w:szCs w:val="27"/>
          <w:rtl w:val="0"/>
        </w:rPr>
        <w:t xml:space="preserve">Набір методів у галузі штучного інтелекту, набір алгоритмів, які  застосовують, щоб створити машину, яка вчиться на власному досвіді – це: </w:t>
      </w:r>
      <w:r w:rsidDel="00000000" w:rsidR="00000000" w:rsidRPr="00000000">
        <w:rPr>
          <w:rFonts w:ascii="Times" w:cs="Times" w:eastAsia="Times" w:hAnsi="Times"/>
          <w:color w:val="000000"/>
          <w:sz w:val="27"/>
          <w:szCs w:val="27"/>
          <w:rtl w:val="0"/>
        </w:rPr>
        <w:t xml:space="preserve">А) машинне навчання (Machine learning); </w:t>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штучний інтелект (Artificial intelligence); </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наука про дані (</w:t>
      </w:r>
      <w:r w:rsidDel="00000000" w:rsidR="00000000" w:rsidRPr="00000000">
        <w:rPr>
          <w:rFonts w:ascii="Times" w:cs="Times" w:eastAsia="Times" w:hAnsi="Times"/>
          <w:color w:val="222222"/>
          <w:sz w:val="27"/>
          <w:szCs w:val="27"/>
          <w:rtl w:val="0"/>
        </w:rPr>
        <w:t xml:space="preserve">Data science)</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before="1"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before="188" w:line="231" w:lineRule="auto"/>
        <w:ind w:left="33" w:right="61" w:firstLine="571"/>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2. Різні технологічні та наукові рішення і методи, які допомагають  зробити програми за подобою інтелекту людини - … </w:t>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before="6"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машинне навчання (Machine learning); </w:t>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before="1"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штучний інтелект (Artificial intelligence); </w:t>
      </w:r>
    </w:p>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наука про дані (</w:t>
      </w:r>
      <w:r w:rsidDel="00000000" w:rsidR="00000000" w:rsidRPr="00000000">
        <w:rPr>
          <w:rFonts w:ascii="Times" w:cs="Times" w:eastAsia="Times" w:hAnsi="Times"/>
          <w:color w:val="222222"/>
          <w:sz w:val="27"/>
          <w:szCs w:val="27"/>
          <w:rtl w:val="0"/>
        </w:rPr>
        <w:t xml:space="preserve">Data science)</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before="203" w:line="240" w:lineRule="auto"/>
        <w:ind w:left="60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Нейронна мережа … </w:t>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line="240" w:lineRule="auto"/>
        <w:ind w:right="61"/>
        <w:jc w:val="right"/>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за допомогою штучних нейронів моделює роботу людського мозку </w:t>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before="291" w:line="230" w:lineRule="auto"/>
        <w:ind w:left="36" w:right="61" w:firstLine="4.999999999999996"/>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 (нейронів), що вирішує певне завдання, самонавчається з урахуванням  попереднього досвіду; </w:t>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з кожним разом робить усе менше помилок; </w:t>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230" w:lineRule="auto"/>
        <w:ind w:left="602" w:right="546"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є одним із видів машинного навчання, а не окремим інструментом; Г) усі відповіді вірні. </w:t>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before="237" w:line="240" w:lineRule="auto"/>
        <w:ind w:left="600"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4. Машинне навчання будується на: </w:t>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даних (Data); </w:t>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ознаках (Features); </w:t>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before="1"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алгоритмі (Algorithm); </w:t>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before="203" w:line="240" w:lineRule="auto"/>
        <w:ind w:left="606"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5. Технічними характеристиками дерева рішень є: </w:t>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дерево - це набір вузлів і дуг; </w:t>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line="231" w:lineRule="auto"/>
        <w:ind w:left="601" w:right="143"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кожна дуга «спускається» від вузла до дочірніх елементів цього вузла; В) вузли, які не є листками, називаються внутрішніми вузлами; Г) усі перераховані. </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before="237" w:line="240" w:lineRule="auto"/>
        <w:ind w:left="60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6. Основні переваги дерева рішень: </w:t>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просто зрозуміти та інтерпретувати; </w:t>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вміє обробляти як числові, так і категоріальні дані; </w:t>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line="230" w:lineRule="auto"/>
        <w:ind w:left="33" w:right="62" w:firstLine="568"/>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вимагає невеликої підготовки даних; можливість перевірити модель  за допомогою статистичних тестів; </w:t>
      </w:r>
    </w:p>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before="12"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перераховані. </w:t>
      </w:r>
    </w:p>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before="227" w:line="231" w:lineRule="auto"/>
        <w:ind w:left="599" w:right="729" w:firstLine="2.9999999999999716"/>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7. У процесі побудови дерева рішень використовуються види гілок: А) рішень і результатів; </w:t>
      </w:r>
    </w:p>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before="6"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вузлів та листів; </w:t>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компонентів та полів; </w:t>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before="227" w:line="230" w:lineRule="auto"/>
        <w:ind w:left="36" w:right="62" w:firstLine="576"/>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8. Оптимальне, спрощене та раціональне відображення у вигляді схеми,  формули чи дослідного взірця основних параметрів та характеристик об'єкта,  що виступає у якості предмета дослідження – це: </w:t>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дерево рішень; </w:t>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модель; </w:t>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екстраполяція; </w:t>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before="227" w:line="230" w:lineRule="auto"/>
        <w:ind w:left="36" w:right="52" w:firstLine="568"/>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9. Графічне зображення послідовності рішень і станів середовища з  вказівкою відповідних ймовірностей та виграшів для будь-яких комбінацій  альтернатив і станів середовища – це: </w:t>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before="12"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дерево рішень; </w:t>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модель; </w:t>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екстраполяція;</w:t>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before="291"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before="203" w:line="240" w:lineRule="auto"/>
        <w:ind w:left="628"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10. До інших засобів аналізу даних можна віднести: </w:t>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кластеризація; </w:t>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виявлення аномалій; </w:t>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вивчення прихованих змінних моделей; </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before="1"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перераховані. </w:t>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before="323" w:line="240" w:lineRule="auto"/>
        <w:ind w:left="607" w:firstLine="0"/>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u w:val="single"/>
          <w:rtl w:val="0"/>
        </w:rPr>
        <w:t xml:space="preserve">Тема 8.</w:t>
      </w:r>
      <w:r w:rsidDel="00000000" w:rsidR="00000000" w:rsidRPr="00000000">
        <w:rPr>
          <w:rFonts w:ascii="Times" w:cs="Times" w:eastAsia="Times" w:hAnsi="Times"/>
          <w:b w:val="1"/>
          <w:color w:val="000000"/>
          <w:sz w:val="27"/>
          <w:szCs w:val="27"/>
          <w:rtl w:val="0"/>
        </w:rPr>
        <w:t xml:space="preserve"> </w:t>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before="313" w:line="230" w:lineRule="auto"/>
        <w:ind w:left="35" w:right="51" w:firstLine="593"/>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 Кількість проєктів цифрової трансформації в Україні, розроблених  Мінцифри, становить: </w:t>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п’ять; </w:t>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сім; </w:t>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дев’яносто чотири; </w:t>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before="203" w:line="232" w:lineRule="auto"/>
        <w:ind w:left="36" w:right="51" w:firstLine="56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2. Проєкт «Цифровізація освіти (е-Грамотність)» передбачає: А) забезпечення підключення соціальних об’єктів, населених пунктів до  швидкісного фіксованого доступу до мережі Інтернет; </w:t>
      </w:r>
    </w:p>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before="5"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запровадження електронного резиденства; </w:t>
      </w:r>
    </w:p>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30" w:lineRule="auto"/>
        <w:ind w:left="34" w:right="54" w:firstLine="567"/>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запровадження та розвиток Національної платформи цифрової  грамотності; </w:t>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перераховані. </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before="227" w:line="240" w:lineRule="auto"/>
        <w:ind w:left="60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 </w:t>
      </w:r>
      <w:r w:rsidDel="00000000" w:rsidR="00000000" w:rsidRPr="00000000">
        <w:rPr>
          <w:rFonts w:ascii="Times" w:cs="Times" w:eastAsia="Times" w:hAnsi="Times"/>
          <w:color w:val="000000"/>
          <w:sz w:val="27"/>
          <w:szCs w:val="27"/>
          <w:highlight w:val="white"/>
          <w:rtl w:val="0"/>
        </w:rPr>
        <w:t xml:space="preserve">Курс із базової цифрової грамотності спирається на:</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line="230" w:lineRule="auto"/>
        <w:ind w:left="36" w:right="55" w:firstLine="563"/>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забезпечення підключення соціальних об’єктів, населених пунктів до  швидкісного фіксованого доступу до мережі Інтернет; </w:t>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before="7" w:line="230" w:lineRule="auto"/>
        <w:ind w:left="34" w:right="54" w:firstLine="567"/>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w:t>
      </w:r>
      <w:r w:rsidDel="00000000" w:rsidR="00000000" w:rsidRPr="00000000">
        <w:rPr>
          <w:rFonts w:ascii="Times" w:cs="Times" w:eastAsia="Times" w:hAnsi="Times"/>
          <w:color w:val="000000"/>
          <w:sz w:val="27"/>
          <w:szCs w:val="27"/>
          <w:highlight w:val="white"/>
          <w:rtl w:val="0"/>
        </w:rPr>
        <w:t xml:space="preserve">Рамку цифрової компетентності для громадян DigComp</w:t>
      </w:r>
      <w:r w:rsidDel="00000000" w:rsidR="00000000" w:rsidRPr="00000000">
        <w:rPr>
          <w:rFonts w:ascii="Times" w:cs="Times" w:eastAsia="Times" w:hAnsi="Times"/>
          <w:color w:val="000000"/>
          <w:sz w:val="27"/>
          <w:szCs w:val="27"/>
          <w:rtl w:val="0"/>
        </w:rPr>
        <w:t xml:space="preserve">; В) запровадження та розвиток Національної платформи цифрової  грамотності; </w:t>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before="227" w:line="240" w:lineRule="auto"/>
        <w:ind w:left="600"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4. Дія City – це: </w:t>
      </w:r>
    </w:p>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спеціальний правовий режим для IT-індустрії; </w:t>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before="1"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спеціальний правовий режим для міст України; </w:t>
      </w:r>
    </w:p>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застосунок для створення робочих місць; </w:t>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вірна відповідь відсутня. </w:t>
      </w:r>
    </w:p>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before="227" w:line="240" w:lineRule="auto"/>
        <w:ind w:left="606"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5. Кваліфіковані види діяльності Дія City: </w:t>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кібербезпека; </w:t>
      </w:r>
    </w:p>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робототехніка; </w:t>
      </w:r>
    </w:p>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кіберспорт; </w:t>
      </w:r>
    </w:p>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перераховані.</w:t>
      </w:r>
    </w:p>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before="291" w:line="240" w:lineRule="auto"/>
        <w:ind w:left="60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6. Не можуть бути резидентами Дія City: </w:t>
      </w:r>
    </w:p>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 компанії, визнані банкрутами; </w:t>
      </w:r>
    </w:p>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Б) компанії – резиденти України; </w:t>
      </w:r>
    </w:p>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 юридичні особи; </w:t>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перераховані. </w:t>
      </w:r>
    </w:p>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before="318"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7. </w:t>
      </w:r>
      <w:r w:rsidDel="00000000" w:rsidR="00000000" w:rsidRPr="00000000">
        <w:rPr>
          <w:rFonts w:ascii="Times" w:cs="Times" w:eastAsia="Times" w:hAnsi="Times"/>
          <w:color w:val="000000"/>
          <w:sz w:val="27"/>
          <w:szCs w:val="27"/>
          <w:highlight w:val="white"/>
          <w:rtl w:val="0"/>
        </w:rPr>
        <w:t xml:space="preserve">Електронний підпис необхідний для:</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before="1"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А) реалізації функцій електронної демократії;</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line="231" w:lineRule="auto"/>
        <w:ind w:left="36" w:right="63" w:firstLine="565"/>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Б) забезпечення доступу громадян та бізнесу до отримання публічних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послуг онлайн;</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before="6" w:line="230" w:lineRule="auto"/>
        <w:ind w:left="40" w:right="61" w:firstLine="561"/>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В) переходу до електронного документообігу та спрощення ведення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бізнесу;</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before="7"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before="203" w:line="240" w:lineRule="auto"/>
        <w:ind w:left="61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8. Складники «Цифрової держави»: </w:t>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А) Електронний бізнес;</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Б) Кібербезпека;</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В) Розумні міста;</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before="208" w:line="230" w:lineRule="auto"/>
        <w:ind w:left="32" w:right="55" w:firstLine="573"/>
        <w:jc w:val="both"/>
        <w:rPr>
          <w:rFonts w:ascii="Times" w:cs="Times" w:eastAsia="Times" w:hAnsi="Times"/>
          <w:color w:val="000000"/>
          <w:sz w:val="27"/>
          <w:szCs w:val="27"/>
        </w:rPr>
      </w:pPr>
      <w:bookmarkStart w:colFirst="0" w:colLast="0" w:name="_heading=h.gjdgxs" w:id="0"/>
      <w:bookmarkEnd w:id="0"/>
      <w:r w:rsidDel="00000000" w:rsidR="00000000" w:rsidRPr="00000000">
        <w:rPr>
          <w:rFonts w:ascii="Times" w:cs="Times" w:eastAsia="Times" w:hAnsi="Times"/>
          <w:color w:val="000000"/>
          <w:sz w:val="27"/>
          <w:szCs w:val="27"/>
          <w:rtl w:val="0"/>
        </w:rPr>
        <w:t xml:space="preserve">9. Електронна модель, що допомагає вирішувати нагальні проблеми  кожного міста: інтегровані інформаційні системи розв’язують проблеми з  транспортом, впроваджуються «зелені» технології, у кожного міста є  доступний план забудови, розвитку промислового й природного капіталу – елементи складника «Цифрової держави»: </w:t>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before="7"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А) Електронна транспортна система;</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Б) Електронне урядування;</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В) Розумні міста;</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 </w:t>
      </w:r>
    </w:p>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before="227" w:line="240" w:lineRule="auto"/>
        <w:ind w:left="628"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10. Дія – це: </w:t>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40" w:lineRule="auto"/>
        <w:ind w:left="599"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А) портал;</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Б) застосунок;</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before="1" w:line="240" w:lineRule="auto"/>
        <w:ind w:left="60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В) ЦНАПи;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line="240" w:lineRule="auto"/>
        <w:ind w:left="60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Г) усі відповіді вірні.</w:t>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before="2987" w:line="240" w:lineRule="auto"/>
        <w:ind w:left="61" w:firstLine="0"/>
        <w:rPr>
          <w:rFonts w:ascii="Times" w:cs="Times" w:eastAsia="Times" w:hAnsi="Times"/>
          <w:color w:val="000000"/>
          <w:sz w:val="24"/>
          <w:szCs w:val="24"/>
        </w:rPr>
      </w:pPr>
      <w:r w:rsidDel="00000000" w:rsidR="00000000" w:rsidRPr="00000000">
        <w:rPr>
          <w:rFonts w:ascii="Times" w:cs="Times" w:eastAsia="Times" w:hAnsi="Times"/>
          <w:color w:val="000000"/>
          <w:sz w:val="27"/>
          <w:szCs w:val="27"/>
        </w:rPr>
        <w:drawing>
          <wp:inline distB="19050" distT="19050" distL="19050" distR="19050">
            <wp:extent cx="1078230" cy="35941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78230" cy="359410"/>
                    </a:xfrm>
                    <a:prstGeom prst="rect"/>
                    <a:ln/>
                  </pic:spPr>
                </pic:pic>
              </a:graphicData>
            </a:graphic>
          </wp:inline>
        </w:drawing>
      </w: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color w:val="000000"/>
          <w:sz w:val="24"/>
          <w:szCs w:val="24"/>
        </w:rPr>
        <w:drawing>
          <wp:inline distB="19050" distT="19050" distL="19050" distR="19050">
            <wp:extent cx="2052574" cy="407035"/>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052574" cy="407035"/>
                    </a:xfrm>
                    <a:prstGeom prst="rect"/>
                    <a:ln/>
                  </pic:spPr>
                </pic:pic>
              </a:graphicData>
            </a:graphic>
          </wp:inline>
        </w:drawing>
      </w:r>
      <w:r w:rsidDel="00000000" w:rsidR="00000000" w:rsidRPr="00000000">
        <w:rPr>
          <w:rtl w:val="0"/>
        </w:rPr>
      </w:r>
    </w:p>
    <w:sectPr>
      <w:footerReference r:id="rId9" w:type="default"/>
      <w:pgSz w:h="16820" w:w="11900" w:orient="portrait"/>
      <w:pgMar w:bottom="2694" w:top="993" w:left="1669" w:right="72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w:t>
    </w: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19050</wp:posOffset>
          </wp:positionH>
          <wp:positionV relativeFrom="paragraph">
            <wp:posOffset>19050</wp:posOffset>
          </wp:positionV>
          <wp:extent cx="1033145" cy="356235"/>
          <wp:effectExtent b="0" l="0" r="0" t="0"/>
          <wp:wrapNone/>
          <wp:docPr descr="https://lh5.googleusercontent.com/L78y208bryJasJ29_i68roxV5FSUDJUfN3VVJeqrjkdY8KvU3bvf3Hx1phIF2VjaDGT__lKKzmySINCWwI4VZyJtpTGH8MmqS0-qaCDDQgO53LA5r2TRm9hLT6ZA9w=s0" id="2" name="image1.png"/>
          <a:graphic>
            <a:graphicData uri="http://schemas.openxmlformats.org/drawingml/2006/picture">
              <pic:pic>
                <pic:nvPicPr>
                  <pic:cNvPr descr="https://lh5.googleusercontent.com/L78y208bryJasJ29_i68roxV5FSUDJUfN3VVJeqrjkdY8KvU3bvf3Hx1phIF2VjaDGT__lKKzmySINCWwI4VZyJtpTGH8MmqS0-qaCDDQgO53LA5r2TRm9hLT6ZA9w=s0" id="0" name="image1.png"/>
                  <pic:cNvPicPr preferRelativeResize="0"/>
                </pic:nvPicPr>
                <pic:blipFill>
                  <a:blip r:embed="rId1"/>
                  <a:srcRect b="0" l="0" r="0" t="0"/>
                  <a:stretch>
                    <a:fillRect/>
                  </a:stretch>
                </pic:blipFill>
                <pic:spPr>
                  <a:xfrm>
                    <a:off x="0" y="0"/>
                    <a:ext cx="1033145" cy="3562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3657600</wp:posOffset>
          </wp:positionH>
          <wp:positionV relativeFrom="paragraph">
            <wp:posOffset>4575</wp:posOffset>
          </wp:positionV>
          <wp:extent cx="1790700" cy="390525"/>
          <wp:effectExtent b="0" l="0" r="0" t="0"/>
          <wp:wrapNone/>
          <wp:docPr descr="D:\мои документы\DIGECO\сайт\прапор\Еразмус.png" id="1" name="image2.png"/>
          <a:graphic>
            <a:graphicData uri="http://schemas.openxmlformats.org/drawingml/2006/picture">
              <pic:pic>
                <pic:nvPicPr>
                  <pic:cNvPr descr="D:\мои документы\DIGECO\сайт\прапор\Еразмус.png" id="0" name="image2.png"/>
                  <pic:cNvPicPr preferRelativeResize="0"/>
                </pic:nvPicPr>
                <pic:blipFill>
                  <a:blip r:embed="rId2"/>
                  <a:srcRect b="0" l="0" r="0" t="0"/>
                  <a:stretch>
                    <a:fillRect/>
                  </a:stretch>
                </pic:blipFill>
                <pic:spPr>
                  <a:xfrm>
                    <a:off x="0" y="0"/>
                    <a:ext cx="1790700" cy="39052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IwLnDztmW+khcYKKgr4GLrbAQ==">CgMxLjAyCGguZ2pkZ3hzOAByITFiR0lwQ3RuSktkSEFkWklOWFpWZ0k2OFdsVGcwTnVXQQ==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