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0.49781799316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МІНІСТЕРСТВО ОСВІТИ І НАУКИ УКРАЇНИ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32.27043151855469" w:right="782.6379394531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ТАВРІЙСЬКИЙ ДЕРЖАВНИЙ АГРОТЕХНОЛОГІЧНИЙ УНІВЕРСИТЕТ  ІМЕНІ ДМИТРА МОТОРНОГО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552734375" w:line="240" w:lineRule="auto"/>
        <w:ind w:left="2793.0713653564453"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Факультет економіки та бізнесу</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70751953125" w:line="240" w:lineRule="auto"/>
        <w:ind w:left="2144.77851867675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Кафедра фінансів, обліку і оподаткування</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8.106689453125" w:line="228.967924118042" w:lineRule="auto"/>
        <w:ind w:left="229.3511199951172" w:right="1046.3781738281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ФІНТЕХ У БАНКІВСЬКІЙ СПРАВІ, СТРАХУВАННІ ТА УПРАВЛІННІ АКТИВАМИ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137939453125" w:line="240" w:lineRule="auto"/>
        <w:ind w:left="2353.85932922363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вказівки для практичних робіт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1.73194885253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здобувачів ступеня вищої освіти «Магістр»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4.251480102539"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зі спеціальності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071 «Облік і оподаткування»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4.906005859375" w:line="240" w:lineRule="auto"/>
        <w:ind w:left="3721.89765930175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Мелітополь, 202</w:t>
      </w:r>
      <w:r w:rsidDel="00000000" w:rsidR="00000000" w:rsidRPr="00000000">
        <w:rPr>
          <w:rFonts w:ascii="Times" w:cs="Times" w:eastAsia="Times" w:hAnsi="Times"/>
          <w:b w:val="1"/>
          <w:sz w:val="28.079999923706055"/>
          <w:szCs w:val="28.079999923706055"/>
          <w:rtl w:val="0"/>
        </w:rPr>
        <w:t xml:space="preserve">2</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906494140625" w:line="227.27238178253174" w:lineRule="auto"/>
        <w:ind w:left="15.295257568359375" w:right="807.97607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476.2560272216797" w:right="1264.27124023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772094726562" w:line="225.99088668823242" w:lineRule="auto"/>
        <w:ind w:left="31.281585693359375" w:right="2522.60009765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34" name="image26.png"/>
            <a:graphic>
              <a:graphicData uri="http://schemas.openxmlformats.org/drawingml/2006/picture">
                <pic:pic>
                  <pic:nvPicPr>
                    <pic:cNvPr id="0" name="image26.png"/>
                    <pic:cNvPicPr preferRelativeResize="0"/>
                  </pic:nvPicPr>
                  <pic:blipFill>
                    <a:blip r:embed="rId6"/>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36" name="image32.png"/>
            <a:graphic>
              <a:graphicData uri="http://schemas.openxmlformats.org/drawingml/2006/picture">
                <pic:pic>
                  <pic:nvPicPr>
                    <pic:cNvPr id="0" name="image32.png"/>
                    <pic:cNvPicPr preferRelativeResize="0"/>
                  </pic:nvPicPr>
                  <pic:blipFill>
                    <a:blip r:embed="rId7"/>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203613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УДК: 336.7(075)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884765625" w:line="228.96852493286133" w:lineRule="auto"/>
        <w:ind w:left="3.9311981201171875" w:right="754.365234375" w:firstLine="2.9352569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«Фінтех у банківській справі, страхуванні та управлінні активами» методичні  вказівки для практичних робіт для здобувачів ступеня вищої освіти «Магістр»  зі спеціальності 071 «Облік і оподаткування». – Мелітополь, ТДАТУ, 202</w:t>
      </w:r>
      <w:r w:rsidDel="00000000" w:rsidR="00000000" w:rsidRPr="00000000">
        <w:rPr>
          <w:rFonts w:ascii="Times" w:cs="Times" w:eastAsia="Times" w:hAnsi="Times"/>
          <w:sz w:val="28.079999923706055"/>
          <w:szCs w:val="28.079999923706055"/>
          <w:rtl w:val="0"/>
        </w:rPr>
        <w:t xml:space="preserve">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 – 18 с.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013671875" w:line="240" w:lineRule="auto"/>
        <w:ind w:left="5.1816558837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Розробник</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2832641601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Мінц </w:t>
      </w:r>
      <w:r w:rsidDel="00000000" w:rsidR="00000000" w:rsidRPr="00000000">
        <w:rPr>
          <w:rFonts w:ascii="Times" w:cs="Times" w:eastAsia="Times" w:hAnsi="Times"/>
          <w:b w:val="1"/>
          <w:sz w:val="28.079999923706055"/>
          <w:szCs w:val="28.079999923706055"/>
          <w:highlight w:val="white"/>
          <w:rtl w:val="0"/>
        </w:rPr>
        <w:t xml:space="preserve">О. Ю.</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доцент, ПДТУ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688858032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Укладач</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2832641601562" w:right="0" w:firstLine="0"/>
        <w:jc w:val="left"/>
        <w:rPr>
          <w:rFonts w:ascii="Times" w:cs="Times" w:eastAsia="Times" w:hAnsi="Times"/>
          <w:sz w:val="28.079999923706055"/>
          <w:szCs w:val="28.079999923706055"/>
          <w:highlight w:val="white"/>
        </w:rPr>
      </w:pPr>
      <w:r w:rsidDel="00000000" w:rsidR="00000000" w:rsidRPr="00000000">
        <w:rPr>
          <w:rFonts w:ascii="Times" w:cs="Times" w:eastAsia="Times" w:hAnsi="Times"/>
          <w:b w:val="1"/>
          <w:sz w:val="28.079999923706055"/>
          <w:szCs w:val="28.079999923706055"/>
          <w:highlight w:val="white"/>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2832641601562" w:right="0" w:firstLine="0"/>
        <w:jc w:val="left"/>
        <w:rPr>
          <w:rFonts w:ascii="Times" w:cs="Times" w:eastAsia="Times" w:hAnsi="Times"/>
          <w:sz w:val="28.079999923706055"/>
          <w:szCs w:val="28.079999923706055"/>
          <w:highlight w:val="white"/>
        </w:rPr>
      </w:pPr>
      <w:r w:rsidDel="00000000" w:rsidR="00000000" w:rsidRPr="00000000">
        <w:rPr>
          <w:rFonts w:ascii="Times" w:cs="Times" w:eastAsia="Times" w:hAnsi="Times"/>
          <w:b w:val="1"/>
          <w:sz w:val="28.079999923706055"/>
          <w:szCs w:val="28.079999923706055"/>
          <w:highlight w:val="white"/>
          <w:rtl w:val="0"/>
        </w:rPr>
        <w:t xml:space="preserve">Сокіл О.Г., </w:t>
      </w:r>
      <w:r w:rsidDel="00000000" w:rsidR="00000000" w:rsidRPr="00000000">
        <w:rPr>
          <w:rFonts w:ascii="Times" w:cs="Times" w:eastAsia="Times" w:hAnsi="Times"/>
          <w:sz w:val="28.079999923706055"/>
          <w:szCs w:val="28.079999923706055"/>
          <w:highlight w:val="white"/>
          <w:rtl w:val="0"/>
        </w:rPr>
        <w:t xml:space="preserve">д-р екон. наук, професор кафедри фінансів, обліку і  оподаткування ТДАТУ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2832641601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Рецензенти</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4.7736358642578125" w:right="756.304931640625" w:hanging="2.39997863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Жанета Сіманавічене,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доктор соціальних наук, професор Академії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громадської безпеки, Університет Миколаса Ромеріса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0.127258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Хаджинова О. В.</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професор, директор ННІЕМ ПДТУ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7">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07</w:t>
      </w:r>
      <w:r w:rsidDel="00000000" w:rsidR="00000000" w:rsidRPr="00000000">
        <w:rPr>
          <w:rFonts w:ascii="Times New Roman" w:cs="Times New Roman" w:eastAsia="Times New Roman" w:hAnsi="Times New Roman"/>
          <w:sz w:val="28"/>
          <w:szCs w:val="28"/>
          <w:rtl w:val="0"/>
        </w:rPr>
        <w:t xml:space="preserve">» червня 2022 року</w:t>
      </w:r>
    </w:p>
    <w:p w:rsidR="00000000" w:rsidDel="00000000" w:rsidP="00000000" w:rsidRDefault="00000000" w:rsidRPr="00000000" w14:paraId="0000001A">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фінансів, обліку і оподаткування</w:t>
      </w:r>
    </w:p>
    <w:p w:rsidR="00000000" w:rsidDel="00000000" w:rsidP="00000000" w:rsidRDefault="00000000" w:rsidRPr="00000000" w14:paraId="0000001B">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Олег СОКІЛ</w:t>
      </w:r>
    </w:p>
    <w:p w:rsidR="00000000" w:rsidDel="00000000" w:rsidP="00000000" w:rsidRDefault="00000000" w:rsidRPr="00000000" w14:paraId="0000001C">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1F">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3">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24">
      <w:pPr>
        <w:widowControl w:val="0"/>
        <w:spacing w:line="240" w:lineRule="auto"/>
        <w:ind w:right="91.4794921875"/>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 Мінц О.Ю., 2022 рік</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50628662109375" w:line="227.27238178253174" w:lineRule="auto"/>
        <w:ind w:left="15.295257568359375" w:right="807.97607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476.2560272216797" w:right="1264.27124023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772094726562" w:line="225.99088668823242" w:lineRule="auto"/>
        <w:ind w:left="31.281585693359375" w:right="2522.60009765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35" name="image36.png"/>
            <a:graphic>
              <a:graphicData uri="http://schemas.openxmlformats.org/drawingml/2006/picture">
                <pic:pic>
                  <pic:nvPicPr>
                    <pic:cNvPr id="0" name="image36.png"/>
                    <pic:cNvPicPr preferRelativeResize="0"/>
                  </pic:nvPicPr>
                  <pic:blipFill>
                    <a:blip r:embed="rId6"/>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29" name="image35.png"/>
            <a:graphic>
              <a:graphicData uri="http://schemas.openxmlformats.org/drawingml/2006/picture">
                <pic:pic>
                  <pic:nvPicPr>
                    <pic:cNvPr id="0" name="image35.png"/>
                    <pic:cNvPicPr preferRelativeResize="0"/>
                  </pic:nvPicPr>
                  <pic:blipFill>
                    <a:blip r:embed="rId7"/>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25.09773254394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50732421875" w:line="290.2994728088379" w:lineRule="auto"/>
        <w:ind w:left="5.335235595703125" w:right="761.854248046875" w:hanging="0.28076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Вступ............................................................................................................................. 4 1 Методичні рекомендації до самостійної підготовки............................................ 5 2 Тематика практичних занять................................................................................... 6 Практичне заняття 1. Базові поняття Fintech............................................................ 6 Практичне заняття 2. Розрахунки за допомогою банківських платіжних карток 7 Практичне заняття 3. Технологічні засоби та інфраструктура систем  електронних платежів ................................................................................................. 8 Практичне заняття 4. Платіжні установи та установи електронних грошей. ...... 8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55712890625" w:line="264.8517894744873" w:lineRule="auto"/>
        <w:ind w:left="4.7736358642578125" w:right="756.84814453125" w:firstLine="0.8423614501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5. Забезпечення безпеки платіжних операцій та електронних  грошей........................................................................................................................... 9 Практичне заняття 6. Правове регулювання в сфері Fintech ................................ 10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298828125" w:line="300.73410987854004" w:lineRule="auto"/>
        <w:ind w:left="5.615997314453125" w:right="832.8002929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Практичне заняття 7. Перспективи розвитку фінансових технологій та послуг Контрольні питання .................................................................................................. 14 СПИСОК РЕКОМЕНДОВАНИХ ДЖЕРЕЛ........................................................... 17</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847900390625" w:line="227.27238178253174" w:lineRule="auto"/>
        <w:ind w:left="15.295257568359375" w:right="807.97607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476.2560272216797" w:right="1264.27124023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772094726562" w:line="225.99088668823242" w:lineRule="auto"/>
        <w:ind w:left="31.281585693359375" w:right="2522.60009765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28" name="image29.png"/>
            <a:graphic>
              <a:graphicData uri="http://schemas.openxmlformats.org/drawingml/2006/picture">
                <pic:pic>
                  <pic:nvPicPr>
                    <pic:cNvPr id="0" name="image29.png"/>
                    <pic:cNvPicPr preferRelativeResize="0"/>
                  </pic:nvPicPr>
                  <pic:blipFill>
                    <a:blip r:embed="rId6"/>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33" name="image33.png"/>
            <a:graphic>
              <a:graphicData uri="http://schemas.openxmlformats.org/drawingml/2006/picture">
                <pic:pic>
                  <pic:nvPicPr>
                    <pic:cNvPr id="0" name="image33.png"/>
                    <pic:cNvPicPr preferRelativeResize="0"/>
                  </pic:nvPicPr>
                  <pic:blipFill>
                    <a:blip r:embed="rId7"/>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6.97822570800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ВСТУП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07080078125" w:line="229.25343990325928" w:lineRule="auto"/>
        <w:ind w:left="10.108795166015625" w:right="757.35107421875" w:firstLine="704.0686798095703"/>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Предметом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вивчення навчальної дисципліни є сучасні технології  організації фінансових взаємовідносин між економічними суб’єктами.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Міждисциплінарні зв’язки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навчальна дисципліна «Fintech у банківській  справі, страхуванні та управлінні активами» має зв’язок із іншими курсами: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Попередні дисципліни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Інформаційні системи і технології в фінансах і  банківській сфері, Інформаційні системи і технології в менеджменті, банківська  система, банківські операції, гроші та кредит.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4921875" w:line="240" w:lineRule="auto"/>
        <w:ind w:left="708.56147766113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Забезпечувані дисципліни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ННДРС, дипломування.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9640522003174" w:lineRule="auto"/>
        <w:ind w:left="10.670394897460938" w:right="830.81298828125" w:firstLine="703.507080078125"/>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Програма навчальної дисципліни складається з двох змістових модулів: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451171875" w:line="229.82269763946533" w:lineRule="auto"/>
        <w:ind w:left="716.9855499267578" w:right="762.271728515625" w:firstLine="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Функціонування фінансових технологій в цифровій економіці. 2. Організаційне забезпечення фінансових технологій в цифровій  економіці.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28.96838188171387" w:lineRule="auto"/>
        <w:ind w:left="3.9311981201171875" w:right="755.5029296875" w:firstLine="842.246246337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Мета дисципліни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формування системи теоретичних і практичних  знань основ функціонування сучасних фінансових технологій в цифровій  економіці.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8226261138916" w:lineRule="auto"/>
        <w:ind w:left="0" w:right="758.8818359375" w:firstLine="846.177444458007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Завдання вивчення дисципліни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вивчення особливостей роботи різних  видів платіжних систем, електронних грошей та технологій організації  розрахунків з їх застосуванням.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40" w:lineRule="auto"/>
        <w:ind w:left="713.615951538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вивчення курсу студент має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знати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52490234375" w:line="236.6574239730835" w:lineRule="auto"/>
        <w:ind w:left="375.1630401611328" w:right="761.7333984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загальну концепцію функціонування цифрових платіжних систем;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законодавче підґрунтя роботи цифрових платіжних систем та систем  електронних грошей.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66015625" w:line="241.2850856781006" w:lineRule="auto"/>
        <w:ind w:left="375.1630401611328" w:right="763.979492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технологічні засоби та інфраструктура систем електронних платежів;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особливості розрахунків за допомогою банківських платіжних карток;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структуру та принципи роботи віртуальних платіжних систем;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структуру та принципи роботи систем електронних грошей;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концепцію Open Banking та головні напрямки її імплементації;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сучасні цифрові платіжні системи, системи електронних грошей  та їх особливості.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670272827148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вміти: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648193359375" w:line="228.96833896636963" w:lineRule="auto"/>
        <w:ind w:left="722.2463226318359" w:right="761.73583984375" w:hanging="347.08328247070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вирішувати задачі з вибору оптимального інструментарію з фінансових  технологій;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37939453125" w:line="240" w:lineRule="auto"/>
        <w:ind w:left="375.16304016113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забезпечувати безпеку фінансових розрахунків;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28662109375" w:line="240" w:lineRule="auto"/>
        <w:ind w:left="375.16304016113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ефективно використовувати різні фінансові технології.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53507995605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вивчення навчальної дисципліни відводиться 120 годин 4 кредитів ЄКТС.</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3060913085938" w:line="227.27238178253174" w:lineRule="auto"/>
        <w:ind w:left="15.295257568359375" w:right="807.97607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476.2560272216797" w:right="1264.27124023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772094726562" w:line="225.99088668823242" w:lineRule="auto"/>
        <w:ind w:left="31.281585693359375" w:right="2522.60009765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31" name="image34.png"/>
            <a:graphic>
              <a:graphicData uri="http://schemas.openxmlformats.org/drawingml/2006/picture">
                <pic:pic>
                  <pic:nvPicPr>
                    <pic:cNvPr id="0" name="image34.png"/>
                    <pic:cNvPicPr preferRelativeResize="0"/>
                  </pic:nvPicPr>
                  <pic:blipFill>
                    <a:blip r:embed="rId6"/>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25" name="image31.png"/>
            <a:graphic>
              <a:graphicData uri="http://schemas.openxmlformats.org/drawingml/2006/picture">
                <pic:pic>
                  <pic:nvPicPr>
                    <pic:cNvPr id="0" name="image31.png"/>
                    <pic:cNvPicPr preferRelativeResize="0"/>
                  </pic:nvPicPr>
                  <pic:blipFill>
                    <a:blip r:embed="rId7"/>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1.6135406494140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МЕТОДИЧНІ РЕКОМЕНДАЦІЇ ДО САМОСТІЙНОЇ ПІДГОТОВКИ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07080078125" w:line="228.96881103515625" w:lineRule="auto"/>
        <w:ind w:left="2.24639892578125" w:right="757.69775390625" w:firstLine="855.369491577148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Краще зрозуміти теоретичні набуття в галузі економіки допомагають  досить поширені підручники з міжнародної економіки і монографії відомих  учених.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33868408203125" w:lineRule="auto"/>
        <w:ind w:left="0" w:right="756.81640625" w:firstLine="856.2117767333984"/>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студента при вивченні даного курсу труднощі виникають при  використанні літератури. Зверніть увагу на список рекомендованої літератури  що наведено в кінці методичних вказівок, підбір якої здійснювався виходячи з  її наявності в бібліотеці ПДТУ та наявності в интернет-ресурсах. Радимо не  обмежуватися тільки однією навчальною літературою. Глибоке знання даної  дисципліни передбачає вивчення першоджерел, монографій і періодичних  видань. Періодичні видання зосереджують свою увагу в основному на аналізі  сучасних тенденцій розвитку економіки. Пошук матеріалів у періодичних  виданнях з проблем економічної теорії можна суттєво полегшити. Для цього  потрібно звернутися до 12-го номера журналів економічного спрямування за  даний рік, який містить список опублікованих за рік статей. Для більш чіткого  усвідомлення змісту економічних категорій, які використовуються в  корпоративному управлінні, радимо скористатися економічними словниками та  економічними енциклопедіями, а також збірниками наукових праць які  розміщено на сайті Інституційного репозитарію ПДТУ (Electronic Institutional Repository Pryazovskyi State Technical University)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http://eir.pstu.edu</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0615234375" w:line="229.1101884841919" w:lineRule="auto"/>
        <w:ind w:left="10.108795166015625" w:right="755.733642578125" w:firstLine="847.226181030273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Робочою навчальною програмою вивчення курсу «Fintech у банківській  справі, страхуванні та управлінні активами» передбачені наступні завдання для  самостійної роботи студентів: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73388671875" w:line="229.8224115371704" w:lineRule="auto"/>
        <w:ind w:left="368.9855194091797" w:right="762.6513671875" w:firstLine="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Огляд законодавства, що регулює функціонування платіжних систем. 2. Підбір статистичної інформації про діяльність платіжних систем на  українському просторі.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28.96831035614014" w:lineRule="auto"/>
        <w:ind w:left="726.7391204833984" w:right="832.29248046875" w:hanging="354.1032409667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Підбір статистичної інформації про основні показники роботи міжнародних та національних валютних ринків.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31035614014" w:lineRule="auto"/>
        <w:ind w:left="730.1087188720703" w:right="762.650146484375" w:hanging="366.177673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Підбір інформації про становлення, розвиток та сучасний стан платіжних  систем зарубіжних країн.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0.03610134124756" w:lineRule="auto"/>
        <w:ind w:left="369.5470428466797" w:right="755.294189453125" w:hanging="3.36959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Підбір інформації про види організації міжбанківських розрахунків. 6. Підбір інформації про сучасні технології, які використовуються в  платіжних системах.</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1641235351562" w:line="227.27238178253174" w:lineRule="auto"/>
        <w:ind w:left="15.295257568359375" w:right="807.97607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476.2560272216797" w:right="1264.27124023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772094726562" w:line="225.99088668823242" w:lineRule="auto"/>
        <w:ind w:left="31.281585693359375" w:right="2522.60009765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23" name="image27.png"/>
            <a:graphic>
              <a:graphicData uri="http://schemas.openxmlformats.org/drawingml/2006/picture">
                <pic:pic>
                  <pic:nvPicPr>
                    <pic:cNvPr id="0" name="image27.png"/>
                    <pic:cNvPicPr preferRelativeResize="0"/>
                  </pic:nvPicPr>
                  <pic:blipFill>
                    <a:blip r:embed="rId6"/>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26" name="image30.png"/>
            <a:graphic>
              <a:graphicData uri="http://schemas.openxmlformats.org/drawingml/2006/picture">
                <pic:pic>
                  <pic:nvPicPr>
                    <pic:cNvPr id="0" name="image30.png"/>
                    <pic:cNvPicPr preferRelativeResize="0"/>
                  </pic:nvPicPr>
                  <pic:blipFill>
                    <a:blip r:embed="rId7"/>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ТЕМАТИКА ПРАКТИЧНИХ ЗАНЯТЬ.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8847656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1. БАЗОВІ ПОНЯТТЯ FINTECH.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800781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73033142089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Сутність фінансових технологій та їх розвиток.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98558044433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Структура та функції платіжної системи.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635940551757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Принципи здійснення кореспондентських розрахунків.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9.93110656738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Розвиток Fintech та його вплив на сучасний бізнес.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751953125" w:line="240" w:lineRule="auto"/>
        <w:ind w:left="559.8142242431641"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644.9855804443359" w:right="2437.318115234375" w:firstLine="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Що є основою розвитку фінансових технологій (Fintech)? 2. Перші платіжними системи сучасного типу.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648.635940551757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Основні віхи розвитку платіжних систем.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1001.2551116943359" w:right="471.09619140625" w:hanging="361.3240051269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Впровадження міжбанківської системи електронних платежів (СЕП)  НБУ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645.54710388183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Складові платіжної системи.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916702270507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Класифікація платіжних систем.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226261138916" w:lineRule="auto"/>
        <w:ind w:left="642.1775054931641" w:right="1093.33740234375" w:hanging="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Якими способами можуть здійснюватися міжбанківські розрахунки? 8. Охарактеризуйте трирівневу структур платіжних систем. 9. Що є базою для існування сучасних розрахункових систем?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13525390625" w:line="240" w:lineRule="auto"/>
        <w:ind w:left="1002.097549438476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Завдання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61767578125" w:line="240" w:lineRule="auto"/>
        <w:ind w:left="989.742355346679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Відкриття рахунку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4187164307" w:lineRule="auto"/>
        <w:ind w:left="574.1350555419922" w:right="472.78564453125" w:firstLine="453.51531982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Нехай банк А бажає відкрити свій кореспондентський рахунок в банку  B (300 грн) </w:t>
      </w:r>
    </w:p>
    <w:tbl>
      <w:tblPr>
        <w:tblStyle w:val="Table1"/>
        <w:tblW w:w="7935.999755859375" w:type="dxa"/>
        <w:jc w:val="left"/>
        <w:tblInd w:w="1274.881668090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6.600341796875"/>
        <w:gridCol w:w="1267.5994873046875"/>
        <w:gridCol w:w="1675.1995849609375"/>
        <w:gridCol w:w="2196.600341796875"/>
        <w:tblGridChange w:id="0">
          <w:tblGrid>
            <w:gridCol w:w="2796.600341796875"/>
            <w:gridCol w:w="1267.5994873046875"/>
            <w:gridCol w:w="1675.1995849609375"/>
            <w:gridCol w:w="2196.600341796875"/>
          </w:tblGrid>
        </w:tblGridChange>
      </w:tblGrid>
      <w:tr>
        <w:trPr>
          <w:cantSplit w:val="0"/>
          <w:trHeight w:val="285.599975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 А. Відкриття ностро-рахунка</w:t>
            </w:r>
          </w:p>
        </w:tc>
      </w:tr>
      <w:tr>
        <w:trPr>
          <w:cantSplit w:val="0"/>
          <w:trHeight w:val="285.600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199035644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809154510498" w:lineRule="auto"/>
              <w:ind w:left="117.11990356445312" w:right="45.4803466796875" w:hanging="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Ностро-рахунок у банку  Б</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81323242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Загалом: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818.399963378906" w:type="dxa"/>
        <w:jc w:val="left"/>
        <w:tblInd w:w="1332.4814605712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3.7997436523438"/>
        <w:gridCol w:w="1265.2008056640625"/>
        <w:gridCol w:w="1651.199951171875"/>
        <w:gridCol w:w="2038.199462890625"/>
        <w:tblGridChange w:id="0">
          <w:tblGrid>
            <w:gridCol w:w="2863.7997436523438"/>
            <w:gridCol w:w="1265.2008056640625"/>
            <w:gridCol w:w="1651.199951171875"/>
            <w:gridCol w:w="2038.199462890625"/>
          </w:tblGrid>
        </w:tblGridChange>
      </w:tblGrid>
      <w:tr>
        <w:trPr>
          <w:cantSplit w:val="0"/>
          <w:trHeight w:val="285.6011962890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 Б. Відкриття лоро-рахунка</w:t>
            </w:r>
          </w:p>
        </w:tc>
      </w:tr>
      <w:tr>
        <w:trPr>
          <w:cantSplit w:val="0"/>
          <w:trHeight w:val="285.59875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w:t>
            </w:r>
          </w:p>
        </w:tc>
      </w:tr>
      <w:tr>
        <w:trPr>
          <w:cantSplit w:val="0"/>
          <w:trHeight w:val="285.60119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Каса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7.998962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Загалом: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7056427001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Платіж клієнта Х банку А клієнтові Y банку В (150 грн)</w:t>
      </w:r>
    </w:p>
    <w:tbl>
      <w:tblPr>
        <w:tblStyle w:val="Table3"/>
        <w:tblW w:w="7705.599670410156" w:type="dxa"/>
        <w:jc w:val="left"/>
        <w:tblInd w:w="1390.08155822753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5.599670410156"/>
        <w:tblGridChange w:id="0">
          <w:tblGrid>
            <w:gridCol w:w="7705.599670410156"/>
          </w:tblGrid>
        </w:tblGridChange>
      </w:tblGrid>
      <w:tr>
        <w:trPr>
          <w:cantSplit w:val="0"/>
          <w:trHeight w:val="287.998809814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Банк А. Платіж від Х до У</w:t>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22" name="image25.png"/>
            <a:graphic>
              <a:graphicData uri="http://schemas.openxmlformats.org/drawingml/2006/picture">
                <pic:pic>
                  <pic:nvPicPr>
                    <pic:cNvPr id="0" name="image25.png"/>
                    <pic:cNvPicPr preferRelativeResize="0"/>
                  </pic:nvPicPr>
                  <pic:blipFill>
                    <a:blip r:embed="rId8"/>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24"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tbl>
      <w:tblPr>
        <w:tblStyle w:val="Table4"/>
        <w:tblW w:w="7705.599670410156" w:type="dxa"/>
        <w:jc w:val="left"/>
        <w:tblInd w:w="1390.08155822753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1.8002319335938"/>
        <w:gridCol w:w="1267.60009765625"/>
        <w:gridCol w:w="1675.799560546875"/>
        <w:gridCol w:w="1730.3997802734375"/>
        <w:tblGridChange w:id="0">
          <w:tblGrid>
            <w:gridCol w:w="3031.8002319335938"/>
            <w:gridCol w:w="1267.60009765625"/>
            <w:gridCol w:w="1675.799560546875"/>
            <w:gridCol w:w="1730.3997802734375"/>
          </w:tblGrid>
        </w:tblGridChange>
      </w:tblGrid>
      <w:tr>
        <w:trPr>
          <w:cantSplit w:val="0"/>
          <w:trHeight w:val="287.9992675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Пасив</w:t>
            </w:r>
          </w:p>
        </w:tc>
      </w:tr>
      <w:tr>
        <w:trPr>
          <w:cantSplit w:val="0"/>
          <w:trHeight w:val="28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Ностро-рахунок в банку 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Рахунок 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0063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Загалом: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7218.399963378906" w:type="dxa"/>
        <w:jc w:val="left"/>
        <w:tblInd w:w="1632.4814605712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51.0000610351562"/>
        <w:gridCol w:w="1267.60009765625"/>
        <w:gridCol w:w="1492.7996826171875"/>
        <w:gridCol w:w="1707.0001220703125"/>
        <w:tblGridChange w:id="0">
          <w:tblGrid>
            <w:gridCol w:w="2751.0000610351562"/>
            <w:gridCol w:w="1267.60009765625"/>
            <w:gridCol w:w="1492.7996826171875"/>
            <w:gridCol w:w="1707.0001220703125"/>
          </w:tblGrid>
        </w:tblGridChange>
      </w:tblGrid>
      <w:tr>
        <w:trPr>
          <w:cantSplit w:val="0"/>
          <w:trHeight w:val="333.599853515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Банк Б. Платіж від Х до У</w:t>
            </w:r>
          </w:p>
        </w:tc>
      </w:tr>
      <w:tr>
        <w:trPr>
          <w:cantSplit w:val="0"/>
          <w:trHeight w:val="33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Актив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Пасив</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68994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Загалом: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1220.4976654052734" w:right="1117.291259765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2. РОЗРАХУНКИ ЗА ДОПОМОГОЮ  БАНКІВСЬКИХ ПЛАТІЖНИХ КАРТОК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13281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Виникнення і розвиток банківських платіжних карток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78556823730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Термінологія карткових розрахунків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1.43592834472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Здійснення розрахунків з використанням платіжних карт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85429382324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Класифікація платіжних карт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7052001953125" w:line="240" w:lineRule="auto"/>
        <w:ind w:left="559.8142242431641"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4187164307" w:lineRule="auto"/>
        <w:ind w:left="577.7855682373047" w:right="1618.2000732421875" w:firstLine="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Першою карткова платіжна система сучасного типу (Diners Club). 2. Процедура авторизації.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28.96831035614014" w:lineRule="auto"/>
        <w:ind w:left="932.9319000244141" w:right="468.20068359375" w:hanging="351.495971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Що є точкою відліку роботи міжнародних карткових платіжних систем в  Україні?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40" w:lineRule="auto"/>
        <w:ind w:left="572.731094360351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Основне призначення платіжних карток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935.4592132568359" w:right="468.94287109375" w:hanging="357.11212158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Схема інформаційних і фінансових потоків при розрахунках платіжними  картками.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581.71669006347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Розкрийте сутність дебетних карток.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4.97749328613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Розкрийте сутність кредитних карток.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08628845214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Емітенти пластикових карток.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78556823730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Смарт-картки.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06396484375" w:line="240" w:lineRule="auto"/>
        <w:ind w:left="1282.897567749023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Завдання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0638427734375" w:line="240" w:lineRule="auto"/>
        <w:ind w:left="1287.39036560058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Складіть динамічний запис по картковому рахунку клієнта</w:t>
      </w:r>
    </w:p>
    <w:tbl>
      <w:tblPr>
        <w:tblStyle w:val="Table6"/>
        <w:tblW w:w="9573.11996459961" w:type="dxa"/>
        <w:jc w:val="left"/>
        <w:tblInd w:w="456.5615081787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1200561523438"/>
        <w:gridCol w:w="4020.9999084472656"/>
        <w:gridCol w:w="1648.800048828125"/>
        <w:gridCol w:w="1366.199951171875"/>
        <w:gridCol w:w="1690"/>
        <w:tblGridChange w:id="0">
          <w:tblGrid>
            <w:gridCol w:w="847.1200561523438"/>
            <w:gridCol w:w="4020.9999084472656"/>
            <w:gridCol w:w="1648.800048828125"/>
            <w:gridCol w:w="1366.199951171875"/>
            <w:gridCol w:w="1690"/>
          </w:tblGrid>
        </w:tblGridChange>
      </w:tblGrid>
      <w:tr>
        <w:trPr>
          <w:cantSplit w:val="0"/>
          <w:trHeight w:val="285.59997558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з/п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Подія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Записи по рахунку</w:t>
            </w:r>
          </w:p>
        </w:tc>
      </w:tr>
      <w:tr>
        <w:trPr>
          <w:cantSplit w:val="0"/>
          <w:trHeight w:val="6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Блокування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Залишок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Доступний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залишок </w:t>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30"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32" name="image28.png"/>
            <a:graphic>
              <a:graphicData uri="http://schemas.openxmlformats.org/drawingml/2006/picture">
                <pic:pic>
                  <pic:nvPicPr>
                    <pic:cNvPr id="0" name="image28.png"/>
                    <pic:cNvPicPr preferRelativeResize="0"/>
                  </pic:nvPicPr>
                  <pic:blipFill>
                    <a:blip r:embed="rId9"/>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tbl>
      <w:tblPr>
        <w:tblStyle w:val="Table7"/>
        <w:tblW w:w="9573.11996459961" w:type="dxa"/>
        <w:jc w:val="left"/>
        <w:tblInd w:w="456.5615081787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7.1200561523438"/>
        <w:gridCol w:w="4020.9999084472656"/>
        <w:gridCol w:w="1648.800048828125"/>
        <w:gridCol w:w="1366.199951171875"/>
        <w:gridCol w:w="1690"/>
        <w:tblGridChange w:id="0">
          <w:tblGrid>
            <w:gridCol w:w="847.1200561523438"/>
            <w:gridCol w:w="4020.9999084472656"/>
            <w:gridCol w:w="1648.800048828125"/>
            <w:gridCol w:w="1366.199951171875"/>
            <w:gridCol w:w="1690"/>
          </w:tblGrid>
        </w:tblGridChange>
      </w:tblGrid>
      <w:tr>
        <w:trPr>
          <w:cantSplit w:val="0"/>
          <w:trHeight w:val="60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(баланс)</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Початковий стан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300</w:t>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Транзакція на 80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Спроба транзакції на 50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Транзакція на 40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Списання за транзакцією на 60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3997192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Списання за транзакцією на 30 грн.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747116088867" w:lineRule="auto"/>
        <w:ind w:left="1285.2975463867188" w:right="1246.70776367187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3. ТЕХНОЛОГІЧНІ ЗАСОБИ ТА  ІНФРАСТРУКТУРА СИСТЕМ ЕЛЕКТРОННИХ ПЛАТЕЖІВ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131347656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573.5735321044922" w:right="476.61865234375" w:firstLine="26.95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Інфраструктура забезпечення операцій з платіжними картками 2. Технологічні засоби та інфраструктура небанківських систем електронних  грошей.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40" w:lineRule="auto"/>
        <w:ind w:left="581.43592834472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Application Programming Interface (API) та його роль у Fintech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7421875" w:line="240" w:lineRule="auto"/>
        <w:ind w:left="559.8142242431641"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928.7198638916016" w:right="473.0517578125" w:hanging="328.18954467773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Групи устаткування, що застосовується для забезпечення карткових  розрахунків.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577.78556823730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Устаткування для виготовлення пластикових карток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2219696044922" w:lineRule="auto"/>
        <w:ind w:left="572.7310943603516" w:right="1419.788818359375" w:firstLine="8.7048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Загальна технологічна інфраструктура систем електронних грошей.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4. Інфраструктуру електронних грошей з погляду операторів послуг.</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5. Емітентами електронних грошей.</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8193359375" w:line="240" w:lineRule="auto"/>
        <w:ind w:left="581.71669006347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6. Системи еквайрінгу.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4.97749328613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7. Платіжний агрегатор.</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08628845214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8. Сервіси транзиту та інтеграції.</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78556823730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9. Біржі електронних грошей та обмінні сервіси.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10.Криптовалюти та супутня інфраструктура.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11.Банківські установи.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12.Установи законодавчого регулювання та моніторингу.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13.Концепція Bank-as-a-Service.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14.Протокол SOAP (Simple Object Access Protocol)</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55354309082" w:lineRule="auto"/>
        <w:ind w:left="942.7599334716797" w:right="468.57421875" w:hanging="342.229614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15.Технологія REST (REpresentational State Transfer) і формат даних JSON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(JavaScript Object Notation).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2134399414062" w:line="228.96812438964844" w:lineRule="auto"/>
        <w:ind w:left="764.5775604248047" w:right="657.808837890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4. ПЛАТІЖНІ УСТАНОВИ ТА УСТАНОВИ  ЕЛЕКТРОННИХ ГРОШЕЙ.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1389160156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0652465820312"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27"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Організація платежів в мережі Інтернет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25825500488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Системи термінових грошових переказів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87425231933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Мобільні електронні платежі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751953125" w:line="240" w:lineRule="auto"/>
        <w:ind w:left="559.8142242431641"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Віртуальні платіжні системи.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2312679290771" w:lineRule="auto"/>
        <w:ind w:left="577.7855682373047" w:right="473.79028320312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Основні види операцій в рамках віртуальних платіжних систем. 3. Технологія здійснення платежів і пов'язані з цим операції в системах  термінових грошових переказів.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28.96881103515625" w:lineRule="auto"/>
        <w:ind w:left="578.3470916748047" w:right="2311.5576171875" w:hanging="5.615997314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Розподіл комісії в системах термінових грошових переказів.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5. Платіжні системи IntelExpress, TransferGo.</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330078125" w:line="240" w:lineRule="auto"/>
        <w:ind w:left="581.71669006347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6. Технологія SMS + або DCB (Direct Carrier Billing).</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2269763946533" w:lineRule="auto"/>
        <w:ind w:left="574.9774932861328" w:right="1997.39990234375" w:hanging="2.808074951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7. Платіжні системи Google і Apple (Google Wallet, Apple Wallet).</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8. Безконтактні платежі через NFC (Near Field Communication).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9. Доступ до банківських картах через оператора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SMS + для онлайн-послуг.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0673828125" w:line="228.96831035614014" w:lineRule="auto"/>
        <w:ind w:left="649.3775177001953" w:right="545.556640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5. ЗАБЕЗПЕЧЕННЯ БЕЗПЕКИ ПЛАТІЖНИХ  ОПЕРАЦІЙ ТА ЕЛЕКТРОННИХ ГРОШЕЙ.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1318359375" w:line="240" w:lineRule="auto"/>
        <w:ind w:left="600.5303192138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Актуальність захисту платіжних систем.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78556823730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Основні загрози інформаційній безпеці.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1.43592834472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Методи забезпечення безпеки в платіжних системах.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85429382324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Електронний цифровий підпис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2.839889526367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Протидія відмиванню грошей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201171875" w:line="240" w:lineRule="auto"/>
        <w:ind w:left="559.8142242431641"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73033142089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Рівні захисту комп'ютерних та інформаційних ресурсів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98558044433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Причини комп'ютерних злочинів.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635940551757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Несанкціонований доступ (НСД)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9.93110656738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Незаконне використання привілеїв.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5.54710388183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Атаки «салямі».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916702270507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«Приховані канали»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2.177505493164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«Маскарад»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286300659179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«Збір сміття»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98558044433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«Злом системи»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73033142089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10.«Люки»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73033142089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Супервідключення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73033142089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Шкідливі програми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73033142089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Активні методи забезпечення безпеки в платіжних системах</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4392089844"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11"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252918243408" w:lineRule="auto"/>
        <w:ind w:left="667.7303314208984" w:right="2180.642700195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 Пасивні методи забезпечення безпеки в платіжних системах 15. Категорії підозрілих транзакцій.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98046875" w:line="228.96859645843506" w:lineRule="auto"/>
        <w:ind w:left="667.7303314208984" w:right="473.2690429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Сутність та призначення електронного цифрового підпису. 17. Основна сутність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18. Система фінансового моніторингу.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61376953125" w:line="228.96881103515625" w:lineRule="auto"/>
        <w:ind w:left="980.4976654052734" w:right="876.8371582031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6. ПРАВОВЕ РЕГУЛЮВАННЯ В СФЕРІ  FINTECH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21264648437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2269763946533" w:lineRule="auto"/>
        <w:ind w:left="575.2582550048828" w:right="468.199462890625" w:firstLine="26.95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Правове регулювання обігу електронних грошей в Україні 2. Директива про платіжні послуги PSD2 та її вплив на розвиток Fintech у  світі.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13916015625" w:line="240" w:lineRule="auto"/>
        <w:ind w:left="559.8142242431641"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Питання для самоперевірки та контролю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730239868164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«Положення про електронні гроші в Україні»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504.63584899902344" w:right="2331.177368164062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Законом України «Про платіжні системи та переказ грошей» 3. Поняття електронних грошей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30.67651271820068" w:lineRule="auto"/>
        <w:ind w:left="854.2462921142578" w:right="479.300537109375" w:hanging="358.31527709960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Використовувати «іноземних» електронних грошей при купівлі і продажі  товарів і послуг.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84375" w:line="240" w:lineRule="auto"/>
        <w:ind w:left="501.54701232910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Система електронних грошей – PayPal.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856.2117767333984" w:right="469.593505859375" w:hanging="351.29516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Директива PSD2 (European Payment Service Directive - Європейська  директива про платіжні послуги).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498.177413940429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Розвиток Open Banking в Європі.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8.28620910644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Open Banking за межами ЄС.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858.7390899658203" w:right="473.57177734375" w:hanging="357.75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Перешкоди на шляху реалізації елементів Open Banking окремими  комерційними банками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523.730239868164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10.Open Banking в Україні.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5054931640625" w:line="228.96831035614014" w:lineRule="auto"/>
        <w:ind w:left="1563.697509765625" w:right="1457.584228515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ПРАКТИЧНЕ ЗАНЯТТЯ 7. ПЕРСПЕКТИВИ РОЗВИТКУ  ФІНАНСОВИХ ТЕХНОЛОГІЙ ТА ПОСЛУГ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13488769531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План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3896636963" w:lineRule="auto"/>
        <w:ind w:left="577.7855682373047" w:right="477.6318359375" w:firstLine="24.4294738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Індустрія 4.0 та роль фінансових технологій у переході до неї 2. Мобільні технології, та їх роль у функціонування цифрових платіжних  систем.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40" w:lineRule="auto"/>
        <w:ind w:left="581.43592834472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Криптовалютні платіжні системи та перспективи їх розвитку.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650634765625" w:line="240" w:lineRule="auto"/>
        <w:ind w:left="559.8142242431641"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Питання для самоперевірки та контролю</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06365966796875"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9"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730239868164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Четверта промислова революція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98548889160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Основні напрямки розвитку в Індустрії 4.0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6358489990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Штучний інтелект і роботизація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93101501464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Інтернет речей (IoT) і 3D-друк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1.54701232910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Віртуальна і доповнена реальність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91661071777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Біо- і нейротехнології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177413940429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Методи аналізу великих даних (Big Data)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8.28620910644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Україна: тенденції в безготівковому розрахунку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0.98548889160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Криптовалюта як цифрова платіжна система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730239868164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10.Технології блокчейн (blockchain)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730239868164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11.Фактори інтеграції криптовалют до економіки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90722656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 ЗАВДАННЯ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591796875" w:line="240" w:lineRule="auto"/>
        <w:ind w:left="587.8943634033203"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Платіжну систему формують: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платіжна організація;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члени платіжної системи;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573.5735321044922" w:right="469.07226562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сукупність відносин, що виникають між ними при проведенні переказу  грошей;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2568359375"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усі відповіді вірні.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0576171875" w:line="228.96788120269775" w:lineRule="auto"/>
        <w:ind w:left="572.7310943603516" w:right="474.246826171875" w:firstLine="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2. Твердження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залежності від складу платіжних систем, українське  законодавство передбачає наступну їх класифікацію: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602.215042114257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Внутрішньодержавні.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215042114257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банківські: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системи міжбанківських розрахунків;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внутрішньобанківські платіжні системи;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системи масових платежів.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785568237304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небанківські;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258255004882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Міжнародні.»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0595703125" w:line="240" w:lineRule="auto"/>
        <w:ind w:left="575.8199310302734"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а) є вірним;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4702911376953"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б) є невірним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89697265625" w:line="240" w:lineRule="auto"/>
        <w:ind w:left="573.573532104492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3. Наведена схема є…</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5.9062194824219"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sectPr>
          <w:pgSz w:h="16820" w:w="11900" w:orient="portrait"/>
          <w:pgMar w:bottom="624.0000152587891" w:top="1106.4013671875" w:left="1132.7184295654297" w:right="302.39990234375" w:header="0" w:footer="720"/>
          <w:pgNumType w:start="1"/>
        </w:sect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14"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12"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576171875" w:line="240" w:lineRule="auto"/>
        <w:ind w:left="0" w:right="0" w:firstLine="0"/>
        <w:jc w:val="left"/>
        <w:rPr>
          <w:rFonts w:ascii="Arial" w:cs="Arial" w:eastAsia="Arial" w:hAnsi="Arial"/>
          <w:b w:val="1"/>
          <w:i w:val="0"/>
          <w:smallCaps w:val="0"/>
          <w:strike w:val="0"/>
          <w:color w:val="000000"/>
          <w:sz w:val="14.321503639221191"/>
          <w:szCs w:val="14.321503639221191"/>
          <w:u w:val="none"/>
          <w:shd w:fill="auto" w:val="clear"/>
          <w:vertAlign w:val="baseline"/>
        </w:rPr>
      </w:pPr>
      <w:r w:rsidDel="00000000" w:rsidR="00000000" w:rsidRPr="00000000">
        <w:rPr>
          <w:rFonts w:ascii="Arial" w:cs="Arial" w:eastAsia="Arial" w:hAnsi="Arial"/>
          <w:b w:val="1"/>
          <w:i w:val="0"/>
          <w:smallCaps w:val="0"/>
          <w:strike w:val="0"/>
          <w:color w:val="000000"/>
          <w:sz w:val="14.321503639221191"/>
          <w:szCs w:val="14.321503639221191"/>
          <w:u w:val="none"/>
          <w:shd w:fill="auto" w:val="clear"/>
          <w:vertAlign w:val="baseline"/>
          <w:rtl w:val="0"/>
        </w:rPr>
        <w:t xml:space="preserve">2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7353515625" w:line="240" w:lineRule="auto"/>
        <w:ind w:left="0" w:right="0" w:firstLine="0"/>
        <w:jc w:val="left"/>
        <w:rPr>
          <w:rFonts w:ascii="Arial" w:cs="Arial" w:eastAsia="Arial" w:hAnsi="Arial"/>
          <w:b w:val="1"/>
          <w:i w:val="0"/>
          <w:smallCaps w:val="0"/>
          <w:strike w:val="0"/>
          <w:color w:val="000000"/>
          <w:sz w:val="14.321503639221191"/>
          <w:szCs w:val="14.321503639221191"/>
          <w:u w:val="none"/>
          <w:shd w:fill="auto" w:val="clear"/>
          <w:vertAlign w:val="baseline"/>
        </w:rPr>
      </w:pPr>
      <w:r w:rsidDel="00000000" w:rsidR="00000000" w:rsidRPr="00000000">
        <w:rPr>
          <w:rFonts w:ascii="Arial" w:cs="Arial" w:eastAsia="Arial" w:hAnsi="Arial"/>
          <w:b w:val="1"/>
          <w:i w:val="0"/>
          <w:smallCaps w:val="0"/>
          <w:strike w:val="0"/>
          <w:color w:val="000000"/>
          <w:sz w:val="14.321503639221191"/>
          <w:szCs w:val="14.321503639221191"/>
          <w:u w:val="none"/>
          <w:shd w:fill="auto" w:val="clear"/>
          <w:vertAlign w:val="baseline"/>
          <w:rtl w:val="0"/>
        </w:rPr>
        <w:t xml:space="preserve">3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3076171875" w:line="240" w:lineRule="auto"/>
        <w:ind w:left="0" w:right="0" w:firstLine="0"/>
        <w:jc w:val="left"/>
        <w:rPr>
          <w:rFonts w:ascii="Arial" w:cs="Arial" w:eastAsia="Arial" w:hAnsi="Arial"/>
          <w:b w:val="0"/>
          <w:i w:val="0"/>
          <w:smallCaps w:val="0"/>
          <w:strike w:val="0"/>
          <w:color w:val="000000"/>
          <w:sz w:val="14.321503639221191"/>
          <w:szCs w:val="14.321503639221191"/>
          <w:u w:val="none"/>
          <w:shd w:fill="auto" w:val="clear"/>
          <w:vertAlign w:val="baseline"/>
        </w:rPr>
      </w:pPr>
      <w:r w:rsidDel="00000000" w:rsidR="00000000" w:rsidRPr="00000000">
        <w:rPr>
          <w:rFonts w:ascii="Arial" w:cs="Arial" w:eastAsia="Arial" w:hAnsi="Arial"/>
          <w:b w:val="0"/>
          <w:i w:val="0"/>
          <w:smallCaps w:val="0"/>
          <w:strike w:val="0"/>
          <w:color w:val="000000"/>
          <w:sz w:val="14.321503639221191"/>
          <w:szCs w:val="14.321503639221191"/>
          <w:u w:val="none"/>
          <w:shd w:fill="auto" w:val="clear"/>
          <w:vertAlign w:val="baseline"/>
          <w:rtl w:val="0"/>
        </w:rPr>
        <w:t xml:space="preserve">Платежная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69338417053223" w:lineRule="auto"/>
        <w:ind w:left="0" w:right="0" w:firstLine="0"/>
        <w:jc w:val="left"/>
        <w:rPr>
          <w:rFonts w:ascii="Arial" w:cs="Arial" w:eastAsia="Arial" w:hAnsi="Arial"/>
          <w:b w:val="0"/>
          <w:i w:val="0"/>
          <w:smallCaps w:val="0"/>
          <w:strike w:val="0"/>
          <w:color w:val="000000"/>
          <w:sz w:val="14.321503639221191"/>
          <w:szCs w:val="14.321503639221191"/>
          <w:u w:val="none"/>
          <w:shd w:fill="auto" w:val="clear"/>
          <w:vertAlign w:val="baseline"/>
        </w:rPr>
        <w:sectPr>
          <w:type w:val="continuous"/>
          <w:pgSz w:h="16820" w:w="11900" w:orient="portrait"/>
          <w:pgMar w:bottom="624.0000152587891" w:top="1106.4013671875" w:left="2415.3172302246094" w:right="6152.974853515625" w:header="0" w:footer="720"/>
          <w:cols w:equalWidth="0" w:num="2">
            <w:col w:space="0" w:w="1680"/>
            <w:col w:space="0" w:w="1680"/>
          </w:cols>
        </w:sectPr>
      </w:pPr>
      <w:r w:rsidDel="00000000" w:rsidR="00000000" w:rsidRPr="00000000">
        <w:rPr>
          <w:rFonts w:ascii="Arial" w:cs="Arial" w:eastAsia="Arial" w:hAnsi="Arial"/>
          <w:b w:val="0"/>
          <w:i w:val="0"/>
          <w:smallCaps w:val="0"/>
          <w:strike w:val="0"/>
          <w:color w:val="000000"/>
          <w:sz w:val="14.321503639221191"/>
          <w:szCs w:val="14.321503639221191"/>
          <w:u w:val="none"/>
          <w:shd w:fill="auto" w:val="clear"/>
          <w:vertAlign w:val="baseline"/>
          <w:rtl w:val="0"/>
        </w:rPr>
        <w:t xml:space="preserve">Платіжна організація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377197265625" w:line="291.7444896697998" w:lineRule="auto"/>
        <w:ind w:left="1317.2616577148438" w:right="3549.53125" w:firstLine="0"/>
        <w:jc w:val="center"/>
        <w:rPr>
          <w:rFonts w:ascii="Arial" w:cs="Arial" w:eastAsia="Arial" w:hAnsi="Arial"/>
          <w:b w:val="1"/>
          <w:i w:val="0"/>
          <w:smallCaps w:val="0"/>
          <w:strike w:val="0"/>
          <w:color w:val="000000"/>
          <w:sz w:val="14.321503639221191"/>
          <w:szCs w:val="14.321503639221191"/>
          <w:u w:val="none"/>
          <w:shd w:fill="auto" w:val="clear"/>
          <w:vertAlign w:val="baseline"/>
        </w:rPr>
      </w:pPr>
      <w:r w:rsidDel="00000000" w:rsidR="00000000" w:rsidRPr="00000000">
        <w:rPr>
          <w:rFonts w:ascii="Arial" w:cs="Arial" w:eastAsia="Arial" w:hAnsi="Arial"/>
          <w:b w:val="0"/>
          <w:i w:val="0"/>
          <w:smallCaps w:val="0"/>
          <w:strike w:val="0"/>
          <w:color w:val="000000"/>
          <w:sz w:val="23.86917273203532"/>
          <w:szCs w:val="23.86917273203532"/>
          <w:u w:val="none"/>
          <w:shd w:fill="auto" w:val="clear"/>
          <w:vertAlign w:val="subscript"/>
          <w:rtl w:val="0"/>
        </w:rPr>
        <w:t xml:space="preserve">система Члени ПС </w:t>
      </w:r>
      <w:r w:rsidDel="00000000" w:rsidR="00000000" w:rsidRPr="00000000">
        <w:rPr>
          <w:rFonts w:ascii="Arial" w:cs="Arial" w:eastAsia="Arial" w:hAnsi="Arial"/>
          <w:b w:val="0"/>
          <w:i w:val="0"/>
          <w:smallCaps w:val="0"/>
          <w:strike w:val="0"/>
          <w:color w:val="000000"/>
          <w:sz w:val="14.321503639221191"/>
          <w:szCs w:val="14.321503639221191"/>
          <w:u w:val="none"/>
          <w:shd w:fill="auto" w:val="clear"/>
          <w:vertAlign w:val="baseline"/>
          <w:rtl w:val="0"/>
        </w:rPr>
        <w:t xml:space="preserve">Платежн</w:t>
      </w:r>
      <w:r w:rsidDel="00000000" w:rsidR="00000000" w:rsidRPr="00000000">
        <w:rPr>
          <w:rFonts w:ascii="Arial" w:cs="Arial" w:eastAsia="Arial" w:hAnsi="Arial"/>
          <w:b w:val="0"/>
          <w:i w:val="0"/>
          <w:smallCaps w:val="0"/>
          <w:strike w:val="0"/>
          <w:color w:val="000000"/>
          <w:sz w:val="23.86917273203532"/>
          <w:szCs w:val="23.86917273203532"/>
          <w:u w:val="none"/>
          <w:shd w:fill="auto" w:val="clear"/>
          <w:vertAlign w:val="superscript"/>
          <w:rtl w:val="0"/>
        </w:rPr>
        <w:t xml:space="preserve">ая </w:t>
      </w:r>
      <w:r w:rsidDel="00000000" w:rsidR="00000000" w:rsidRPr="00000000">
        <w:rPr>
          <w:rFonts w:ascii="Arial" w:cs="Arial" w:eastAsia="Arial" w:hAnsi="Arial"/>
          <w:b w:val="0"/>
          <w:i w:val="0"/>
          <w:smallCaps w:val="0"/>
          <w:strike w:val="0"/>
          <w:color w:val="000000"/>
          <w:sz w:val="23.86917273203532"/>
          <w:szCs w:val="23.86917273203532"/>
          <w:u w:val="none"/>
          <w:shd w:fill="auto" w:val="clear"/>
          <w:vertAlign w:val="subscript"/>
          <w:rtl w:val="0"/>
        </w:rPr>
        <w:t xml:space="preserve">система Члени ПС </w:t>
      </w:r>
      <w:r w:rsidDel="00000000" w:rsidR="00000000" w:rsidRPr="00000000">
        <w:rPr>
          <w:rFonts w:ascii="Arial" w:cs="Arial" w:eastAsia="Arial" w:hAnsi="Arial"/>
          <w:b w:val="0"/>
          <w:i w:val="0"/>
          <w:smallCaps w:val="0"/>
          <w:strike w:val="0"/>
          <w:color w:val="000000"/>
          <w:sz w:val="23.86917273203532"/>
          <w:szCs w:val="23.86917273203532"/>
          <w:u w:val="none"/>
          <w:shd w:fill="auto" w:val="clear"/>
          <w:vertAlign w:val="superscript"/>
          <w:rtl w:val="0"/>
        </w:rPr>
        <w:t xml:space="preserve">Платежная </w:t>
      </w:r>
      <w:r w:rsidDel="00000000" w:rsidR="00000000" w:rsidRPr="00000000">
        <w:rPr>
          <w:rFonts w:ascii="Arial" w:cs="Arial" w:eastAsia="Arial" w:hAnsi="Arial"/>
          <w:b w:val="0"/>
          <w:i w:val="0"/>
          <w:smallCaps w:val="0"/>
          <w:strike w:val="0"/>
          <w:color w:val="000000"/>
          <w:sz w:val="23.86917273203532"/>
          <w:szCs w:val="23.86917273203532"/>
          <w:u w:val="none"/>
          <w:shd w:fill="auto" w:val="clear"/>
          <w:vertAlign w:val="subscript"/>
          <w:rtl w:val="0"/>
        </w:rPr>
        <w:t xml:space="preserve">система </w:t>
      </w:r>
      <w:r w:rsidDel="00000000" w:rsidR="00000000" w:rsidRPr="00000000">
        <w:rPr>
          <w:rFonts w:ascii="Arial" w:cs="Arial" w:eastAsia="Arial" w:hAnsi="Arial"/>
          <w:b w:val="0"/>
          <w:i w:val="0"/>
          <w:smallCaps w:val="0"/>
          <w:strike w:val="0"/>
          <w:color w:val="000000"/>
          <w:sz w:val="14.321503639221191"/>
          <w:szCs w:val="14.321503639221191"/>
          <w:u w:val="none"/>
          <w:shd w:fill="auto" w:val="clear"/>
          <w:vertAlign w:val="baseline"/>
          <w:rtl w:val="0"/>
        </w:rPr>
        <w:t xml:space="preserve">Члени ПС </w:t>
      </w:r>
      <w:r w:rsidDel="00000000" w:rsidR="00000000" w:rsidRPr="00000000">
        <w:rPr>
          <w:rFonts w:ascii="Arial" w:cs="Arial" w:eastAsia="Arial" w:hAnsi="Arial"/>
          <w:b w:val="1"/>
          <w:i w:val="0"/>
          <w:smallCaps w:val="0"/>
          <w:strike w:val="0"/>
          <w:color w:val="000000"/>
          <w:sz w:val="14.321503639221191"/>
          <w:szCs w:val="14.321503639221191"/>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56005859375" w:line="240" w:lineRule="auto"/>
        <w:ind w:left="589.6829986572266" w:right="0" w:firstLine="0"/>
        <w:jc w:val="left"/>
        <w:rPr>
          <w:rFonts w:ascii="Arial" w:cs="Arial" w:eastAsia="Arial" w:hAnsi="Arial"/>
          <w:b w:val="1"/>
          <w:i w:val="0"/>
          <w:smallCaps w:val="0"/>
          <w:strike w:val="0"/>
          <w:color w:val="000000"/>
          <w:sz w:val="14.321503639221191"/>
          <w:szCs w:val="14.321503639221191"/>
          <w:u w:val="none"/>
          <w:shd w:fill="auto" w:val="clear"/>
          <w:vertAlign w:val="baseline"/>
        </w:rPr>
      </w:pPr>
      <w:r w:rsidDel="00000000" w:rsidR="00000000" w:rsidRPr="00000000">
        <w:rPr>
          <w:rFonts w:ascii="Arial" w:cs="Arial" w:eastAsia="Arial" w:hAnsi="Arial"/>
          <w:b w:val="1"/>
          <w:i w:val="0"/>
          <w:smallCaps w:val="0"/>
          <w:strike w:val="0"/>
          <w:color w:val="000000"/>
          <w:sz w:val="14.321503639221191"/>
          <w:szCs w:val="14.321503639221191"/>
          <w:u w:val="none"/>
          <w:shd w:fill="auto" w:val="clear"/>
          <w:vertAlign w:val="baseline"/>
          <w:rtl w:val="0"/>
        </w:rPr>
        <w:t xml:space="preserve">1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18.499221801758" w:right="0" w:firstLine="0"/>
        <w:jc w:val="left"/>
        <w:rPr>
          <w:rFonts w:ascii="Arial" w:cs="Arial" w:eastAsia="Arial" w:hAnsi="Arial"/>
          <w:b w:val="1"/>
          <w:i w:val="0"/>
          <w:smallCaps w:val="0"/>
          <w:strike w:val="0"/>
          <w:color w:val="000000"/>
          <w:sz w:val="14.321503639221191"/>
          <w:szCs w:val="14.321503639221191"/>
          <w:u w:val="none"/>
          <w:shd w:fill="auto" w:val="clear"/>
          <w:vertAlign w:val="baseline"/>
        </w:rPr>
      </w:pPr>
      <w:r w:rsidDel="00000000" w:rsidR="00000000" w:rsidRPr="00000000">
        <w:rPr>
          <w:rFonts w:ascii="Arial" w:cs="Arial" w:eastAsia="Arial" w:hAnsi="Arial"/>
          <w:b w:val="1"/>
          <w:i w:val="0"/>
          <w:smallCaps w:val="0"/>
          <w:strike w:val="0"/>
          <w:color w:val="000000"/>
          <w:sz w:val="14.321503639221191"/>
          <w:szCs w:val="14.321503639221191"/>
          <w:u w:val="none"/>
          <w:shd w:fill="auto" w:val="clear"/>
          <w:vertAlign w:val="baseline"/>
          <w:rtl w:val="0"/>
        </w:rPr>
        <w:t xml:space="preserve">4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034423828125" w:line="240" w:lineRule="auto"/>
        <w:ind w:left="1211.4574432373047" w:right="0" w:firstLine="0"/>
        <w:jc w:val="left"/>
        <w:rPr>
          <w:rFonts w:ascii="Arial" w:cs="Arial" w:eastAsia="Arial" w:hAnsi="Arial"/>
          <w:b w:val="0"/>
          <w:i w:val="0"/>
          <w:smallCaps w:val="0"/>
          <w:strike w:val="0"/>
          <w:color w:val="000000"/>
          <w:sz w:val="14.321503639221191"/>
          <w:szCs w:val="14.321503639221191"/>
          <w:u w:val="none"/>
          <w:shd w:fill="auto" w:val="clear"/>
          <w:vertAlign w:val="baseline"/>
        </w:rPr>
      </w:pPr>
      <w:r w:rsidDel="00000000" w:rsidR="00000000" w:rsidRPr="00000000">
        <w:rPr>
          <w:rFonts w:ascii="Arial" w:cs="Arial" w:eastAsia="Arial" w:hAnsi="Arial"/>
          <w:b w:val="0"/>
          <w:i w:val="0"/>
          <w:smallCaps w:val="0"/>
          <w:strike w:val="0"/>
          <w:color w:val="000000"/>
          <w:sz w:val="14.321503639221191"/>
          <w:szCs w:val="14.321503639221191"/>
          <w:u w:val="none"/>
          <w:shd w:fill="auto" w:val="clear"/>
          <w:vertAlign w:val="baseline"/>
          <w:rtl w:val="0"/>
        </w:rPr>
        <w:t xml:space="preserve">Учасники ПС Учасники ПС Учасники ПС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73583984375"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структурою безготівкових розрахунків;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структурою платіжної системи;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структурою готівкових розрахунків;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концепцією Четвертої промислової революції;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591796875" w:line="228.96881103515625" w:lineRule="auto"/>
        <w:ind w:left="579.4702911376953" w:right="2227.6177978515625" w:hanging="9.8280334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4. Рахунок іншого банку в нашому банку називається рахунком: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лоро;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ностро;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поточним;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дебетним;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011856079101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 немає вірної відповіді.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063720703125" w:line="240" w:lineRule="auto"/>
        <w:ind w:left="573.573532104492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5. WebMoney – це: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система термінових переказів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міжбанківська платіжна система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карткова платіжна система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віртуальна платіжна система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59814453125" w:line="240" w:lineRule="auto"/>
        <w:ind w:left="587.0519256591797"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6. СЕП НБУ – це: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система термінових переказів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міжбанківська платіжна система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карткова платіжна система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віртуальна платіжна система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28662109375" w:line="228.96833896636963" w:lineRule="auto"/>
        <w:ind w:left="574.4159698486328" w:right="468.028564453125" w:firstLine="0.561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Для того щоб визначити поточний стан рахунку банку-учасника  клірингових розрахунків можна використовувати наступну формулу: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Ок = Он +Ои,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28.96833896636963" w:lineRule="auto"/>
        <w:ind w:left="575.5391693115234" w:right="538.49365234375" w:hanging="2.527313232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де Ок - кінцеве сальдо за рахунком; Он - початкове сальдо рахунку; Ои - підсумкове сальдо (чиста позиція);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56201171875"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Ок = Он – Ои;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Ок = Он / Ои;</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0641479492188" w:line="227.27219581604004" w:lineRule="auto"/>
        <w:ind w:left="896.0152435302734" w:right="829.053955078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13"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17"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Ок = Он * Ои;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884765625" w:line="240" w:lineRule="auto"/>
        <w:ind w:left="577.7855682373047"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8. Банк-еквайер –це: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8188171387" w:lineRule="auto"/>
        <w:ind w:left="568.7998199462891" w:right="472.5732421875" w:firstLine="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уповноважений банк (член міжнародної платіжної системи), який  проводить авторизацію, прийом і обробку сліпів і бере на себе проведення  розрахунків з мерчантом, згідно договору еквайрингу.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82312679290771" w:lineRule="auto"/>
        <w:ind w:left="575.8199310302734" w:right="474.609375" w:firstLine="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уповноважений банк, (член міжнародної платіжної системи), що є  власником картки і видав її держателю картки на двосторонніх договірних  відносинах.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29.18218612670898" w:lineRule="auto"/>
        <w:ind w:left="573.5735321044922" w:right="468.8256835937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особа, яка отримала картку в банку-емітенті на договірних відносинах; г) торгова / сервісна точка, яка уклала договір еквайрінгу з банком-еквайєром  і надає товари / послуги з оплатою по пластиковій картці.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6396484375" w:line="240" w:lineRule="auto"/>
        <w:ind w:left="575.8199310302734"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9. Банк- емітент – це: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568.7998199462891" w:right="476.590576171875" w:firstLine="10.670471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уповноважений банк (член міжнародної платіжної системи), який  проводить авторизацію, прийом і обробку сліпів і бере на себе проведення  розрахунків з мерчантом, згідно договору еквайрингу.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09577941895" w:lineRule="auto"/>
        <w:ind w:left="575.8199310302734" w:right="471.466064453125" w:firstLine="4.212036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уповноважений банк, (член міжнародної платіжної системи), що є  власником картки і видав її держателю картки на двосторонніх договірних  відносинах.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9.1104030609131" w:lineRule="auto"/>
        <w:ind w:left="573.5735321044922" w:right="468.8256835937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особа, яка отримала картку в банку-емітенті на договірних відносинах; г) торгова / сервісна точка, яка уклала договір еквайрінгу з банком-еквайєром  і надає товари / послуги з оплатою по пластиковій картці.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6728515625" w:line="229.53771114349365" w:lineRule="auto"/>
        <w:ind w:left="571.0463714599609" w:right="472.547607421875" w:firstLine="1.965484619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 юридична особа, яка отримала ліцензію міжнародної платіжної системи на  випуск карт цієї міжнародної платіжної системи і (або) на обслуговування  карт і згідно з існуючим законодавством України має право здійснювати на  території України зазначені операції.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471923828125" w:line="240" w:lineRule="auto"/>
        <w:ind w:left="583.120651245117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10. Мерчант – це: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1054611206055" w:lineRule="auto"/>
        <w:ind w:left="577.5046539306641" w:right="478.82080078125" w:firstLine="1.96563720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персональний ідентифікаційний номер клієнта, який необхідний для  ідентифікації особи клієнта при отриманні готівки через банкомат і / або при  оплаті товарів / послуг через POS-термінал за допомогою картки; б) спеціальний картковий рахунок клієнта в банку;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693603515625" w:line="228.96833896636963" w:lineRule="auto"/>
        <w:ind w:left="571.0463714599609" w:right="469.23828125" w:firstLine="4.7735595703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кількість банківських днів з моменту передачі підприємством сліпа (пакета  транзакцій терміналу) в банк до моменту перерахування банком  відшкодування підприємству, день передачі сліпа в банк не входить до  терміну відшкодування;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28.96833896636963" w:lineRule="auto"/>
        <w:ind w:left="577.5046539306641" w:right="468.82568359375" w:hanging="3.93112182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торгова / сервісна точка, яка уклала договір еквайрінгу з банком-еквайєром  і надає товари / послуги з оплатою по пластиковій картці.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135986328125" w:line="240" w:lineRule="auto"/>
        <w:ind w:left="583.120651245117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11. Класифікація платіжних карт по мережі обслуговування:</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4392089844" w:line="227.27219581604004" w:lineRule="auto"/>
        <w:ind w:left="896.0152435302734" w:right="829.053955078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18"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15"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міжнародні;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корпоративні;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цільові;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локальні;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011856079101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 одноемітентні.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591796875" w:line="230.67747116088867" w:lineRule="auto"/>
        <w:ind w:left="538.7543487548828" w:right="472.01904296875" w:firstLine="61.775970458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w:t>
      </w: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Устаткування, що застосовується для забезпечення карткових  розрахунків</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устаткування для обробки інформації;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устаткування для вводу − виводу інформації;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устаткування для передачі інформації;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спеціальне обладнання (наприклад − ембосери);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011856079101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 програмне забезпечення;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9087677001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усі відповіді є вірними.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591796875" w:line="240" w:lineRule="auto"/>
        <w:ind w:left="583.1206512451172" w:right="0" w:firstLine="0"/>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13. Види загроз інформаційній безпеці: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470291137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несанкціонований доступ;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31967163085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 «приховані канали»;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819931030273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«маскарад»;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5735321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Big Data;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011856079101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 супервідключення.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0576171875" w:line="228.96788120269775" w:lineRule="auto"/>
        <w:ind w:left="574.9774932861328" w:right="474.98046875" w:firstLine="8.143157958984375"/>
        <w:jc w:val="left"/>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14. Обіг електронних грошей в Україні в основному регулюється  нормативними актами: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8224115371704" w:lineRule="auto"/>
        <w:ind w:left="575.8199310302734" w:right="478.65966796875" w:firstLine="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 «Положення про електронні гроші в Україні», прийняте постановою НБУ  б) Законом України «Про платіжні системи та переказ грошей»; в) Конвенція Організації Об'єднаних Націй;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28.96816730499268" w:lineRule="auto"/>
        <w:ind w:left="573.0118560791016" w:right="475.7275390625" w:firstLine="0.5616760253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 Господарським Кодексом;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578.9087677001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є) Податковим Кодексом.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9063110351562" w:line="240" w:lineRule="auto"/>
        <w:ind w:left="0" w:right="3308.370971679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4 КОНТРОЛЬНІ ПИТАННЯ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648193359375" w:line="240" w:lineRule="auto"/>
        <w:ind w:left="1027.65037536621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Банківські платіжні системи в Україні.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3896636963" w:lineRule="auto"/>
        <w:ind w:left="1008.5559844970703" w:right="1405.22827148437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Сутність цифрових платіжних систем, суб'єкти переказу грошей. 3. Класифікація і характеристика видів платіжних систем.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56201171875" w:line="240" w:lineRule="auto"/>
        <w:ind w:left="999.851150512695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Карткові платіжні системи.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5.46714782714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Міжбанківські платіжні системи.</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4392089844"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16"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20" name="image22.png"/>
            <a:graphic>
              <a:graphicData uri="http://schemas.openxmlformats.org/drawingml/2006/picture">
                <pic:pic>
                  <pic:nvPicPr>
                    <pic:cNvPr id="0" name="image22.png"/>
                    <pic:cNvPicPr preferRelativeResize="0"/>
                  </pic:nvPicPr>
                  <pic:blipFill>
                    <a:blip r:embed="rId22"/>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8367462158203"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Внутрішньобанківські платіжні системи.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2.097549438476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«Віртуальні» платіжні системи.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2.206344604492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Системи термінових переказів.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4.90562438964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Клірингові платіжні системи.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8188171387" w:lineRule="auto"/>
        <w:ind w:left="575.5391693115234" w:right="471.064453125" w:firstLine="452.1112060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Порівняльна характеристика систем на «валовій» і «чистій» основі.  11. Погрози безпеці цифрових платіжних систем і напряму захисту від  них.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1027.65037536621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Програмні методи захисту інформації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575.5391693115234" w:right="478.419189453125" w:firstLine="452.1112060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«Людський чинник» і його роль в забезпеченні безпеки цифрових  платіжних систем.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185546875" w:line="229.39553260803223" w:lineRule="auto"/>
        <w:ind w:left="580.0319671630859" w:right="476.248779296875" w:firstLine="447.6184082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 Технологічні, криптографічні і організаційні заходи інформаційної  безпеки.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4697265625" w:line="240" w:lineRule="auto"/>
        <w:ind w:left="1027.65037536621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 Ідентифікація клієнтів в системах Fintech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7.65037536621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Інфраструктура цифрових платіжних систем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7.65037536621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 Інфраструктура цифрових систем електронних грошей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1027.650375366211" w:right="2218.629760742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Вплив Fintech на появу нових моделей відбудови бізнесу 19. Концепція Bank-as-a-Service та її перспективи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788120269775" w:lineRule="auto"/>
        <w:ind w:left="1004.9056243896484" w:right="1885.7354736328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 API, як засіб обміну даними між різними системами Fintech 21. Класифікація платіжних карток.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1004.905624389648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 Мобільні електронні платежі.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580.0319671630859" w:right="475.6201171875" w:firstLine="424.8736572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 Механізм функціонування рахунків «Лоро» і «Ностро» комерційних  банків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25244140625" w:line="228.96788120269775" w:lineRule="auto"/>
        <w:ind w:left="578.9087677001953" w:right="476.341552734375" w:firstLine="425.9968566894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24. Структурна побудова та особливості функціонування платіжної  системи PayPal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8224115371704" w:lineRule="auto"/>
        <w:ind w:left="574.1350555419922" w:right="476.015625" w:firstLine="430.77056884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25. Основні положення директиви про платіжні послуги PSD2 26. Сучасний стан електронного банкінгу в розрізі концепції Open  Banking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28.96831035614014" w:lineRule="auto"/>
        <w:ind w:left="1004.9056243896484" w:right="2171.17614746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27. Сучасний стан розвитку фінансових технологій в Україні 28. Засоби протидії відмиванню грошей в системах Fintech.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31035614014" w:lineRule="auto"/>
        <w:ind w:left="572.7310943603516" w:right="476.580810546875" w:firstLine="432.1745300292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29. Реалізація механізму первинної ідентифікації клієнтів в системах  Fintech.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39547538757324" w:lineRule="auto"/>
        <w:ind w:left="578.9087677001953" w:right="478.917236328125" w:firstLine="429.647216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30. Мобільні технології, та їх роль у функціонування цифрових платіжних  систем.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7135620117188"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РОЗПОДІЛ БАЛІВ, ЯКІ ОТРИМУЮТЬ СТУДЕНТИ</w:t>
      </w:r>
    </w:p>
    <w:tbl>
      <w:tblPr>
        <w:tblStyle w:val="Table8"/>
        <w:tblW w:w="9429.120635986328" w:type="dxa"/>
        <w:jc w:val="left"/>
        <w:tblInd w:w="643.7615203857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9201965332031"/>
        <w:gridCol w:w="1380"/>
        <w:gridCol w:w="1236.3995361328125"/>
        <w:gridCol w:w="955.2001953125"/>
        <w:gridCol w:w="1236.5997314453125"/>
        <w:gridCol w:w="955.2008056640625"/>
        <w:gridCol w:w="991.1993408203125"/>
        <w:gridCol w:w="859.600830078125"/>
        <w:tblGridChange w:id="0">
          <w:tblGrid>
            <w:gridCol w:w="1814.9201965332031"/>
            <w:gridCol w:w="1380"/>
            <w:gridCol w:w="1236.3995361328125"/>
            <w:gridCol w:w="955.2001953125"/>
            <w:gridCol w:w="1236.5997314453125"/>
            <w:gridCol w:w="955.2008056640625"/>
            <w:gridCol w:w="991.1993408203125"/>
            <w:gridCol w:w="859.600830078125"/>
          </w:tblGrid>
        </w:tblGridChange>
      </w:tblGrid>
      <w:tr>
        <w:trPr>
          <w:cantSplit w:val="0"/>
          <w:trHeight w:val="285.59997558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36.479949951171875" w:right="47.3199462890625" w:firstLine="34.80010986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Вид заняття або  контрольного  заходу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43.4399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(наприклад)</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Балів за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9.840087890625" w:right="-22.56011962890625" w:hanging="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одно заняття або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34.07989501953125" w:right="-35.040283203125" w:firstLine="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контрольний захід</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1997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 1-й атестації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2067871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До 2-й атестації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396240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 семестр</w:t>
            </w:r>
          </w:p>
        </w:tc>
      </w:tr>
      <w:tr>
        <w:trPr>
          <w:cantSplit w:val="0"/>
          <w:trHeight w:val="1392.0002746582031"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6.47979736328125" w:right="78.1597900390625" w:firstLine="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кількість  занять або  контр.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0402832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59716796875" w:line="240" w:lineRule="auto"/>
              <w:ind w:left="36.479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заходів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6025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сума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203369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балів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4.080810546875" w:right="80.75927734375" w:firstLine="2.39990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кількість  занять або  контр.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34.08081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заходів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60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сума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434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балів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6.4794921875" w:right="75.360107421875" w:firstLine="6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кількіст ь занять  або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36.4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контр.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79589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заходів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60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сума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198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балів</w:t>
            </w:r>
          </w:p>
        </w:tc>
      </w:tr>
    </w:tbl>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21" name="image23.png"/>
            <a:graphic>
              <a:graphicData uri="http://schemas.openxmlformats.org/drawingml/2006/picture">
                <pic:pic>
                  <pic:nvPicPr>
                    <pic:cNvPr id="0" name="image23.png"/>
                    <pic:cNvPicPr preferRelativeResize="0"/>
                  </pic:nvPicPr>
                  <pic:blipFill>
                    <a:blip r:embed="rId23"/>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19"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121566772460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Лекції, в тому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числі: 0 0 0 0 0 </w:t>
      </w:r>
    </w:p>
    <w:tbl>
      <w:tblPr>
        <w:tblStyle w:val="Table9"/>
        <w:tblW w:w="9429.120635986328" w:type="dxa"/>
        <w:jc w:val="left"/>
        <w:tblInd w:w="643.7615203857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9201965332031"/>
        <w:gridCol w:w="1380"/>
        <w:gridCol w:w="1236.3995361328125"/>
        <w:gridCol w:w="955.2001953125"/>
        <w:gridCol w:w="1236.5997314453125"/>
        <w:gridCol w:w="955.2008056640625"/>
        <w:gridCol w:w="991.1993408203125"/>
        <w:gridCol w:w="859.600830078125"/>
        <w:tblGridChange w:id="0">
          <w:tblGrid>
            <w:gridCol w:w="1814.9201965332031"/>
            <w:gridCol w:w="1380"/>
            <w:gridCol w:w="1236.3995361328125"/>
            <w:gridCol w:w="955.2001953125"/>
            <w:gridCol w:w="1236.5997314453125"/>
            <w:gridCol w:w="955.2008056640625"/>
            <w:gridCol w:w="991.1993408203125"/>
            <w:gridCol w:w="859.600830078125"/>
          </w:tblGrid>
        </w:tblGridChange>
      </w:tblGrid>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52008056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Присутність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35.03997802734375" w:right="-34.5196533203125" w:firstLine="36.4801025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Практичні, в тому числі: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38.8800048828125" w:right="-34.9200439453125" w:firstLine="37.68005371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поточний контроль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5.20019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3.119964599609375" w:right="-34.1998291015625" w:firstLine="43.44009399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контрольна робота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w:t>
            </w:r>
          </w:p>
        </w:tc>
      </w:tr>
      <w:tr>
        <w:trPr>
          <w:cantSplit w:val="0"/>
          <w:trHeight w:val="5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28005981445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Модульна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контрольна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39990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Захист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реферату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0.79956054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w:t>
            </w:r>
          </w:p>
        </w:tc>
      </w:tr>
      <w:tr>
        <w:trPr>
          <w:cantSplit w:val="0"/>
          <w:trHeight w:val="28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Усього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7.6831054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Шкала оцінювання: національна та ECTS</w:t>
      </w:r>
    </w:p>
    <w:tbl>
      <w:tblPr>
        <w:tblStyle w:val="Table10"/>
        <w:tblW w:w="10014.720306396484" w:type="dxa"/>
        <w:jc w:val="left"/>
        <w:tblInd w:w="456.5615081787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1.5199279785156"/>
        <w:gridCol w:w="1015.8001708984375"/>
        <w:gridCol w:w="3631.6000366210938"/>
        <w:gridCol w:w="3485.8001708984375"/>
        <w:tblGridChange w:id="0">
          <w:tblGrid>
            <w:gridCol w:w="1881.5199279785156"/>
            <w:gridCol w:w="1015.8001708984375"/>
            <w:gridCol w:w="3631.6000366210938"/>
            <w:gridCol w:w="3485.8001708984375"/>
          </w:tblGrid>
        </w:tblGridChange>
      </w:tblGrid>
      <w:tr>
        <w:trPr>
          <w:cantSplit w:val="0"/>
          <w:trHeight w:val="460.800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72872161865" w:lineRule="auto"/>
              <w:ind w:left="115.67031860351562" w:right="48.24615478515625" w:firstLine="5.078430175781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Сума балів за всі  види навчальної  діяльності</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Оцінка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94995117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ECTS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27954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Оцінка за національною шкалою</w:t>
            </w:r>
          </w:p>
        </w:tc>
      </w:tr>
      <w:tr>
        <w:trPr>
          <w:cantSplit w:val="0"/>
          <w:trHeight w:val="515.99975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1.85272216796875" w:right="50.03173828125" w:hanging="6.182250976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для екзамену, курсового проекту  (роботи), практики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0166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для заліку</w:t>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2398071289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90 –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663208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784179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відмінно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2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зараховано</w:t>
            </w:r>
          </w:p>
        </w:tc>
      </w:tr>
      <w:tr>
        <w:trPr>
          <w:cantSplit w:val="0"/>
          <w:trHeight w:val="26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6479492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82-89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53625488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В</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0471191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добре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16033935546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74-81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34887695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С</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15258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64-73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3267822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5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задовільно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6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1525878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60-63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368041992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Е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1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94464111328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35-59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94995117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FX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17.657470703125" w:right="49.369506835937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незадовільно з можливістю  повторного складання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17.657470703125" w:right="656.7187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не зараховано з можливістю  повторного складання</w:t>
            </w:r>
          </w:p>
        </w:tc>
      </w:tr>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992126464843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0-34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494995117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17.657470703125" w:right="49.811401367187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незадовільно з обов’язковим  повторним вивченням дисципліни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895484924316" w:lineRule="auto"/>
              <w:ind w:left="117.657470703125" w:right="50.40161132812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не зараховано з обов’язковим  повторним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40" w:lineRule="auto"/>
              <w:ind w:left="117.877807617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вивченням дисципліни</w:t>
            </w:r>
          </w:p>
        </w:tc>
      </w:tr>
    </w:tbl>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4"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СПИСОК РЕКОМЕНДОВАНИХ ДЖЕРЕЛ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884765625" w:line="240" w:lineRule="auto"/>
        <w:ind w:left="0" w:right="4428.96301269531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Базова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1294.3359375" w:right="537.279052734375" w:hanging="333.88565063476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Сиделов П.А. The World Of Digital Payments / Мир Цифровых Платежей К.: Ханко. 2017 – 238 с.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39574718475342" w:lineRule="auto"/>
        <w:ind w:left="1290.6854248046875" w:right="470.501708984375" w:hanging="352.9798889160156"/>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Zachariadis, Markos, and Pinar Ozcan. "The API economy and digital  transformation in financial services: The case of open banking." (2017).  Gasser, Urs, et al. "Digital Banking 2025." (2017).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https://papers.ssrn.com/sol3/Delivery.cfm/SSRN_ID3000440_code2336895.</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pdf?abstractid=2975199&amp;mirid=1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4697265625" w:line="229.18218612670898" w:lineRule="auto"/>
        <w:ind w:left="1290.1239013671875" w:right="480.557861328125" w:hanging="348.768005371093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Guo, Ye, and Chen Liang. "Blockchain application and outlook in the  banking industry." Financial Innovation 2.1 (2016): 24.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https://jfin swufe.springeropen.com/track/pdf/10.1186/s40854-016-0034-9.pdf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3623046875" w:line="228.96852493286133" w:lineRule="auto"/>
        <w:ind w:left="1291.8087768554688" w:right="476.92626953125" w:hanging="359.1575622558594"/>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Demirguc-Kunt, Asli, et al. The Global Findex Database 2017: Measuring  Financial Inclusion and the Fintech Revolution. The World Bank, 2018.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http://documents1.worldbank.org/curated/en/332881525873182837/pdf/126</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033-PUB-PUBLIC-pubdate-4-19-2018.pdf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09577941895" w:lineRule="auto"/>
        <w:ind w:left="1290.1239013671875" w:right="468.992919921875" w:hanging="351.8568420410156"/>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Buchak, Greg, et al. "Fintech, regulatory arbitrage, and the rise of shadow  banks." Journal of Financial Economics 130.3 (2018): 453-483.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https://doi.org/10.1016/j.jfineco.2018.03.011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9.1104030609131" w:lineRule="auto"/>
        <w:ind w:left="1291.8087768554688" w:right="479.1552734375" w:hanging="350.1719665527344"/>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Gai, Keke, Meikang Qiu, and Xiaotong Sun. "A survey on FinTech." Journal  of Network and Computer Applications 103 (2018): 262-273.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https://doi.org/10.1016/j.jnca.2017.10.011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6728515625" w:line="228.96809577941895" w:lineRule="auto"/>
        <w:ind w:left="1292.6510620117188" w:right="474.94140625" w:hanging="357.7536010742187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Shim, Yongwoon, and Dong-Hee Shin. "Analyzing China’s fintech industry  from the perspective of actor–network theory." Telecommunications Policy  40.2-3 (2016): 168-181.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https://doi.org/10.1016/j.telpol.2015.11.005</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14013671875" w:line="240" w:lineRule="auto"/>
        <w:ind w:left="0" w:right="4160.659179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Допоміжна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556640625" w:line="228.96809577941895" w:lineRule="auto"/>
        <w:ind w:left="1291.8087768554688" w:right="468.193359375" w:hanging="346.8023681640625"/>
        <w:jc w:val="left"/>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Arner, Douglas W., Janos Barberis, and Ross P. Buckley. "The evolution of  Fintech: A new post-crisis paradigm." Geo. J. Int'l L. 47 (2015): 1271.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https://www.researchgate.net/profile/Ross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9404296875" w:line="229.82254028320312" w:lineRule="auto"/>
        <w:ind w:left="1292.6510620117188" w:right="674.37255859375" w:firstLine="1.40396118164062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Buckley/publication/313365410_The_Evolution_of_Fintech_A_New_Post Crisis_Paradigm/links/5bb6d9ad4585159e8d868adf/The-Evolution-of Fintech-A-New-Post-Crisis-Paradigm.pdf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51416015625" w:line="229.3954610824585" w:lineRule="auto"/>
        <w:ind w:left="937.7056121826172" w:right="472.392578125" w:firstLine="0"/>
        <w:jc w:val="right"/>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Baldwin, C.Y., 2007. Where do transactions come from? Modularity,  transactions, and the boundaries of firms. Indus. Corporate Change 17 (1),  155-195.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https://www.researchgate.net/profile/Carliss Baldwin/publication/31220168_Where_Do_Transactions_Come_from_Mod</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ularity_Transactions_and_the_Boundaries_of_Firms/links/544837bf0cf2d62</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5137023925781"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1"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252918243408" w:lineRule="auto"/>
        <w:ind w:left="1299.6710205078125" w:right="818.77197265625" w:hanging="3.3695983886718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c3052a2c3/Where-Do-Transactions-Come-from-Modularity-Transactions and-the-Boundaries-of-Firms.pdf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98046875" w:line="228.96852493286133" w:lineRule="auto"/>
        <w:ind w:left="1291.8087768554688" w:right="473.09814453125" w:hanging="331.358337402343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10.Dermish, A., Kneiding, C., Leishman, P., Ignacio, M., 2012. Branchless and  mobile banking solutions for the poor: a survey of the literature. Innovations  Technol. Governance Globalization 6 (4), 81-98.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https://www.mitpressjournals.org/doi/pdfplus/10.1162/INOV_a_00103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5380687713623" w:lineRule="auto"/>
        <w:ind w:left="1291.8087768554688" w:right="472.19482421875" w:hanging="331.358337402343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11.Van der Boor, P., Oliveira, P., Veloso, F., 2014. Users as innovators in  developing countries: the global sources of innovation and diffusion in  mobile banking services. Res. Policy 43 (9), 1594-1607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https://doi.org/10.1016/j.respol.2014.05.003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4609375" w:line="229.39571857452393" w:lineRule="auto"/>
        <w:ind w:left="1291.8087768554688" w:right="470.1318359375" w:hanging="331.3583374023437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12.Aker, J., Boumnijel, R., McClelland, A., Tierney, N., 2014. Payment  Mechanisms and Antipoverty Programs: Evidence From a Mobile Money  Cash Transfer Experiment in Niger, CGD Working Paper 268. Center for  Global Development (August). GSMA, 2016. 2015 State of the Industry  Report: Mobile Money:p. 73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https://www.journals.uchicago.edu/doi/pdf/10.1086/687578</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4697265625" w:line="229.30031776428223" w:lineRule="auto"/>
        <w:ind w:left="960.4503631591797" w:right="477.542724609375" w:firstLine="0"/>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13.E., Muradian, R., 2014. Social equity matters in payments for ecosystem  services. Bioscience 64:1027-1036.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http://dx.doi.org/10.1093/biosci/biu146</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14.Gupta, S., 2013. The Mobile Banking and Payment Revolution. European  Financial Review, February-March, pp. 3-6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https://www.hbs.edu/ris/Publication%20Files/The%20Mobile%20Banking%</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20and%20Payment%20Revolution1_b37fc319-e15f-46c8-b2f9-</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c0d4c8327285.pdf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4560546875" w:line="228.96809577941895" w:lineRule="auto"/>
        <w:ind w:left="1294.05517578125" w:right="534.95361328125" w:hanging="333.604736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15.Мінц О. Ю. Методологія моделювання інноваційних інтелектуальних систем прийняття рішень в економіці : монографія / О. Ю. Мінц. – Маріуполь : ПДТУ, 2017. – 214 с.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8.96788120269775" w:lineRule="auto"/>
        <w:ind w:left="1290.9664916992188" w:right="470.80322265625" w:hanging="330.516052246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Пиріг С.О. Платіжні системи. : Навч. посіб. — К.: Центр учбової  літератури, 2008. — 240 с.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8140869140625" w:line="240" w:lineRule="auto"/>
        <w:ind w:left="0" w:right="3470.2221679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Інформаційні ресурси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450363159179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https://bank.gov.ua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(Національний Банк України)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450363159179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www.uk.wikipedia.org</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(Вільна енциклопедія)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4503631591797"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www.rada.gov.ua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(Нормативно-правові документи)</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106201171875" w:line="227.27219581604004" w:lineRule="auto"/>
        <w:ind w:left="869.6952056884766" w:right="807.0251464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828125" w:line="229.75892543792725" w:lineRule="auto"/>
        <w:ind w:left="903.3759307861328" w:right="837.07153320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0789794921875" w:line="225.7958221435547" w:lineRule="auto"/>
        <w:ind w:left="598.2816314697266" w:right="1955.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29970" cy="363220"/>
            <wp:effectExtent b="0" l="0" r="0" t="0"/>
            <wp:docPr id="6"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1029970" cy="363220"/>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4510" cy="390525"/>
            <wp:effectExtent b="0" l="0" r="0" t="0"/>
            <wp:docPr id="7" name="image7.png"/>
            <a:graphic>
              <a:graphicData uri="http://schemas.openxmlformats.org/drawingml/2006/picture">
                <pic:pic>
                  <pic:nvPicPr>
                    <pic:cNvPr id="0" name="image7.png"/>
                    <pic:cNvPicPr preferRelativeResize="0"/>
                  </pic:nvPicPr>
                  <pic:blipFill>
                    <a:blip r:embed="rId30"/>
                    <a:srcRect b="0" l="0" r="0" t="0"/>
                    <a:stretch>
                      <a:fillRect/>
                    </a:stretch>
                  </pic:blipFill>
                  <pic:spPr>
                    <a:xfrm>
                      <a:off x="0" y="0"/>
                      <a:ext cx="1794510" cy="390525"/>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p>
    <w:sectPr>
      <w:type w:val="continuous"/>
      <w:pgSz w:h="16820" w:w="11900" w:orient="portrait"/>
      <w:pgMar w:bottom="624.0000152587891" w:top="1106.4013671875" w:left="1132.7184295654297" w:right="302.39990234375" w:header="0" w:footer="720"/>
      <w:cols w:equalWidth="0" w:num="1">
        <w:col w:space="0" w:w="10464.8816680908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22.png"/><Relationship Id="rId21" Type="http://schemas.openxmlformats.org/officeDocument/2006/relationships/image" Target="media/image17.png"/><Relationship Id="rId24" Type="http://schemas.openxmlformats.org/officeDocument/2006/relationships/image" Target="media/image21.png"/><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4.png"/><Relationship Id="rId25"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6.png"/><Relationship Id="rId29" Type="http://schemas.openxmlformats.org/officeDocument/2006/relationships/image" Target="media/image6.png"/><Relationship Id="rId7" Type="http://schemas.openxmlformats.org/officeDocument/2006/relationships/image" Target="media/image32.png"/><Relationship Id="rId8" Type="http://schemas.openxmlformats.org/officeDocument/2006/relationships/image" Target="media/image25.png"/><Relationship Id="rId30" Type="http://schemas.openxmlformats.org/officeDocument/2006/relationships/image" Target="media/image7.png"/><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11.png"/><Relationship Id="rId15" Type="http://schemas.openxmlformats.org/officeDocument/2006/relationships/image" Target="media/image15.png"/><Relationship Id="rId14" Type="http://schemas.openxmlformats.org/officeDocument/2006/relationships/image" Target="media/image9.png"/><Relationship Id="rId17" Type="http://schemas.openxmlformats.org/officeDocument/2006/relationships/image" Target="media/image14.png"/><Relationship Id="rId16" Type="http://schemas.openxmlformats.org/officeDocument/2006/relationships/image" Target="media/image12.png"/><Relationship Id="rId19" Type="http://schemas.openxmlformats.org/officeDocument/2006/relationships/image" Target="media/image19.png"/><Relationship Id="rId1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