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44" w:rsidRDefault="006E1444" w:rsidP="006E1444">
      <w:pPr>
        <w:pStyle w:val="Default"/>
        <w:widowControl w:val="0"/>
        <w:jc w:val="center"/>
        <w:rPr>
          <w:b/>
          <w:bCs/>
          <w:sz w:val="28"/>
          <w:szCs w:val="28"/>
          <w:lang w:val="uk-UA"/>
        </w:rPr>
      </w:pPr>
      <w:r w:rsidRPr="006E1444">
        <w:rPr>
          <w:b/>
          <w:bCs/>
          <w:sz w:val="28"/>
          <w:szCs w:val="28"/>
          <w:lang w:val="uk-UA"/>
        </w:rPr>
        <w:t>Рекомендована література</w:t>
      </w:r>
    </w:p>
    <w:p w:rsidR="006E1444" w:rsidRPr="006E1444" w:rsidRDefault="006E1444" w:rsidP="006E1444">
      <w:pPr>
        <w:pStyle w:val="Default"/>
        <w:widowControl w:val="0"/>
        <w:jc w:val="center"/>
        <w:rPr>
          <w:sz w:val="28"/>
          <w:szCs w:val="28"/>
          <w:lang w:val="uk-UA"/>
        </w:rPr>
      </w:pPr>
    </w:p>
    <w:p w:rsidR="006E1444" w:rsidRPr="006E1444" w:rsidRDefault="006E1444" w:rsidP="006E1444">
      <w:pPr>
        <w:pStyle w:val="Default"/>
        <w:widowControl w:val="0"/>
        <w:jc w:val="center"/>
        <w:rPr>
          <w:sz w:val="28"/>
          <w:szCs w:val="28"/>
          <w:lang w:val="uk-UA"/>
        </w:rPr>
      </w:pPr>
      <w:r w:rsidRPr="006E1444">
        <w:rPr>
          <w:i/>
          <w:iCs/>
          <w:sz w:val="28"/>
          <w:szCs w:val="28"/>
          <w:lang w:val="uk-UA"/>
        </w:rPr>
        <w:t>Основна</w:t>
      </w:r>
    </w:p>
    <w:p w:rsidR="006E1444" w:rsidRPr="006E1444" w:rsidRDefault="006E1444" w:rsidP="006E1444">
      <w:pPr>
        <w:pStyle w:val="Default"/>
        <w:widowControl w:val="0"/>
        <w:jc w:val="both"/>
        <w:rPr>
          <w:sz w:val="28"/>
          <w:szCs w:val="28"/>
          <w:lang w:val="uk-UA"/>
        </w:rPr>
      </w:pPr>
      <w:r w:rsidRPr="006E1444">
        <w:rPr>
          <w:sz w:val="28"/>
          <w:szCs w:val="28"/>
          <w:lang w:val="uk-UA"/>
        </w:rPr>
        <w:t xml:space="preserve">1. </w:t>
      </w:r>
      <w:hyperlink r:id="rId6" w:anchor="kniga15" w:history="1">
        <w:proofErr w:type="spellStart"/>
        <w:r w:rsidRPr="00D0713E">
          <w:rPr>
            <w:rStyle w:val="a3"/>
            <w:sz w:val="28"/>
            <w:szCs w:val="28"/>
            <w:lang w:val="uk-UA"/>
          </w:rPr>
          <w:t>Овчаров</w:t>
        </w:r>
        <w:proofErr w:type="spellEnd"/>
        <w:r w:rsidRPr="00D0713E">
          <w:rPr>
            <w:rStyle w:val="a3"/>
            <w:sz w:val="28"/>
            <w:szCs w:val="28"/>
            <w:lang w:val="uk-UA"/>
          </w:rPr>
          <w:t xml:space="preserve"> В.В., Вовк О.Ю. Загальна електротехніка: Навчальний посібник для студентів </w:t>
        </w:r>
        <w:proofErr w:type="spellStart"/>
        <w:r w:rsidRPr="00D0713E">
          <w:rPr>
            <w:rStyle w:val="a3"/>
            <w:sz w:val="28"/>
            <w:szCs w:val="28"/>
            <w:lang w:val="uk-UA"/>
          </w:rPr>
          <w:t>вищ.навч.закл</w:t>
        </w:r>
        <w:proofErr w:type="spellEnd"/>
        <w:r w:rsidRPr="00D0713E">
          <w:rPr>
            <w:rStyle w:val="a3"/>
            <w:sz w:val="28"/>
            <w:szCs w:val="28"/>
            <w:lang w:val="uk-UA"/>
          </w:rPr>
          <w:t>., які навчаються за напрямом підготовки «Процеси, машини та обладнання агропромислового виробництва». – Мелітополь : Видавничо-поліграфічний центр «Люкс», 2018. 310 с.</w:t>
        </w:r>
      </w:hyperlink>
      <w:r w:rsidRPr="006E1444">
        <w:rPr>
          <w:sz w:val="28"/>
          <w:szCs w:val="28"/>
          <w:lang w:val="uk-UA"/>
        </w:rPr>
        <w:t xml:space="preserve">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 xml:space="preserve">2. </w:t>
      </w:r>
      <w:proofErr w:type="spellStart"/>
      <w:r w:rsidRPr="006E1444">
        <w:rPr>
          <w:color w:val="auto"/>
          <w:sz w:val="28"/>
          <w:szCs w:val="28"/>
          <w:lang w:val="uk-UA"/>
        </w:rPr>
        <w:t>Паначевний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 Б.І., </w:t>
      </w:r>
      <w:proofErr w:type="spellStart"/>
      <w:r w:rsidRPr="006E1444">
        <w:rPr>
          <w:color w:val="auto"/>
          <w:sz w:val="28"/>
          <w:szCs w:val="28"/>
          <w:lang w:val="uk-UA"/>
        </w:rPr>
        <w:t>Свергун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 Ю.Ф. Загальна електротехніка: теорія і практикум: Навчальний посібник для студентів вищих навчальних закладів. – Київ : Каравела, 2003. 440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 xml:space="preserve">3. </w:t>
      </w:r>
      <w:proofErr w:type="spellStart"/>
      <w:r w:rsidRPr="006E1444">
        <w:rPr>
          <w:color w:val="auto"/>
          <w:sz w:val="28"/>
          <w:szCs w:val="28"/>
          <w:lang w:val="uk-UA"/>
        </w:rPr>
        <w:t>Будіщев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 М.С. Електротехніка, електроніка та мікропроцесорна техніка: Підручник для студентів вищих навчальних закладів. – Львів : Афіша, 2001. 424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</w:p>
    <w:p w:rsidR="006E1444" w:rsidRPr="006E1444" w:rsidRDefault="006E1444" w:rsidP="006E1444">
      <w:pPr>
        <w:pStyle w:val="Default"/>
        <w:widowControl w:val="0"/>
        <w:jc w:val="center"/>
        <w:rPr>
          <w:color w:val="auto"/>
          <w:sz w:val="28"/>
          <w:szCs w:val="28"/>
          <w:lang w:val="uk-UA"/>
        </w:rPr>
      </w:pPr>
      <w:r w:rsidRPr="006E1444">
        <w:rPr>
          <w:i/>
          <w:iCs/>
          <w:color w:val="auto"/>
          <w:sz w:val="28"/>
          <w:szCs w:val="28"/>
          <w:lang w:val="uk-UA"/>
        </w:rPr>
        <w:t>Допоміжна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4. Вовк О.Ю. Електротехніка та електроніка: Методичні вказівки для лабораторних робіт для здобувачів ступеня вищої освіти «бакалавр» зі спеціальності 208 «</w:t>
      </w:r>
      <w:proofErr w:type="spellStart"/>
      <w:r w:rsidRPr="006E1444">
        <w:rPr>
          <w:color w:val="auto"/>
          <w:sz w:val="28"/>
          <w:szCs w:val="28"/>
          <w:lang w:val="uk-UA"/>
        </w:rPr>
        <w:t>Агроінженерія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 денної форми навчання. – Мелітополь : ТДАТУ, 2018. 67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5. Вовк О.Ю. Робочий зошит з дисципліни «Електротехніка та електроніка» для здобувачів ступеня вищої освіти «бакалавр» зі спеціальності 208 «</w:t>
      </w:r>
      <w:proofErr w:type="spellStart"/>
      <w:r w:rsidRPr="006E1444">
        <w:rPr>
          <w:color w:val="auto"/>
          <w:sz w:val="28"/>
          <w:szCs w:val="28"/>
          <w:lang w:val="uk-UA"/>
        </w:rPr>
        <w:t>Агроінженерія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 денної форми навчання. Тема 1 «Лінійні нерозгалужені електричні кола постійного струму». – Мелітополь: ТДАТУ, 2019. 26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6. Вовк О.Ю. Робочий зошит з дисципліни «Електротехніка та електроніка» для здобувачів ступеня вищої освіти «бакалавр» зі спеціальності 208 «</w:t>
      </w:r>
      <w:proofErr w:type="spellStart"/>
      <w:r w:rsidRPr="006E1444">
        <w:rPr>
          <w:color w:val="auto"/>
          <w:sz w:val="28"/>
          <w:szCs w:val="28"/>
          <w:lang w:val="uk-UA"/>
        </w:rPr>
        <w:t>Агроінженерія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 денної форми навчання. Тема 2 «Лінійні розгалужені електричні кола постійного струму». – Мелітополь: ТДАТУ, 2019. 18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7. Вовк О.Ю. Робочий зошит з дисципліни «Електротехніка та електроніка» для здобувачів ступеня вищої освіти «бакалавр» зі спеціальності 208 «</w:t>
      </w:r>
      <w:proofErr w:type="spellStart"/>
      <w:r w:rsidRPr="006E1444">
        <w:rPr>
          <w:color w:val="auto"/>
          <w:sz w:val="28"/>
          <w:szCs w:val="28"/>
          <w:lang w:val="uk-UA"/>
        </w:rPr>
        <w:t>Агроінженерія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 денної форми навчання. Тема 3 «Магнітні кола при постійних намагнічуючих силах». – Мелітополь: ТДАТУ, 2019. 16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8. Вовк О.Ю. Робочий зошит з дисципліни «Електротехніка та електроніка» для здобувачів ступеня вищої освіти «бакалавр» зі спеціальності 208 «</w:t>
      </w:r>
      <w:proofErr w:type="spellStart"/>
      <w:r w:rsidRPr="006E1444">
        <w:rPr>
          <w:color w:val="auto"/>
          <w:sz w:val="28"/>
          <w:szCs w:val="28"/>
          <w:lang w:val="uk-UA"/>
        </w:rPr>
        <w:t>Агроінженерія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 денної форми навчання. Тема 4 «Нерозгалужені електричні кола синусоїдного струму». – Мелітополь: ТДАТУ, 2019. 30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9. Вовк О.Ю. Робочий зошит з дисципліни «Електротехніка та електроніка» для здобувачів ступеня вищої освіти «бакалавр» зі спеціальності 208 «</w:t>
      </w:r>
      <w:proofErr w:type="spellStart"/>
      <w:r w:rsidRPr="006E1444">
        <w:rPr>
          <w:color w:val="auto"/>
          <w:sz w:val="28"/>
          <w:szCs w:val="28"/>
          <w:lang w:val="uk-UA"/>
        </w:rPr>
        <w:t>Агроінженерія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 денної форми навчання. Тема 5 «Симетричні трифазні кола синусоїдного струму». – Мелітополь: ТДАТУ, 2019. 30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10. Вовк О.Ю. Робочий зошит з дисципліни «Електротехніка та електроніка» для здобувачів ступеня вищої освіти «бакалавр» зі спеціальності 208 «</w:t>
      </w:r>
      <w:proofErr w:type="spellStart"/>
      <w:r w:rsidRPr="006E1444">
        <w:rPr>
          <w:color w:val="auto"/>
          <w:sz w:val="28"/>
          <w:szCs w:val="28"/>
          <w:lang w:val="uk-UA"/>
        </w:rPr>
        <w:t>Агроінженерія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 денної форми навчання. Тема 6 «Електричні машини постійного струму». – Мелітополь: ТДАТУ, 2019. 26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11. Вовк О.Ю. Робочий зошит з дисципліни «Електротехніка та електроніка» для здобувачів ступеня вищої освіти «бакалавр» зі спеціальності 208 «</w:t>
      </w:r>
      <w:proofErr w:type="spellStart"/>
      <w:r w:rsidRPr="006E1444">
        <w:rPr>
          <w:color w:val="auto"/>
          <w:sz w:val="28"/>
          <w:szCs w:val="28"/>
          <w:lang w:val="uk-UA"/>
        </w:rPr>
        <w:t>Агроінженерія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 денної форми навчання. Тема 7 «Електричні машини </w:t>
      </w:r>
      <w:r w:rsidRPr="006E1444">
        <w:rPr>
          <w:color w:val="auto"/>
          <w:sz w:val="28"/>
          <w:szCs w:val="28"/>
          <w:lang w:val="uk-UA"/>
        </w:rPr>
        <w:lastRenderedPageBreak/>
        <w:t xml:space="preserve">змінного струму». – Мелітополь: ТДАТУ, 2019. 26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12. Вовк О.Ю. Робочий зошит з дисципліни «Електротехніка та електроніка» для здобувачів ступеня вищої освіти «бакалавр» зі спеціальності 208 «</w:t>
      </w:r>
      <w:proofErr w:type="spellStart"/>
      <w:r w:rsidRPr="006E1444">
        <w:rPr>
          <w:color w:val="auto"/>
          <w:sz w:val="28"/>
          <w:szCs w:val="28"/>
          <w:lang w:val="uk-UA"/>
        </w:rPr>
        <w:t>Агроінженерія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 денної форми навчання. Тема 8 «Трансформатори. Основи електропостачання». – Мелітополь: ТДАТУ, 2019. 16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13. Вовк О.Ю. Робочий зошит з дисципліни «Електротехніка та електроніка» для здобувачів ступеня вищої освіти «бакалавр» зі спеціальності 208 «</w:t>
      </w:r>
      <w:proofErr w:type="spellStart"/>
      <w:r w:rsidRPr="006E1444">
        <w:rPr>
          <w:color w:val="auto"/>
          <w:sz w:val="28"/>
          <w:szCs w:val="28"/>
          <w:lang w:val="uk-UA"/>
        </w:rPr>
        <w:t>Агроінженерія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 денної форми навчання. Тема 9 «Електровимірювальні прилади. </w:t>
      </w:r>
      <w:r w:rsidR="00DA1599">
        <w:rPr>
          <w:color w:val="auto"/>
          <w:sz w:val="28"/>
          <w:szCs w:val="28"/>
          <w:lang w:val="uk-UA"/>
        </w:rPr>
        <w:t xml:space="preserve"> </w:t>
      </w:r>
      <w:r w:rsidRPr="006E1444">
        <w:rPr>
          <w:color w:val="auto"/>
          <w:sz w:val="28"/>
          <w:szCs w:val="28"/>
          <w:lang w:val="uk-UA"/>
        </w:rPr>
        <w:t xml:space="preserve">Техніка електричних вимірювань». – Мелітополь: ТДАТУ, 2019. </w:t>
      </w:r>
      <w:r w:rsidR="00DA1599">
        <w:rPr>
          <w:color w:val="auto"/>
          <w:sz w:val="28"/>
          <w:szCs w:val="28"/>
          <w:lang w:val="uk-UA"/>
        </w:rPr>
        <w:t xml:space="preserve"> </w:t>
      </w:r>
      <w:r w:rsidRPr="006E1444">
        <w:rPr>
          <w:color w:val="auto"/>
          <w:sz w:val="28"/>
          <w:szCs w:val="28"/>
          <w:lang w:val="uk-UA"/>
        </w:rPr>
        <w:t xml:space="preserve">14 с.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14. Вовк О.Ю. Робочий зошит з дисципліни «Електротехніка та електроніка» для здобувачів ступеня вищої освіти «бакалавр» зі спеціальності 208 «</w:t>
      </w:r>
      <w:proofErr w:type="spellStart"/>
      <w:r w:rsidRPr="006E1444">
        <w:rPr>
          <w:color w:val="auto"/>
          <w:sz w:val="28"/>
          <w:szCs w:val="28"/>
          <w:lang w:val="uk-UA"/>
        </w:rPr>
        <w:t>Агроінженерія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 денної форми навчання. Тема 10 «Основи електроніки». – Мелітополь: ТДАТУ, 2019.12 с. </w:t>
      </w:r>
      <w:bookmarkStart w:id="0" w:name="_GoBack"/>
      <w:bookmarkEnd w:id="0"/>
    </w:p>
    <w:p w:rsidR="00DA1599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 xml:space="preserve">15. Журнал «Промислова електроенергетика та електротехніка». URL : </w:t>
      </w:r>
      <w:hyperlink r:id="rId7" w:history="1">
        <w:r w:rsidR="00DA1599" w:rsidRPr="00A13187">
          <w:rPr>
            <w:rStyle w:val="a3"/>
            <w:sz w:val="28"/>
            <w:szCs w:val="28"/>
            <w:lang w:val="uk-UA"/>
          </w:rPr>
          <w:t>https://promelektro.com.ua/index.html</w:t>
        </w:r>
      </w:hyperlink>
    </w:p>
    <w:p w:rsidR="00DA1599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 xml:space="preserve">16. </w:t>
      </w:r>
      <w:proofErr w:type="spellStart"/>
      <w:r w:rsidRPr="006E1444">
        <w:rPr>
          <w:color w:val="auto"/>
          <w:sz w:val="28"/>
          <w:szCs w:val="28"/>
          <w:lang w:val="uk-UA"/>
        </w:rPr>
        <w:t>Международный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6E1444">
        <w:rPr>
          <w:color w:val="auto"/>
          <w:sz w:val="28"/>
          <w:szCs w:val="28"/>
          <w:lang w:val="uk-UA"/>
        </w:rPr>
        <w:t>электротехнический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 журнал «</w:t>
      </w:r>
      <w:proofErr w:type="spellStart"/>
      <w:r w:rsidRPr="006E1444">
        <w:rPr>
          <w:color w:val="auto"/>
          <w:sz w:val="28"/>
          <w:szCs w:val="28"/>
          <w:lang w:val="uk-UA"/>
        </w:rPr>
        <w:t>Электрик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». URL : </w:t>
      </w:r>
      <w:hyperlink r:id="rId8" w:history="1">
        <w:r w:rsidR="00DA1599" w:rsidRPr="00A13187">
          <w:rPr>
            <w:rStyle w:val="a3"/>
            <w:sz w:val="28"/>
            <w:szCs w:val="28"/>
            <w:lang w:val="uk-UA"/>
          </w:rPr>
          <w:t>http://www.electrician.com.ua</w:t>
        </w:r>
      </w:hyperlink>
    </w:p>
    <w:p w:rsidR="00DA1599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 xml:space="preserve">17. Журнал головного енергетика. URL : </w:t>
      </w:r>
      <w:hyperlink r:id="rId9" w:history="1">
        <w:r w:rsidR="00DA1599" w:rsidRPr="00A13187">
          <w:rPr>
            <w:rStyle w:val="a3"/>
            <w:sz w:val="28"/>
            <w:szCs w:val="28"/>
            <w:lang w:val="uk-UA"/>
          </w:rPr>
          <w:t>https://jge.techmedia.com.ua</w:t>
        </w:r>
      </w:hyperlink>
    </w:p>
    <w:p w:rsidR="00DA1599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>18. Журнал «</w:t>
      </w:r>
      <w:proofErr w:type="spellStart"/>
      <w:r w:rsidRPr="006E1444">
        <w:rPr>
          <w:color w:val="auto"/>
          <w:sz w:val="28"/>
          <w:szCs w:val="28"/>
          <w:lang w:val="uk-UA"/>
        </w:rPr>
        <w:t>Новости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6E1444">
        <w:rPr>
          <w:color w:val="auto"/>
          <w:sz w:val="28"/>
          <w:szCs w:val="28"/>
          <w:lang w:val="uk-UA"/>
        </w:rPr>
        <w:t>электротехники</w:t>
      </w:r>
      <w:proofErr w:type="spellEnd"/>
      <w:r w:rsidRPr="006E1444">
        <w:rPr>
          <w:color w:val="auto"/>
          <w:sz w:val="28"/>
          <w:szCs w:val="28"/>
          <w:lang w:val="uk-UA"/>
        </w:rPr>
        <w:t xml:space="preserve">». URL : </w:t>
      </w:r>
      <w:hyperlink r:id="rId10" w:history="1">
        <w:r w:rsidR="00DA1599" w:rsidRPr="00A13187">
          <w:rPr>
            <w:rStyle w:val="a3"/>
            <w:sz w:val="28"/>
            <w:szCs w:val="28"/>
            <w:lang w:val="uk-UA"/>
          </w:rPr>
          <w:t>http://www.news.elteh.ru</w:t>
        </w:r>
      </w:hyperlink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</w:p>
    <w:p w:rsidR="006E1444" w:rsidRPr="006E1444" w:rsidRDefault="006E1444" w:rsidP="006E1444">
      <w:pPr>
        <w:pStyle w:val="Default"/>
        <w:widowControl w:val="0"/>
        <w:jc w:val="center"/>
        <w:rPr>
          <w:color w:val="auto"/>
          <w:sz w:val="28"/>
          <w:szCs w:val="28"/>
          <w:lang w:val="uk-UA"/>
        </w:rPr>
      </w:pPr>
      <w:r w:rsidRPr="006E1444">
        <w:rPr>
          <w:b/>
          <w:bCs/>
          <w:color w:val="auto"/>
          <w:sz w:val="28"/>
          <w:szCs w:val="28"/>
          <w:lang w:val="uk-UA"/>
        </w:rPr>
        <w:t>Інформаційні ресурси</w:t>
      </w:r>
    </w:p>
    <w:p w:rsidR="00DA1599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 xml:space="preserve">1. Навчально-інформаційний портал ТДАТУ </w:t>
      </w:r>
      <w:hyperlink r:id="rId11" w:history="1">
        <w:r w:rsidR="00DA1599" w:rsidRPr="00A13187">
          <w:rPr>
            <w:rStyle w:val="a3"/>
            <w:sz w:val="28"/>
            <w:szCs w:val="28"/>
            <w:lang w:val="uk-UA"/>
          </w:rPr>
          <w:t>http://nip.tsatu.edu.ua</w:t>
        </w:r>
      </w:hyperlink>
    </w:p>
    <w:p w:rsidR="00DA1599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 xml:space="preserve">2. Наукова бібліотека ТДАТУ </w:t>
      </w:r>
      <w:hyperlink r:id="rId12" w:history="1">
        <w:r w:rsidR="00DA1599" w:rsidRPr="00A13187">
          <w:rPr>
            <w:rStyle w:val="a3"/>
            <w:sz w:val="28"/>
            <w:szCs w:val="28"/>
            <w:lang w:val="uk-UA"/>
          </w:rPr>
          <w:t>http://www.tsatu.edu.ua/biblioteka/</w:t>
        </w:r>
      </w:hyperlink>
    </w:p>
    <w:p w:rsidR="00DA1599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 xml:space="preserve">3. Сайт кафедри ЕТЕМ </w:t>
      </w:r>
      <w:hyperlink r:id="rId13" w:history="1">
        <w:r w:rsidR="00DA1599" w:rsidRPr="00A13187">
          <w:rPr>
            <w:rStyle w:val="a3"/>
            <w:sz w:val="28"/>
            <w:szCs w:val="28"/>
            <w:lang w:val="uk-UA"/>
          </w:rPr>
          <w:t>http://www.tsatu.edu.ua/etem/</w:t>
        </w:r>
      </w:hyperlink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 xml:space="preserve">4. Методичний кабінет кафедри ЕТЕМ. </w:t>
      </w:r>
    </w:p>
    <w:p w:rsidR="006E1444" w:rsidRPr="006E1444" w:rsidRDefault="006E1444" w:rsidP="006E1444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6E1444">
        <w:rPr>
          <w:color w:val="auto"/>
          <w:sz w:val="28"/>
          <w:szCs w:val="28"/>
          <w:lang w:val="uk-UA"/>
        </w:rPr>
        <w:t xml:space="preserve">5. Internet. </w:t>
      </w:r>
    </w:p>
    <w:p w:rsidR="006B0244" w:rsidRPr="006E1444" w:rsidRDefault="006B0244" w:rsidP="006E1444">
      <w:pPr>
        <w:widowControl w:val="0"/>
        <w:spacing w:after="0" w:line="240" w:lineRule="auto"/>
        <w:jc w:val="both"/>
        <w:rPr>
          <w:lang w:val="uk-UA"/>
        </w:rPr>
      </w:pPr>
    </w:p>
    <w:sectPr w:rsidR="006B0244" w:rsidRPr="006E1444" w:rsidSect="006E1444">
      <w:pgSz w:w="11906" w:h="173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A1E"/>
    <w:rsid w:val="003457AD"/>
    <w:rsid w:val="00572A1E"/>
    <w:rsid w:val="006B0244"/>
    <w:rsid w:val="006E1444"/>
    <w:rsid w:val="006F4157"/>
    <w:rsid w:val="008F6643"/>
    <w:rsid w:val="00A75EA7"/>
    <w:rsid w:val="00B276AF"/>
    <w:rsid w:val="00D0713E"/>
    <w:rsid w:val="00D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4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1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ician.com.ua" TargetMode="External"/><Relationship Id="rId13" Type="http://schemas.openxmlformats.org/officeDocument/2006/relationships/hyperlink" Target="http://www.tsatu.edu.ua/ete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melektro.com.ua/index.html" TargetMode="External"/><Relationship Id="rId12" Type="http://schemas.openxmlformats.org/officeDocument/2006/relationships/hyperlink" Target="http://www.tsatu.edu.ua/bibliote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satu.edu.ua/etem/navchannja/pidruchnyky-navchalni-posibnyky-navchalno-metodychna-literatura/pidruchnyky-navchalni-posibnyky/" TargetMode="External"/><Relationship Id="rId11" Type="http://schemas.openxmlformats.org/officeDocument/2006/relationships/hyperlink" Target="http://nip.tsatu.edu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s.elte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ge.techmedia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A2C0-0FDD-4946-8D87-2925F1FC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ETEM</dc:creator>
  <cp:lastModifiedBy>ETEM</cp:lastModifiedBy>
  <cp:revision>6</cp:revision>
  <cp:lastPrinted>2020-09-18T06:47:00Z</cp:lastPrinted>
  <dcterms:created xsi:type="dcterms:W3CDTF">2020-09-18T06:28:00Z</dcterms:created>
  <dcterms:modified xsi:type="dcterms:W3CDTF">2020-09-18T06:48:00Z</dcterms:modified>
</cp:coreProperties>
</file>