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96" w:rsidRDefault="00700996" w:rsidP="00700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C2DA0">
        <w:rPr>
          <w:rFonts w:ascii="Times New Roman" w:hAnsi="Times New Roman"/>
          <w:b/>
          <w:bCs/>
          <w:sz w:val="28"/>
          <w:szCs w:val="28"/>
          <w:lang w:eastAsia="ru-RU"/>
        </w:rPr>
        <w:t>ДО НАКАЗУ</w:t>
      </w:r>
    </w:p>
    <w:p w:rsidR="00700996" w:rsidRPr="009D7166" w:rsidRDefault="00700996" w:rsidP="00700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00996" w:rsidRPr="00AC2DA0" w:rsidRDefault="00700996" w:rsidP="00700996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700996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Про щорічну ротацію складу </w:t>
      </w:r>
      <w:r w:rsidRPr="00AC2DA0">
        <w:rPr>
          <w:rFonts w:ascii="Times New Roman" w:hAnsi="Times New Roman"/>
          <w:i/>
          <w:iCs/>
          <w:sz w:val="28"/>
          <w:szCs w:val="28"/>
          <w:lang w:val="uk-UA" w:eastAsia="ru-RU"/>
        </w:rPr>
        <w:t>методичної комісії</w:t>
      </w:r>
      <w:r w:rsidRPr="00700996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факультету економіки та бізнесу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на 2020-2021н.р.</w:t>
      </w:r>
      <w:bookmarkStart w:id="0" w:name="_GoBack"/>
      <w:bookmarkEnd w:id="0"/>
      <w:r w:rsidRPr="00AC2DA0">
        <w:rPr>
          <w:rFonts w:ascii="Times New Roman" w:hAnsi="Times New Roman"/>
          <w:i/>
          <w:iCs/>
          <w:sz w:val="28"/>
          <w:szCs w:val="28"/>
          <w:lang w:val="uk-UA" w:eastAsia="ru-RU"/>
        </w:rPr>
        <w:t>:</w:t>
      </w:r>
    </w:p>
    <w:p w:rsidR="00700996" w:rsidRPr="00AC2DA0" w:rsidRDefault="00700996" w:rsidP="0070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2DA0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AC2DA0">
        <w:rPr>
          <w:rFonts w:ascii="Times New Roman" w:hAnsi="Times New Roman"/>
          <w:sz w:val="28"/>
          <w:szCs w:val="28"/>
          <w:lang w:eastAsia="ru-RU"/>
        </w:rPr>
        <w:t xml:space="preserve">Склад </w:t>
      </w:r>
      <w:r w:rsidRPr="00AC2DA0">
        <w:rPr>
          <w:rFonts w:ascii="Times New Roman" w:hAnsi="Times New Roman"/>
          <w:sz w:val="28"/>
          <w:szCs w:val="28"/>
          <w:lang w:val="uk-UA" w:eastAsia="ru-RU"/>
        </w:rPr>
        <w:t>методичної комісії</w:t>
      </w:r>
      <w:r w:rsidRPr="00AC2D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встановити</w:t>
      </w:r>
      <w:proofErr w:type="spellEnd"/>
      <w:r w:rsidRPr="00AC2DA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кількості</w:t>
      </w:r>
      <w:proofErr w:type="spellEnd"/>
      <w:r w:rsidRPr="00553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3444">
        <w:rPr>
          <w:rFonts w:ascii="Times New Roman" w:hAnsi="Times New Roman"/>
          <w:sz w:val="28"/>
          <w:szCs w:val="28"/>
          <w:lang w:val="uk-UA" w:eastAsia="ru-RU"/>
        </w:rPr>
        <w:t>17</w:t>
      </w:r>
      <w:r w:rsidRPr="005534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осіб</w:t>
      </w:r>
      <w:proofErr w:type="spellEnd"/>
      <w:r w:rsidRPr="00AC2DA0">
        <w:rPr>
          <w:rFonts w:ascii="Times New Roman" w:hAnsi="Times New Roman"/>
          <w:sz w:val="28"/>
          <w:szCs w:val="28"/>
          <w:lang w:eastAsia="ru-RU"/>
        </w:rPr>
        <w:t>.</w:t>
      </w:r>
    </w:p>
    <w:p w:rsidR="00700996" w:rsidRDefault="00700996" w:rsidP="0070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2DA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2.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AC2D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2DA0">
        <w:rPr>
          <w:rFonts w:ascii="Times New Roman" w:hAnsi="Times New Roman"/>
          <w:sz w:val="28"/>
          <w:szCs w:val="28"/>
          <w:lang w:val="uk-UA" w:eastAsia="ru-RU"/>
        </w:rPr>
        <w:t>склад методичної комісії</w:t>
      </w:r>
      <w:r w:rsidRPr="00AC2DA0">
        <w:rPr>
          <w:rFonts w:ascii="Times New Roman" w:hAnsi="Times New Roman"/>
          <w:sz w:val="28"/>
          <w:szCs w:val="28"/>
          <w:lang w:eastAsia="ru-RU"/>
        </w:rPr>
        <w:t xml:space="preserve"> факультету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економіки</w:t>
      </w:r>
      <w:proofErr w:type="spellEnd"/>
      <w:r w:rsidRPr="00AC2DA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бізнесу</w:t>
      </w:r>
      <w:proofErr w:type="spellEnd"/>
      <w:r w:rsidRPr="00AC2DA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наступному</w:t>
      </w:r>
      <w:proofErr w:type="spellEnd"/>
      <w:r w:rsidRPr="00AC2D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C2DA0">
        <w:rPr>
          <w:rFonts w:ascii="Times New Roman" w:hAnsi="Times New Roman"/>
          <w:sz w:val="28"/>
          <w:szCs w:val="28"/>
          <w:lang w:eastAsia="ru-RU"/>
        </w:rPr>
        <w:t>складі</w:t>
      </w:r>
      <w:proofErr w:type="spellEnd"/>
      <w:r w:rsidRPr="00AC2DA0">
        <w:rPr>
          <w:rFonts w:ascii="Times New Roman" w:hAnsi="Times New Roman"/>
          <w:sz w:val="28"/>
          <w:szCs w:val="28"/>
          <w:lang w:eastAsia="ru-RU"/>
        </w:rPr>
        <w:t>:</w:t>
      </w:r>
    </w:p>
    <w:p w:rsidR="00700996" w:rsidRPr="009D7166" w:rsidRDefault="00700996" w:rsidP="0070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700996" w:rsidRPr="00D410BA" w:rsidTr="00A54B3F">
        <w:trPr>
          <w:trHeight w:val="394"/>
        </w:trPr>
        <w:tc>
          <w:tcPr>
            <w:tcW w:w="2836" w:type="dxa"/>
            <w:shd w:val="clear" w:color="auto" w:fill="auto"/>
          </w:tcPr>
          <w:p w:rsidR="00700996" w:rsidRPr="00D410BA" w:rsidRDefault="00700996" w:rsidP="00A54B3F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КОСТЯКОВА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>А.А.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00996" w:rsidRPr="00D410BA" w:rsidRDefault="00700996" w:rsidP="00A54B3F">
            <w:pPr>
              <w:tabs>
                <w:tab w:val="left" w:pos="737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>., доцент кафедри «Облік і оподаткування»</w:t>
            </w:r>
          </w:p>
        </w:tc>
      </w:tr>
      <w:tr w:rsidR="00700996" w:rsidRPr="00D410BA" w:rsidTr="00A54B3F">
        <w:trPr>
          <w:trHeight w:val="216"/>
        </w:trPr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tabs>
                <w:tab w:val="left" w:pos="7371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ОРТІНА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держ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в.о.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декан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факультету економіки та бізнесу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ГОЛУБ Н.О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 кафедри 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Облік і оподаткування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», заступник декана з навчальної роботи 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РАДЧЕНКО Н.Г.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 кафедри «Фінанси, банківська справа та страхування», заступник декана з навчальної роботи </w:t>
            </w:r>
          </w:p>
        </w:tc>
      </w:tr>
      <w:tr w:rsidR="00700996" w:rsidRPr="007202D4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БОЛТЯНСЬКА  Л.А.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доцент, завідувач  кафедри «Підприємництво, торгівля та біржова діяльність» </w:t>
            </w:r>
          </w:p>
        </w:tc>
      </w:tr>
      <w:tr w:rsidR="00700996" w:rsidRPr="007B4554" w:rsidTr="00A54B3F">
        <w:tc>
          <w:tcPr>
            <w:tcW w:w="2836" w:type="dxa"/>
            <w:shd w:val="clear" w:color="auto" w:fill="auto"/>
            <w:vAlign w:val="center"/>
          </w:tcPr>
          <w:p w:rsidR="00700996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КАРМАН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10BA">
              <w:rPr>
                <w:rFonts w:ascii="Times New Roman" w:hAnsi="Times New Roman"/>
                <w:sz w:val="28"/>
                <w:szCs w:val="28"/>
                <w:lang w:val="uk-UA"/>
              </w:rPr>
              <w:t>С.В.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доцент, завідувач кафедри «Бізнес-консалтинг та міжнародний туризм»</w:t>
            </w:r>
          </w:p>
        </w:tc>
      </w:tr>
      <w:tr w:rsidR="00700996" w:rsidRPr="007B4554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ЛЕГЕЗА Д.Г.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професор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завідувач  кафедри «Маркетинг»</w:t>
            </w:r>
          </w:p>
        </w:tc>
      </w:tr>
      <w:tr w:rsidR="00700996" w:rsidRPr="007B4554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НЕСТЕРЕНКО  С.А.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професор, завідувач  кафедри «Менеджмент»</w:t>
            </w:r>
          </w:p>
        </w:tc>
      </w:tr>
      <w:tr w:rsidR="00700996" w:rsidRPr="007B4554" w:rsidTr="00A54B3F">
        <w:tc>
          <w:tcPr>
            <w:tcW w:w="2836" w:type="dxa"/>
            <w:shd w:val="clear" w:color="auto" w:fill="auto"/>
            <w:vAlign w:val="center"/>
          </w:tcPr>
          <w:p w:rsidR="00700996" w:rsidRPr="00225E33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25E3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ОЛЕКСЕНКО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25E3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225E3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І.</w:t>
            </w:r>
          </w:p>
        </w:tc>
        <w:tc>
          <w:tcPr>
            <w:tcW w:w="7087" w:type="dxa"/>
            <w:shd w:val="clear" w:color="auto" w:fill="auto"/>
          </w:tcPr>
          <w:p w:rsidR="00700996" w:rsidRPr="003A76AE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669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д.ф.н</w:t>
            </w:r>
            <w:proofErr w:type="spellEnd"/>
            <w:r w:rsidRPr="003669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r w:rsidRPr="003A76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професор, завідувач кафедри «Публічне управління, адміністрування та право»</w:t>
            </w:r>
          </w:p>
        </w:tc>
      </w:tr>
      <w:tr w:rsidR="00700996" w:rsidRPr="007202D4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СОКІЛ  О.Г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доцент, завідувач  кафедри «Облік і оподаткування»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ЯЦУХ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О.О.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доцент, завідувач  кафедри «Фінанси, банківська справа та страхування»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АРЕСТЕНКО Т.В.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 кафедри «Маркетинг»</w:t>
            </w:r>
          </w:p>
        </w:tc>
      </w:tr>
      <w:tr w:rsidR="00700996" w:rsidRPr="007202D4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ГРИЦАЄНКО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Г.І.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 кафедри «Підприємництво, торгівля та біржова діяльність»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НЕСТЕРЕНКО О.М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</w:t>
            </w:r>
            <w:r w:rsidRPr="0036699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ст. викладач </w:t>
            </w: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кафедри «Публічне управління, адміністрування та право»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ЗАХАРОВА Н.Ю.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 кафедри «Фінанси, банківська справа та страхування»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ПОЧЕРНІНА Н.В.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., доцент кафедри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«Бізнес-консалтинг та міжнародний туризм»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СУРЖЕНКО Н.В.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 кафедри «Менеджмент»</w:t>
            </w: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0996" w:rsidRPr="00D410BA" w:rsidTr="00A54B3F">
        <w:tc>
          <w:tcPr>
            <w:tcW w:w="2836" w:type="dxa"/>
            <w:shd w:val="clear" w:color="auto" w:fill="auto"/>
            <w:vAlign w:val="center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ЗАХАРОВА Н.Ю.</w:t>
            </w:r>
          </w:p>
        </w:tc>
        <w:tc>
          <w:tcPr>
            <w:tcW w:w="7087" w:type="dxa"/>
            <w:shd w:val="clear" w:color="auto" w:fill="auto"/>
          </w:tcPr>
          <w:p w:rsidR="00700996" w:rsidRPr="00D410BA" w:rsidRDefault="00700996" w:rsidP="00A5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D410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., доцент кафедри «Фінанси, банківська справа та страхування»</w:t>
            </w:r>
          </w:p>
        </w:tc>
      </w:tr>
    </w:tbl>
    <w:p w:rsidR="00700996" w:rsidRDefault="00700996" w:rsidP="00700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C226E" w:rsidRPr="00700996" w:rsidRDefault="00700996" w:rsidP="00700996">
      <w:pPr>
        <w:rPr>
          <w:lang w:val="uk-UA"/>
        </w:rPr>
      </w:pPr>
    </w:p>
    <w:sectPr w:rsidR="005C226E" w:rsidRPr="0070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6"/>
    <w:rsid w:val="00700996"/>
    <w:rsid w:val="009022B7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CCC"/>
  <w15:chartTrackingRefBased/>
  <w15:docId w15:val="{7D97469D-1B82-438B-82A9-52A4D84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2023-05-26T11:12:00Z</dcterms:created>
  <dcterms:modified xsi:type="dcterms:W3CDTF">2023-05-26T11:13:00Z</dcterms:modified>
</cp:coreProperties>
</file>