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7A" w:rsidRPr="000C49F2" w:rsidRDefault="005C047A" w:rsidP="005C047A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0C49F2">
        <w:rPr>
          <w:szCs w:val="28"/>
        </w:rPr>
        <w:t xml:space="preserve">ТАВРІЙСЬКИЙ ДЕРЖАВНИЙ АГРОТЕХНОЛОГІЧНИЙ УНІВЕРСИТЕТ </w:t>
      </w:r>
    </w:p>
    <w:p w:rsidR="005C047A" w:rsidRPr="000C49F2" w:rsidRDefault="005C047A" w:rsidP="005C047A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0C49F2">
        <w:rPr>
          <w:szCs w:val="28"/>
        </w:rPr>
        <w:t>імені ДМИТРА МОТОРНОГО</w:t>
      </w:r>
    </w:p>
    <w:p w:rsidR="005C047A" w:rsidRDefault="005C047A" w:rsidP="005C04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C047A" w:rsidRDefault="005C047A" w:rsidP="005C047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956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5C047A" w:rsidRPr="0057359B" w:rsidRDefault="005C047A" w:rsidP="005C047A">
      <w:pPr>
        <w:pStyle w:val="2"/>
        <w:rPr>
          <w:b w:val="0"/>
        </w:rPr>
      </w:pPr>
      <w:r w:rsidRPr="0057359B">
        <w:rPr>
          <w:b w:val="0"/>
        </w:rPr>
        <w:t xml:space="preserve">від </w:t>
      </w:r>
      <w:r>
        <w:rPr>
          <w:b w:val="0"/>
        </w:rPr>
        <w:t>27.08</w:t>
      </w:r>
      <w:r w:rsidRPr="0057359B">
        <w:rPr>
          <w:b w:val="0"/>
        </w:rPr>
        <w:t xml:space="preserve">.2020 № </w:t>
      </w:r>
      <w:r>
        <w:rPr>
          <w:b w:val="0"/>
        </w:rPr>
        <w:t>1</w:t>
      </w:r>
    </w:p>
    <w:p w:rsidR="005C047A" w:rsidRDefault="005C047A" w:rsidP="005C047A">
      <w:pPr>
        <w:spacing w:after="0"/>
        <w:ind w:right="-41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Мелітополь</w:t>
      </w:r>
    </w:p>
    <w:p w:rsidR="005C047A" w:rsidRPr="000956A5" w:rsidRDefault="005C047A" w:rsidP="005C047A">
      <w:pPr>
        <w:spacing w:after="0"/>
        <w:ind w:right="-4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047A" w:rsidRPr="009E4334" w:rsidRDefault="005C047A" w:rsidP="005C047A">
      <w:pPr>
        <w:spacing w:after="0" w:line="240" w:lineRule="auto"/>
        <w:ind w:right="-408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позачергового </w:t>
      </w:r>
      <w:r w:rsidRPr="009E4334">
        <w:rPr>
          <w:rFonts w:ascii="Times New Roman" w:hAnsi="Times New Roman"/>
          <w:color w:val="000000"/>
          <w:sz w:val="28"/>
          <w:szCs w:val="28"/>
          <w:lang w:val="uk-UA"/>
        </w:rPr>
        <w:t>засідання методичної комісії факультету економіки та бізнесу</w:t>
      </w:r>
    </w:p>
    <w:p w:rsidR="005C047A" w:rsidRPr="009E658F" w:rsidRDefault="005C047A" w:rsidP="005C04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047A" w:rsidRPr="009E4334" w:rsidRDefault="005C047A" w:rsidP="005C047A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 w:rsidRPr="009E4334">
        <w:rPr>
          <w:rFonts w:ascii="Times New Roman" w:hAnsi="Times New Roman"/>
          <w:sz w:val="28"/>
          <w:szCs w:val="28"/>
          <w:lang w:val="uk-UA"/>
        </w:rPr>
        <w:t xml:space="preserve">Голова: </w:t>
      </w:r>
      <w:r w:rsidRPr="009E4334">
        <w:rPr>
          <w:rFonts w:ascii="Times New Roman" w:hAnsi="Times New Roman"/>
          <w:spacing w:val="-4"/>
          <w:sz w:val="28"/>
          <w:szCs w:val="28"/>
          <w:lang w:val="uk-UA"/>
        </w:rPr>
        <w:t xml:space="preserve"> А.А. КОСТЯКОВА</w:t>
      </w:r>
    </w:p>
    <w:p w:rsidR="005C047A" w:rsidRDefault="005C047A" w:rsidP="005C047A">
      <w:pPr>
        <w:pStyle w:val="6"/>
        <w:spacing w:line="240" w:lineRule="auto"/>
      </w:pPr>
      <w:r w:rsidRPr="009E4334">
        <w:t>Секретар: Н.Ю. ЗАХАРОВА</w:t>
      </w:r>
    </w:p>
    <w:p w:rsidR="005C047A" w:rsidRDefault="005C047A" w:rsidP="005C04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4334">
        <w:rPr>
          <w:rFonts w:ascii="Times New Roman" w:hAnsi="Times New Roman"/>
          <w:bCs/>
          <w:i/>
          <w:sz w:val="28"/>
          <w:szCs w:val="28"/>
          <w:lang w:val="uk-UA"/>
        </w:rPr>
        <w:t>Присутні:</w:t>
      </w:r>
      <w:r w:rsidRPr="009E43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90D31" w:rsidRPr="00FA1B0E">
        <w:rPr>
          <w:rFonts w:ascii="Times New Roman" w:hAnsi="Times New Roman"/>
          <w:sz w:val="28"/>
          <w:szCs w:val="28"/>
          <w:lang w:val="uk-UA"/>
        </w:rPr>
        <w:t>1</w:t>
      </w:r>
      <w:r w:rsidR="00A715A9">
        <w:rPr>
          <w:rFonts w:ascii="Times New Roman" w:hAnsi="Times New Roman"/>
          <w:sz w:val="28"/>
          <w:szCs w:val="28"/>
          <w:lang w:val="uk-UA"/>
        </w:rPr>
        <w:t>7</w:t>
      </w:r>
      <w:r w:rsidR="00F90D31" w:rsidRPr="00FA1B0E">
        <w:rPr>
          <w:rFonts w:ascii="Times New Roman" w:hAnsi="Times New Roman"/>
          <w:sz w:val="28"/>
          <w:szCs w:val="28"/>
          <w:lang w:val="uk-UA"/>
        </w:rPr>
        <w:t xml:space="preserve"> з 1</w:t>
      </w:r>
      <w:r w:rsidR="00A715A9">
        <w:rPr>
          <w:rFonts w:ascii="Times New Roman" w:hAnsi="Times New Roman"/>
          <w:sz w:val="28"/>
          <w:szCs w:val="28"/>
          <w:lang w:val="uk-UA"/>
        </w:rPr>
        <w:t>7</w:t>
      </w:r>
      <w:r w:rsidR="00F90D31" w:rsidRPr="00FA1B0E">
        <w:rPr>
          <w:rFonts w:ascii="Times New Roman" w:hAnsi="Times New Roman"/>
          <w:sz w:val="28"/>
          <w:szCs w:val="28"/>
          <w:lang w:val="uk-UA"/>
        </w:rPr>
        <w:t xml:space="preserve"> членів к</w:t>
      </w:r>
      <w:bookmarkStart w:id="0" w:name="_GoBack"/>
      <w:bookmarkEnd w:id="0"/>
      <w:r w:rsidR="00F90D31" w:rsidRPr="00FA1B0E">
        <w:rPr>
          <w:rFonts w:ascii="Times New Roman" w:hAnsi="Times New Roman"/>
          <w:sz w:val="28"/>
          <w:szCs w:val="28"/>
          <w:lang w:val="uk-UA"/>
        </w:rPr>
        <w:t>омісії</w:t>
      </w:r>
    </w:p>
    <w:p w:rsidR="005C047A" w:rsidRPr="009E4334" w:rsidRDefault="005C047A" w:rsidP="005C04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047A" w:rsidRDefault="005C047A" w:rsidP="005C047A">
      <w:pPr>
        <w:rPr>
          <w:rFonts w:ascii="Times New Roman" w:hAnsi="Times New Roman"/>
          <w:b/>
          <w:sz w:val="28"/>
          <w:szCs w:val="28"/>
          <w:lang w:val="uk-UA"/>
        </w:rPr>
      </w:pPr>
      <w:r w:rsidRPr="009E4334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5C047A" w:rsidRPr="00575FEB" w:rsidRDefault="005C047A" w:rsidP="008A64B6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5FEB">
        <w:rPr>
          <w:rFonts w:ascii="Times New Roman" w:hAnsi="Times New Roman" w:cs="Times New Roman"/>
          <w:sz w:val="28"/>
          <w:szCs w:val="28"/>
          <w:lang w:val="uk-UA"/>
        </w:rPr>
        <w:t>Про схвалення освітньо-професійн</w:t>
      </w:r>
      <w:r w:rsidR="00F90D31" w:rsidRPr="00575FE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5FEB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F90D31" w:rsidRPr="00575FE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65C72">
        <w:rPr>
          <w:rFonts w:ascii="Times New Roman" w:hAnsi="Times New Roman" w:cs="Times New Roman"/>
          <w:sz w:val="28"/>
          <w:szCs w:val="28"/>
          <w:lang w:val="uk-UA"/>
        </w:rPr>
        <w:t xml:space="preserve">(ОПП) </w:t>
      </w:r>
      <w:r w:rsidR="00575FEB" w:rsidRPr="00575FEB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575FEB" w:rsidRPr="00575FEB">
        <w:rPr>
          <w:rFonts w:ascii="Times New Roman" w:hAnsi="Times New Roman"/>
          <w:bCs/>
          <w:caps/>
          <w:sz w:val="28"/>
          <w:szCs w:val="28"/>
          <w:lang w:val="uk-UA"/>
        </w:rPr>
        <w:t>П</w:t>
      </w:r>
      <w:r w:rsidR="00575FEB" w:rsidRPr="00575FEB">
        <w:rPr>
          <w:rFonts w:ascii="Times New Roman" w:hAnsi="Times New Roman"/>
          <w:bCs/>
          <w:sz w:val="28"/>
          <w:szCs w:val="28"/>
          <w:lang w:val="uk-UA"/>
        </w:rPr>
        <w:t>ублічне</w:t>
      </w:r>
      <w:r w:rsidR="00575FEB" w:rsidRPr="00575FEB">
        <w:rPr>
          <w:rFonts w:ascii="Times New Roman" w:hAnsi="Times New Roman"/>
          <w:bCs/>
          <w:sz w:val="28"/>
          <w:szCs w:val="28"/>
          <w:lang w:val="uk-UA"/>
        </w:rPr>
        <w:tab/>
        <w:t>управління та адміністрування</w:t>
      </w:r>
      <w:r w:rsidR="00575FEB" w:rsidRPr="00575FEB">
        <w:rPr>
          <w:rFonts w:ascii="Times New Roman" w:hAnsi="Times New Roman"/>
          <w:bCs/>
          <w:caps/>
          <w:sz w:val="28"/>
          <w:szCs w:val="28"/>
          <w:lang w:val="uk-UA"/>
        </w:rPr>
        <w:t xml:space="preserve">» </w:t>
      </w:r>
      <w:r w:rsidR="00575FEB" w:rsidRPr="00575FEB">
        <w:rPr>
          <w:rFonts w:ascii="Times New Roman" w:hAnsi="Times New Roman"/>
          <w:bCs/>
          <w:sz w:val="28"/>
          <w:szCs w:val="28"/>
          <w:lang w:val="uk-UA"/>
        </w:rPr>
        <w:t xml:space="preserve">другого (магістерського) рівня вищої освіти </w:t>
      </w:r>
      <w:r w:rsidRPr="00575FEB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Pr="00575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75FEB">
        <w:rPr>
          <w:rFonts w:ascii="Times New Roman" w:hAnsi="Times New Roman" w:cs="Times New Roman"/>
          <w:sz w:val="28"/>
          <w:szCs w:val="28"/>
          <w:lang w:val="uk-UA"/>
        </w:rPr>
        <w:t>економіки та бізнесу</w:t>
      </w:r>
    </w:p>
    <w:p w:rsidR="005C047A" w:rsidRPr="00FA1B0E" w:rsidRDefault="005C047A" w:rsidP="005C047A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1B0E">
        <w:rPr>
          <w:rFonts w:ascii="Times New Roman" w:hAnsi="Times New Roman" w:cs="Times New Roman"/>
          <w:i/>
          <w:sz w:val="28"/>
          <w:szCs w:val="28"/>
          <w:lang w:val="uk-UA"/>
        </w:rPr>
        <w:tab/>
        <w:t>Інформація  гарант</w:t>
      </w:r>
      <w:r w:rsidR="004F3569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FA1B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освітньо-професійн</w:t>
      </w:r>
      <w:r w:rsidR="00F90D31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r w:rsidRPr="00FA1B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програм</w:t>
      </w:r>
      <w:r w:rsidR="00F90D31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4F35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Ганни </w:t>
      </w:r>
      <w:proofErr w:type="spellStart"/>
      <w:r w:rsidR="004F3569">
        <w:rPr>
          <w:rFonts w:ascii="Times New Roman" w:hAnsi="Times New Roman" w:cs="Times New Roman"/>
          <w:i/>
          <w:sz w:val="28"/>
          <w:szCs w:val="28"/>
          <w:lang w:val="uk-UA"/>
        </w:rPr>
        <w:t>Ортіної</w:t>
      </w:r>
      <w:proofErr w:type="spellEnd"/>
    </w:p>
    <w:p w:rsidR="005C047A" w:rsidRDefault="005C047A" w:rsidP="005C047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C047A" w:rsidRPr="002B7028" w:rsidRDefault="005C047A" w:rsidP="005C047A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028">
        <w:rPr>
          <w:rFonts w:ascii="Times New Roman" w:hAnsi="Times New Roman"/>
          <w:sz w:val="28"/>
          <w:szCs w:val="28"/>
          <w:lang w:val="uk-UA" w:eastAsia="ru-RU"/>
        </w:rPr>
        <w:t xml:space="preserve">СЛУХАЛИ: </w:t>
      </w:r>
    </w:p>
    <w:p w:rsidR="005C047A" w:rsidRPr="000D1C15" w:rsidRDefault="005C047A" w:rsidP="005C047A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E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Інформацію гаранта освітньо-професійної програми «Публічне управління та адміністрування» для </w:t>
      </w:r>
      <w:r w:rsidR="004F356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другого (магістерського) рівня</w:t>
      </w:r>
      <w:r w:rsidRPr="001B3E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освіти за спеціальністю 281 «Публічне управління та адміністрування» галузі знань </w:t>
      </w:r>
      <w:r w:rsidRPr="005C1F6C">
        <w:rPr>
          <w:rFonts w:ascii="Times New Roman" w:hAnsi="Times New Roman" w:cs="Times New Roman"/>
          <w:sz w:val="28"/>
          <w:szCs w:val="28"/>
          <w:lang w:val="uk-UA"/>
        </w:rPr>
        <w:t>28 «Публічне управління та адміністрування»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569" w:rsidRPr="00E92490">
        <w:rPr>
          <w:rFonts w:ascii="Times New Roman" w:hAnsi="Times New Roman"/>
          <w:sz w:val="28"/>
          <w:szCs w:val="28"/>
          <w:lang w:val="uk-UA"/>
        </w:rPr>
        <w:t>д.н.держ.упр</w:t>
      </w:r>
      <w:proofErr w:type="spellEnd"/>
      <w:r w:rsidR="004F3569" w:rsidRPr="00E92490">
        <w:rPr>
          <w:rFonts w:ascii="Times New Roman" w:hAnsi="Times New Roman"/>
          <w:sz w:val="28"/>
          <w:szCs w:val="28"/>
          <w:lang w:val="uk-UA"/>
        </w:rPr>
        <w:t>., доцент</w:t>
      </w:r>
      <w:r w:rsidR="0034493A">
        <w:rPr>
          <w:rFonts w:ascii="Times New Roman" w:hAnsi="Times New Roman"/>
          <w:sz w:val="28"/>
          <w:szCs w:val="28"/>
          <w:lang w:val="uk-UA"/>
        </w:rPr>
        <w:t>а Г</w:t>
      </w:r>
      <w:r w:rsidR="00E65C72">
        <w:rPr>
          <w:rFonts w:ascii="Times New Roman" w:hAnsi="Times New Roman"/>
          <w:sz w:val="28"/>
          <w:szCs w:val="28"/>
          <w:lang w:val="uk-UA"/>
        </w:rPr>
        <w:t>анни</w:t>
      </w:r>
      <w:r w:rsidR="003449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F3569" w:rsidRPr="00E92490">
        <w:rPr>
          <w:rFonts w:ascii="Times New Roman" w:hAnsi="Times New Roman"/>
          <w:sz w:val="28"/>
          <w:szCs w:val="28"/>
          <w:lang w:val="uk-UA"/>
        </w:rPr>
        <w:t>Ортін</w:t>
      </w:r>
      <w:r w:rsidR="0034493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4F3569" w:rsidRPr="00E9249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848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модернізації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ОПП </w:t>
      </w:r>
      <w:r w:rsidR="00A8481E">
        <w:rPr>
          <w:rFonts w:ascii="Times New Roman CYR" w:hAnsi="Times New Roman CYR" w:cs="Times New Roman CYR"/>
          <w:bCs/>
          <w:sz w:val="28"/>
          <w:szCs w:val="28"/>
          <w:lang w:val="uk-UA"/>
        </w:rPr>
        <w:t>на базі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 w:rsidR="00A8481E">
        <w:rPr>
          <w:rFonts w:ascii="Times New Roman CYR" w:hAnsi="Times New Roman CYR" w:cs="Times New Roman CYR"/>
          <w:bCs/>
          <w:sz w:val="28"/>
          <w:szCs w:val="28"/>
          <w:lang w:val="uk-UA"/>
        </w:rPr>
        <w:t>с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тандарту вищої освіти для </w:t>
      </w:r>
      <w:r w:rsidR="00E65C72">
        <w:rPr>
          <w:rFonts w:ascii="Times New Roman CYR" w:hAnsi="Times New Roman CYR" w:cs="Times New Roman CYR"/>
          <w:bCs/>
          <w:sz w:val="28"/>
          <w:szCs w:val="28"/>
          <w:lang w:val="uk-UA"/>
        </w:rPr>
        <w:t>другого (</w:t>
      </w:r>
      <w:r w:rsidR="00F83ECB">
        <w:rPr>
          <w:rFonts w:ascii="Times New Roman CYR" w:hAnsi="Times New Roman CYR" w:cs="Times New Roman CYR"/>
          <w:bCs/>
          <w:sz w:val="28"/>
          <w:szCs w:val="28"/>
          <w:lang w:val="uk-UA"/>
        </w:rPr>
        <w:t>магістерського)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рівня вищої освіти з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а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спеціальн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істю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281</w:t>
      </w:r>
      <w:r w:rsidRPr="002B70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Публічне управління та адміністрування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>» (наказ МОН України №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 w:rsidR="00F83ECB">
        <w:rPr>
          <w:rFonts w:ascii="Times New Roman CYR" w:hAnsi="Times New Roman CYR" w:cs="Times New Roman CYR"/>
          <w:bCs/>
          <w:sz w:val="28"/>
          <w:szCs w:val="28"/>
          <w:lang w:val="uk-UA"/>
        </w:rPr>
        <w:t>1001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від</w:t>
      </w:r>
      <w:r w:rsidR="00F83EC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04.08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.20</w:t>
      </w:r>
      <w:r w:rsidR="00F83ECB">
        <w:rPr>
          <w:rFonts w:ascii="Times New Roman CYR" w:hAnsi="Times New Roman CYR" w:cs="Times New Roman CYR"/>
          <w:bCs/>
          <w:sz w:val="28"/>
          <w:szCs w:val="28"/>
          <w:lang w:val="uk-UA"/>
        </w:rPr>
        <w:t>20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р.).</w:t>
      </w:r>
    </w:p>
    <w:p w:rsidR="005C047A" w:rsidRDefault="005C047A" w:rsidP="005C04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1C15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0D1C15">
        <w:rPr>
          <w:rFonts w:ascii="Times New Roman" w:hAnsi="Times New Roman"/>
          <w:sz w:val="28"/>
          <w:szCs w:val="28"/>
          <w:lang w:val="uk-UA"/>
        </w:rPr>
        <w:t xml:space="preserve"> - професійну програму </w:t>
      </w:r>
      <w:r w:rsidRPr="001B3E07">
        <w:rPr>
          <w:rFonts w:ascii="Times New Roman" w:hAnsi="Times New Roman"/>
          <w:color w:val="000000"/>
          <w:sz w:val="28"/>
          <w:szCs w:val="28"/>
          <w:lang w:val="uk-UA"/>
        </w:rPr>
        <w:t xml:space="preserve">«Публічне управління та адміністрування» </w:t>
      </w:r>
      <w:r w:rsidR="007D192B">
        <w:rPr>
          <w:rFonts w:ascii="Times New Roman CYR" w:hAnsi="Times New Roman CYR" w:cs="Times New Roman CYR"/>
          <w:bCs/>
          <w:sz w:val="28"/>
          <w:szCs w:val="28"/>
          <w:lang w:val="uk-UA"/>
        </w:rPr>
        <w:t>другого (магістерського)</w:t>
      </w:r>
      <w:r w:rsidRPr="000D1C15">
        <w:rPr>
          <w:rFonts w:ascii="Times New Roman" w:hAnsi="Times New Roman"/>
          <w:sz w:val="28"/>
          <w:szCs w:val="28"/>
          <w:lang w:val="uk-UA"/>
        </w:rPr>
        <w:t xml:space="preserve"> рівня вищої освіти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 спеціальністю</w:t>
      </w:r>
      <w:r w:rsidRPr="002B70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281</w:t>
      </w:r>
      <w:r w:rsidRPr="002B7028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Публічне управління та адміністрування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>»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галузі знань </w:t>
      </w:r>
      <w:r w:rsidRPr="005C1F6C">
        <w:rPr>
          <w:rFonts w:ascii="Times New Roman" w:hAnsi="Times New Roman"/>
          <w:sz w:val="28"/>
          <w:szCs w:val="28"/>
          <w:lang w:val="uk-UA"/>
        </w:rPr>
        <w:t>28 «Публічне управління та адміністрування»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026A">
        <w:rPr>
          <w:rFonts w:ascii="Times New Roman" w:hAnsi="Times New Roman"/>
          <w:sz w:val="28"/>
          <w:szCs w:val="28"/>
          <w:lang w:val="uk-UA"/>
        </w:rPr>
        <w:t>розроблено проектною групою у складі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459AB" w:rsidRPr="00E92490" w:rsidRDefault="002459AB" w:rsidP="00245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92490">
        <w:rPr>
          <w:rFonts w:ascii="Times New Roman" w:hAnsi="Times New Roman"/>
          <w:b/>
          <w:sz w:val="28"/>
          <w:szCs w:val="28"/>
          <w:lang w:val="uk-UA"/>
        </w:rPr>
        <w:t>Ортіна</w:t>
      </w:r>
      <w:proofErr w:type="spellEnd"/>
      <w:r w:rsidRPr="00E92490">
        <w:rPr>
          <w:rFonts w:ascii="Times New Roman" w:hAnsi="Times New Roman"/>
          <w:b/>
          <w:sz w:val="28"/>
          <w:szCs w:val="28"/>
          <w:lang w:val="uk-UA"/>
        </w:rPr>
        <w:t xml:space="preserve"> Ганна Володимирівна</w:t>
      </w:r>
      <w:r w:rsidRPr="00E92490">
        <w:rPr>
          <w:rFonts w:ascii="Times New Roman" w:hAnsi="Times New Roman"/>
          <w:sz w:val="28"/>
          <w:szCs w:val="28"/>
          <w:lang w:val="uk-UA"/>
        </w:rPr>
        <w:t xml:space="preserve"> – гарант освітньо-професійної програми,</w:t>
      </w:r>
      <w:r w:rsidRPr="00E92490">
        <w:rPr>
          <w:rFonts w:ascii="Times New Roman" w:hAnsi="Times New Roman"/>
          <w:sz w:val="28"/>
          <w:lang w:val="uk-UA"/>
        </w:rPr>
        <w:t xml:space="preserve"> керівник проектної групи</w:t>
      </w:r>
      <w:r w:rsidRPr="00E92490">
        <w:rPr>
          <w:rFonts w:ascii="Times New Roman" w:hAnsi="Times New Roman"/>
          <w:sz w:val="28"/>
          <w:szCs w:val="28"/>
          <w:lang w:val="uk-UA"/>
        </w:rPr>
        <w:t>, доктор наук з державного управління, доцент кафедри публічного  управління, адміністрування та права Таврійського державного агротехнологічного університету імені Дмитра Моторного;</w:t>
      </w:r>
    </w:p>
    <w:p w:rsidR="002459AB" w:rsidRPr="00E92490" w:rsidRDefault="002459AB" w:rsidP="00245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92490">
        <w:rPr>
          <w:rFonts w:ascii="Times New Roman" w:hAnsi="Times New Roman"/>
          <w:b/>
          <w:sz w:val="28"/>
          <w:szCs w:val="28"/>
          <w:lang w:val="uk-UA"/>
        </w:rPr>
        <w:t>Застрожнікова</w:t>
      </w:r>
      <w:proofErr w:type="spellEnd"/>
      <w:r w:rsidRPr="00E92490">
        <w:rPr>
          <w:rFonts w:ascii="Times New Roman" w:hAnsi="Times New Roman"/>
          <w:b/>
          <w:sz w:val="28"/>
          <w:szCs w:val="28"/>
          <w:lang w:val="uk-UA"/>
        </w:rPr>
        <w:t xml:space="preserve"> Ірина Володимирівна</w:t>
      </w:r>
      <w:r w:rsidRPr="00E92490">
        <w:rPr>
          <w:rFonts w:ascii="Times New Roman" w:hAnsi="Times New Roman"/>
          <w:sz w:val="28"/>
          <w:szCs w:val="28"/>
          <w:lang w:val="uk-UA"/>
        </w:rPr>
        <w:t xml:space="preserve"> – кандидат наук з державного управління, доцент кафедри публічного управління, адміністрування та права Таврійського державного агротехнологічного університету імені Дмитра Моторного;</w:t>
      </w:r>
    </w:p>
    <w:p w:rsidR="002459AB" w:rsidRPr="00E92490" w:rsidRDefault="002459AB" w:rsidP="00245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92490">
        <w:rPr>
          <w:rFonts w:ascii="Times New Roman" w:hAnsi="Times New Roman"/>
          <w:b/>
          <w:sz w:val="28"/>
          <w:szCs w:val="28"/>
          <w:lang w:val="uk-UA"/>
        </w:rPr>
        <w:lastRenderedPageBreak/>
        <w:t>Єфіменко</w:t>
      </w:r>
      <w:proofErr w:type="spellEnd"/>
      <w:r w:rsidRPr="00E92490">
        <w:rPr>
          <w:rFonts w:ascii="Times New Roman" w:hAnsi="Times New Roman"/>
          <w:b/>
          <w:sz w:val="28"/>
          <w:szCs w:val="28"/>
          <w:lang w:val="uk-UA"/>
        </w:rPr>
        <w:t xml:space="preserve"> Людмила Миколаївна</w:t>
      </w:r>
      <w:r w:rsidRPr="00E92490">
        <w:rPr>
          <w:rFonts w:ascii="Times New Roman" w:hAnsi="Times New Roman"/>
          <w:sz w:val="28"/>
          <w:szCs w:val="28"/>
          <w:lang w:val="uk-UA"/>
        </w:rPr>
        <w:t xml:space="preserve"> – кандидат наук з державного управління, старший викладач кафедри публічного управління, адміністрування та права Таврійського державного агротехнологічного університету імені Дмитра Моторного;</w:t>
      </w:r>
    </w:p>
    <w:p w:rsidR="002459AB" w:rsidRPr="00E92490" w:rsidRDefault="002459AB" w:rsidP="00245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92490">
        <w:rPr>
          <w:rFonts w:ascii="Times New Roman" w:hAnsi="Times New Roman"/>
          <w:b/>
          <w:sz w:val="28"/>
          <w:szCs w:val="28"/>
          <w:lang w:val="uk-UA"/>
        </w:rPr>
        <w:t xml:space="preserve">Вороніна Юлія Євгенівна </w:t>
      </w:r>
      <w:r w:rsidRPr="00E92490">
        <w:rPr>
          <w:rFonts w:ascii="Times New Roman" w:hAnsi="Times New Roman"/>
          <w:sz w:val="28"/>
          <w:szCs w:val="28"/>
          <w:lang w:val="uk-UA"/>
        </w:rPr>
        <w:t>– кандидат наук з державного управління, старший викладач  кафедри публічного управління, адміністрування та права Таврійського державного агротехнологічного університету імені Дмитра Моторного.</w:t>
      </w:r>
    </w:p>
    <w:p w:rsidR="002459AB" w:rsidRPr="00E92490" w:rsidRDefault="002459AB" w:rsidP="00245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92490">
        <w:rPr>
          <w:rFonts w:ascii="Times New Roman" w:hAnsi="Times New Roman"/>
          <w:b/>
          <w:sz w:val="28"/>
          <w:szCs w:val="28"/>
          <w:lang w:val="uk-UA"/>
        </w:rPr>
        <w:t>Саржан</w:t>
      </w:r>
      <w:proofErr w:type="spellEnd"/>
      <w:r w:rsidRPr="00E92490">
        <w:rPr>
          <w:rFonts w:ascii="Times New Roman" w:hAnsi="Times New Roman"/>
          <w:b/>
          <w:sz w:val="28"/>
          <w:szCs w:val="28"/>
          <w:lang w:val="uk-UA"/>
        </w:rPr>
        <w:t xml:space="preserve"> Альона Сергіївна</w:t>
      </w:r>
      <w:r w:rsidRPr="00E92490">
        <w:rPr>
          <w:rFonts w:ascii="Times New Roman" w:hAnsi="Times New Roman"/>
          <w:sz w:val="28"/>
          <w:szCs w:val="28"/>
          <w:lang w:val="uk-UA"/>
        </w:rPr>
        <w:t xml:space="preserve"> – студентка 1 курсу магістратури </w:t>
      </w:r>
      <w:r w:rsidR="007D192B">
        <w:rPr>
          <w:rFonts w:ascii="Times New Roman" w:hAnsi="Times New Roman"/>
          <w:sz w:val="28"/>
          <w:szCs w:val="28"/>
          <w:lang w:val="uk-UA"/>
        </w:rPr>
        <w:t>з</w:t>
      </w:r>
      <w:r w:rsidR="00F449E4">
        <w:rPr>
          <w:rFonts w:ascii="Times New Roman" w:hAnsi="Times New Roman"/>
          <w:sz w:val="28"/>
          <w:szCs w:val="28"/>
          <w:lang w:val="uk-UA"/>
        </w:rPr>
        <w:t>а</w:t>
      </w:r>
      <w:r w:rsidR="007D19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1F6C" w:rsidRPr="00E92490">
        <w:rPr>
          <w:rFonts w:ascii="Times New Roman" w:hAnsi="Times New Roman"/>
          <w:sz w:val="28"/>
          <w:szCs w:val="28"/>
          <w:lang w:val="uk-UA"/>
        </w:rPr>
        <w:t>спеціальніст</w:t>
      </w:r>
      <w:r w:rsidR="005C1F6C">
        <w:rPr>
          <w:rFonts w:ascii="Times New Roman" w:hAnsi="Times New Roman"/>
          <w:sz w:val="28"/>
          <w:szCs w:val="28"/>
          <w:lang w:val="uk-UA"/>
        </w:rPr>
        <w:t>ю</w:t>
      </w:r>
      <w:r w:rsidR="007D192B">
        <w:rPr>
          <w:rFonts w:ascii="Times New Roman" w:hAnsi="Times New Roman"/>
          <w:sz w:val="28"/>
          <w:szCs w:val="28"/>
          <w:lang w:val="uk-UA"/>
        </w:rPr>
        <w:t xml:space="preserve"> 281</w:t>
      </w:r>
      <w:r w:rsidRPr="00E92490">
        <w:rPr>
          <w:rFonts w:ascii="Times New Roman" w:hAnsi="Times New Roman"/>
          <w:sz w:val="28"/>
          <w:szCs w:val="28"/>
          <w:lang w:val="uk-UA"/>
        </w:rPr>
        <w:t xml:space="preserve"> «Публічн</w:t>
      </w:r>
      <w:r w:rsidR="007D192B">
        <w:rPr>
          <w:rFonts w:ascii="Times New Roman" w:hAnsi="Times New Roman"/>
          <w:sz w:val="28"/>
          <w:szCs w:val="28"/>
          <w:lang w:val="uk-UA"/>
        </w:rPr>
        <w:t>е</w:t>
      </w:r>
      <w:r w:rsidRPr="00E92490">
        <w:rPr>
          <w:rFonts w:ascii="Times New Roman" w:hAnsi="Times New Roman"/>
          <w:sz w:val="28"/>
          <w:szCs w:val="28"/>
          <w:lang w:val="uk-UA"/>
        </w:rPr>
        <w:t xml:space="preserve"> управління та адміністрування»</w:t>
      </w:r>
    </w:p>
    <w:p w:rsidR="007422A9" w:rsidRPr="007422A9" w:rsidRDefault="007422A9" w:rsidP="007422A9">
      <w:pPr>
        <w:pStyle w:val="Default"/>
        <w:ind w:firstLine="709"/>
        <w:rPr>
          <w:sz w:val="28"/>
          <w:szCs w:val="28"/>
          <w:lang w:val="uk-UA"/>
        </w:rPr>
      </w:pPr>
    </w:p>
    <w:p w:rsidR="007422A9" w:rsidRPr="007422A9" w:rsidRDefault="007422A9" w:rsidP="007422A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422A9">
        <w:rPr>
          <w:sz w:val="28"/>
          <w:szCs w:val="28"/>
          <w:lang w:val="uk-UA"/>
        </w:rPr>
        <w:t xml:space="preserve">При модернізації ОПП керувалися вимогами стандарту вищої освіти, зокрема : </w:t>
      </w:r>
    </w:p>
    <w:p w:rsidR="007422A9" w:rsidRPr="007422A9" w:rsidRDefault="007422A9" w:rsidP="007422A9">
      <w:pPr>
        <w:pStyle w:val="Default"/>
        <w:jc w:val="both"/>
        <w:rPr>
          <w:sz w:val="28"/>
          <w:szCs w:val="28"/>
          <w:lang w:val="uk-UA"/>
        </w:rPr>
      </w:pPr>
      <w:r w:rsidRPr="007422A9">
        <w:rPr>
          <w:sz w:val="28"/>
          <w:szCs w:val="28"/>
          <w:lang w:val="uk-UA"/>
        </w:rPr>
        <w:t xml:space="preserve">1) обсяг кредитів ЄКТС, необхідний для здобуття відповідного ступеня вищої освіти; </w:t>
      </w:r>
    </w:p>
    <w:p w:rsidR="007422A9" w:rsidRPr="007422A9" w:rsidRDefault="007422A9" w:rsidP="007422A9">
      <w:pPr>
        <w:pStyle w:val="Default"/>
        <w:jc w:val="both"/>
        <w:rPr>
          <w:sz w:val="28"/>
          <w:szCs w:val="28"/>
          <w:lang w:val="uk-UA"/>
        </w:rPr>
      </w:pPr>
      <w:r w:rsidRPr="007422A9">
        <w:rPr>
          <w:sz w:val="28"/>
          <w:szCs w:val="28"/>
          <w:lang w:val="uk-UA"/>
        </w:rPr>
        <w:t xml:space="preserve">2) перелік </w:t>
      </w:r>
      <w:proofErr w:type="spellStart"/>
      <w:r w:rsidRPr="007422A9">
        <w:rPr>
          <w:sz w:val="28"/>
          <w:szCs w:val="28"/>
          <w:lang w:val="uk-UA"/>
        </w:rPr>
        <w:t>компетентностей</w:t>
      </w:r>
      <w:proofErr w:type="spellEnd"/>
      <w:r w:rsidRPr="007422A9">
        <w:rPr>
          <w:sz w:val="28"/>
          <w:szCs w:val="28"/>
          <w:lang w:val="uk-UA"/>
        </w:rPr>
        <w:t xml:space="preserve"> випускника; </w:t>
      </w:r>
    </w:p>
    <w:p w:rsidR="007422A9" w:rsidRPr="007422A9" w:rsidRDefault="007422A9" w:rsidP="007422A9">
      <w:pPr>
        <w:pStyle w:val="Default"/>
        <w:jc w:val="both"/>
        <w:rPr>
          <w:sz w:val="28"/>
          <w:szCs w:val="28"/>
          <w:lang w:val="uk-UA"/>
        </w:rPr>
      </w:pPr>
      <w:r w:rsidRPr="007422A9">
        <w:rPr>
          <w:sz w:val="28"/>
          <w:szCs w:val="28"/>
          <w:lang w:val="uk-UA"/>
        </w:rPr>
        <w:t xml:space="preserve">3) нормативний зміст підготовки здобувачів вищої освіти, сформульований у термінах результатів навчання; </w:t>
      </w:r>
    </w:p>
    <w:p w:rsidR="007422A9" w:rsidRPr="007422A9" w:rsidRDefault="007422A9" w:rsidP="007422A9">
      <w:pPr>
        <w:pStyle w:val="Default"/>
        <w:jc w:val="both"/>
        <w:rPr>
          <w:sz w:val="28"/>
          <w:szCs w:val="28"/>
          <w:lang w:val="uk-UA"/>
        </w:rPr>
      </w:pPr>
      <w:r w:rsidRPr="007422A9">
        <w:rPr>
          <w:sz w:val="28"/>
          <w:szCs w:val="28"/>
          <w:lang w:val="uk-UA"/>
        </w:rPr>
        <w:t xml:space="preserve">4) форми атестації здобувачів вищої освіти; </w:t>
      </w:r>
    </w:p>
    <w:p w:rsidR="007422A9" w:rsidRPr="007422A9" w:rsidRDefault="007422A9" w:rsidP="007422A9">
      <w:pPr>
        <w:pStyle w:val="Default"/>
        <w:jc w:val="both"/>
        <w:rPr>
          <w:sz w:val="28"/>
          <w:szCs w:val="28"/>
          <w:lang w:val="uk-UA"/>
        </w:rPr>
      </w:pPr>
      <w:r w:rsidRPr="007422A9">
        <w:rPr>
          <w:sz w:val="28"/>
          <w:szCs w:val="28"/>
          <w:lang w:val="uk-UA"/>
        </w:rPr>
        <w:t xml:space="preserve">5) вимоги до наявності системи внутрішнього забезпечення якості вищої освіти; </w:t>
      </w:r>
    </w:p>
    <w:p w:rsidR="007422A9" w:rsidRPr="007422A9" w:rsidRDefault="007422A9" w:rsidP="00742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22A9">
        <w:rPr>
          <w:rFonts w:ascii="Times New Roman" w:hAnsi="Times New Roman"/>
          <w:sz w:val="28"/>
          <w:szCs w:val="28"/>
          <w:lang w:val="uk-UA"/>
        </w:rPr>
        <w:t xml:space="preserve">6) вимоги професійних стандартів (у разі їх наявності). </w:t>
      </w:r>
    </w:p>
    <w:p w:rsidR="005C047A" w:rsidRPr="00D45945" w:rsidRDefault="005C047A" w:rsidP="007422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422A9">
        <w:rPr>
          <w:rFonts w:ascii="Times New Roman" w:hAnsi="Times New Roman"/>
          <w:sz w:val="28"/>
          <w:szCs w:val="28"/>
          <w:lang w:val="uk-UA"/>
        </w:rPr>
        <w:t>ОПП розглянуто на засіданні кафедри «Публічне управління</w:t>
      </w:r>
      <w:r w:rsidR="00F449E4" w:rsidRPr="007422A9">
        <w:rPr>
          <w:rFonts w:ascii="Times New Roman" w:hAnsi="Times New Roman"/>
          <w:sz w:val="28"/>
          <w:szCs w:val="28"/>
          <w:lang w:val="uk-UA"/>
        </w:rPr>
        <w:t>,</w:t>
      </w:r>
      <w:r w:rsidRPr="007422A9">
        <w:rPr>
          <w:rFonts w:ascii="Times New Roman" w:hAnsi="Times New Roman"/>
          <w:sz w:val="28"/>
          <w:szCs w:val="28"/>
          <w:lang w:val="uk-UA"/>
        </w:rPr>
        <w:t xml:space="preserve"> адміністрування та право» </w:t>
      </w:r>
      <w:r w:rsidRPr="00D45945">
        <w:rPr>
          <w:rFonts w:ascii="Times New Roman" w:hAnsi="Times New Roman"/>
          <w:sz w:val="28"/>
          <w:szCs w:val="28"/>
          <w:lang w:val="uk-UA"/>
        </w:rPr>
        <w:t>від 23 квітня 2020р. протокол № 9.</w:t>
      </w:r>
    </w:p>
    <w:p w:rsidR="00A8481E" w:rsidRPr="00D45945" w:rsidRDefault="00A8481E" w:rsidP="005C047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47A" w:rsidRDefault="005C047A" w:rsidP="005C047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16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обговоренням ОПП усі присутні.</w:t>
      </w:r>
    </w:p>
    <w:p w:rsidR="00146FA3" w:rsidRDefault="00146FA3" w:rsidP="005C047A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47A" w:rsidRDefault="005C047A" w:rsidP="005C047A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69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10343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03435" w:rsidRPr="008E1694">
        <w:rPr>
          <w:rFonts w:ascii="Times New Roman" w:hAnsi="Times New Roman" w:cs="Times New Roman"/>
          <w:sz w:val="28"/>
          <w:szCs w:val="28"/>
          <w:lang w:val="uk-UA"/>
        </w:rPr>
        <w:t>хвалити модернізовану на базі стандарту вищої освіти</w:t>
      </w:r>
      <w:r w:rsidRPr="008E1694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освітньо-професійну програму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B3E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Публічне управління та адміністрування» </w:t>
      </w:r>
      <w:r w:rsidR="00F449E4">
        <w:rPr>
          <w:rFonts w:ascii="Times New Roman CYR" w:hAnsi="Times New Roman CYR" w:cs="Times New Roman CYR"/>
          <w:bCs/>
          <w:sz w:val="28"/>
          <w:szCs w:val="28"/>
          <w:lang w:val="uk-UA"/>
        </w:rPr>
        <w:t>другого (магістерського)</w:t>
      </w:r>
      <w:r w:rsidRPr="000D1C15">
        <w:rPr>
          <w:rFonts w:ascii="Times New Roman" w:hAnsi="Times New Roman"/>
          <w:sz w:val="28"/>
          <w:szCs w:val="28"/>
          <w:lang w:val="uk-UA"/>
        </w:rPr>
        <w:t xml:space="preserve"> рівня вищої освіти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 спеціальністю</w:t>
      </w:r>
      <w:r w:rsidRPr="002B70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281</w:t>
      </w:r>
      <w:r w:rsidRPr="002B70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Публічне управління та адміністрування</w:t>
      </w:r>
      <w:r w:rsidRPr="00B206CB">
        <w:rPr>
          <w:rFonts w:ascii="Times New Roman CYR" w:hAnsi="Times New Roman CYR" w:cs="Times New Roman CYR"/>
          <w:bCs/>
          <w:sz w:val="28"/>
          <w:szCs w:val="28"/>
          <w:lang w:val="uk-UA"/>
        </w:rPr>
        <w:t>»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галузі знань </w:t>
      </w:r>
      <w:r w:rsidRPr="005C1F6C">
        <w:rPr>
          <w:rFonts w:ascii="Times New Roman" w:hAnsi="Times New Roman" w:cs="Times New Roman"/>
          <w:sz w:val="28"/>
          <w:szCs w:val="28"/>
          <w:lang w:val="uk-UA"/>
        </w:rPr>
        <w:t>28 «Публічне управління та адміністрування»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694">
        <w:rPr>
          <w:rFonts w:ascii="Times New Roman" w:hAnsi="Times New Roman" w:cs="Times New Roman"/>
          <w:sz w:val="28"/>
          <w:szCs w:val="28"/>
          <w:lang w:val="uk-UA"/>
        </w:rPr>
        <w:t>та рекомендувати для подальшого розгляду Вчені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E1694">
        <w:rPr>
          <w:rFonts w:ascii="Times New Roman" w:hAnsi="Times New Roman" w:cs="Times New Roman"/>
          <w:sz w:val="28"/>
          <w:szCs w:val="28"/>
          <w:lang w:val="uk-UA"/>
        </w:rPr>
        <w:t xml:space="preserve"> раді </w:t>
      </w:r>
      <w:r>
        <w:rPr>
          <w:rFonts w:ascii="Times New Roman" w:hAnsi="Times New Roman" w:cs="Times New Roman"/>
          <w:sz w:val="28"/>
          <w:szCs w:val="28"/>
          <w:lang w:val="uk-UA"/>
        </w:rPr>
        <w:t>ТДАТУ</w:t>
      </w:r>
      <w:r w:rsidRPr="008E16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047A" w:rsidRDefault="005C047A" w:rsidP="005C047A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C72" w:rsidRDefault="00E65C72" w:rsidP="005C047A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C72" w:rsidRDefault="00E65C72" w:rsidP="005C047A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47A" w:rsidRDefault="005C047A" w:rsidP="005C047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65C72">
        <w:rPr>
          <w:rFonts w:ascii="Times New Roman" w:hAnsi="Times New Roman"/>
          <w:sz w:val="28"/>
          <w:szCs w:val="28"/>
          <w:lang w:val="uk-UA"/>
        </w:rPr>
        <w:t>Голова</w:t>
      </w:r>
      <w:r w:rsidRP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="00E65C72">
        <w:rPr>
          <w:rFonts w:ascii="Times New Roman" w:hAnsi="Times New Roman"/>
          <w:sz w:val="28"/>
          <w:szCs w:val="28"/>
          <w:lang w:val="uk-UA"/>
        </w:rPr>
        <w:tab/>
      </w:r>
      <w:r w:rsidR="00E65C72">
        <w:rPr>
          <w:rFonts w:ascii="Times New Roman" w:hAnsi="Times New Roman"/>
          <w:sz w:val="28"/>
          <w:szCs w:val="28"/>
          <w:lang w:val="uk-UA"/>
        </w:rPr>
        <w:tab/>
      </w:r>
      <w:r w:rsid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 xml:space="preserve">Анна КОСТЯКОВА </w:t>
      </w:r>
    </w:p>
    <w:p w:rsidR="00E65C72" w:rsidRDefault="00E65C72" w:rsidP="005C047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5C72" w:rsidRPr="00E65C72" w:rsidRDefault="00E65C72" w:rsidP="005C047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47A" w:rsidRPr="00E65C72" w:rsidRDefault="005C047A" w:rsidP="005C047A">
      <w:pPr>
        <w:rPr>
          <w:rFonts w:ascii="Times New Roman" w:hAnsi="Times New Roman"/>
          <w:sz w:val="32"/>
          <w:szCs w:val="28"/>
          <w:lang w:val="uk-UA"/>
        </w:rPr>
      </w:pPr>
      <w:r w:rsidRPr="00E65C72">
        <w:rPr>
          <w:rFonts w:ascii="Times New Roman" w:hAnsi="Times New Roman"/>
          <w:sz w:val="28"/>
          <w:szCs w:val="28"/>
          <w:lang w:val="uk-UA"/>
        </w:rPr>
        <w:t>Секретар</w:t>
      </w:r>
      <w:r w:rsidRP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ab/>
      </w:r>
      <w:r w:rsidRPr="00E65C72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Наталя ЗАХАРОВА</w:t>
      </w:r>
    </w:p>
    <w:p w:rsidR="00F94EF7" w:rsidRDefault="00F94EF7"/>
    <w:sectPr w:rsidR="00F9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447"/>
    <w:multiLevelType w:val="multilevel"/>
    <w:tmpl w:val="9E08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EB77827"/>
    <w:multiLevelType w:val="hybridMultilevel"/>
    <w:tmpl w:val="6EC87C88"/>
    <w:lvl w:ilvl="0" w:tplc="29503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C1C91"/>
    <w:multiLevelType w:val="hybridMultilevel"/>
    <w:tmpl w:val="57DAD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25329"/>
    <w:multiLevelType w:val="multilevel"/>
    <w:tmpl w:val="3FBA2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BA0B6F"/>
    <w:multiLevelType w:val="hybridMultilevel"/>
    <w:tmpl w:val="7B30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70D55"/>
    <w:multiLevelType w:val="multilevel"/>
    <w:tmpl w:val="1696E5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  <w:color w:val="000000"/>
      </w:rPr>
    </w:lvl>
  </w:abstractNum>
  <w:abstractNum w:abstractNumId="6">
    <w:nsid w:val="77CC1214"/>
    <w:multiLevelType w:val="multilevel"/>
    <w:tmpl w:val="9E08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B107539"/>
    <w:multiLevelType w:val="multilevel"/>
    <w:tmpl w:val="9E08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7A"/>
    <w:rsid w:val="00103435"/>
    <w:rsid w:val="00146FA3"/>
    <w:rsid w:val="002459AB"/>
    <w:rsid w:val="0034493A"/>
    <w:rsid w:val="004F3569"/>
    <w:rsid w:val="00575FEB"/>
    <w:rsid w:val="005C047A"/>
    <w:rsid w:val="005C1F6C"/>
    <w:rsid w:val="007422A9"/>
    <w:rsid w:val="007D192B"/>
    <w:rsid w:val="008A64B6"/>
    <w:rsid w:val="00A715A9"/>
    <w:rsid w:val="00A8481E"/>
    <w:rsid w:val="00D45945"/>
    <w:rsid w:val="00E65C72"/>
    <w:rsid w:val="00F449E4"/>
    <w:rsid w:val="00F83ECB"/>
    <w:rsid w:val="00F90D31"/>
    <w:rsid w:val="00F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7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C047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5C047A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5C047A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047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5C04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5C047A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5C0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5C047A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rsid w:val="005C047A"/>
    <w:pPr>
      <w:spacing w:after="0" w:line="360" w:lineRule="auto"/>
      <w:ind w:right="78"/>
      <w:jc w:val="both"/>
    </w:pPr>
    <w:rPr>
      <w:rFonts w:ascii="Times New Roman" w:eastAsia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basedOn w:val="a0"/>
    <w:link w:val="a5"/>
    <w:semiHidden/>
    <w:rsid w:val="005C047A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customStyle="1" w:styleId="0pt">
    <w:name w:val="Колонтитул + Не полужирный;Интервал 0 pt"/>
    <w:basedOn w:val="a0"/>
    <w:rsid w:val="005C047A"/>
    <w:rPr>
      <w:rFonts w:ascii="Arial" w:eastAsia="Arial" w:hAnsi="Arial" w:cs="Arial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5C047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047A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5C047A"/>
    <w:rPr>
      <w:b/>
      <w:bCs/>
    </w:rPr>
  </w:style>
  <w:style w:type="character" w:customStyle="1" w:styleId="4">
    <w:name w:val="Основной текст (4)_"/>
    <w:link w:val="40"/>
    <w:rsid w:val="005C047A"/>
    <w:rPr>
      <w:rFonts w:ascii="Times New Roman" w:eastAsia="Times New Roman" w:hAnsi="Times New Roman"/>
      <w:spacing w:val="13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047A"/>
    <w:pPr>
      <w:widowControl w:val="0"/>
      <w:shd w:val="clear" w:color="auto" w:fill="FFFFFF"/>
      <w:spacing w:before="540" w:after="360" w:line="430" w:lineRule="exact"/>
      <w:ind w:firstLine="960"/>
      <w:jc w:val="both"/>
    </w:pPr>
    <w:rPr>
      <w:rFonts w:ascii="Times New Roman" w:eastAsia="Times New Roman" w:hAnsi="Times New Roman" w:cstheme="minorBidi"/>
      <w:spacing w:val="13"/>
      <w:sz w:val="30"/>
      <w:szCs w:val="30"/>
    </w:rPr>
  </w:style>
  <w:style w:type="character" w:customStyle="1" w:styleId="aa">
    <w:name w:val="Основной текст_"/>
    <w:basedOn w:val="a0"/>
    <w:link w:val="1"/>
    <w:rsid w:val="005C047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5C047A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A84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7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C047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5C047A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5C047A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047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5C04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5C047A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5C0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5C047A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rsid w:val="005C047A"/>
    <w:pPr>
      <w:spacing w:after="0" w:line="360" w:lineRule="auto"/>
      <w:ind w:right="78"/>
      <w:jc w:val="both"/>
    </w:pPr>
    <w:rPr>
      <w:rFonts w:ascii="Times New Roman" w:eastAsia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basedOn w:val="a0"/>
    <w:link w:val="a5"/>
    <w:semiHidden/>
    <w:rsid w:val="005C047A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customStyle="1" w:styleId="0pt">
    <w:name w:val="Колонтитул + Не полужирный;Интервал 0 pt"/>
    <w:basedOn w:val="a0"/>
    <w:rsid w:val="005C047A"/>
    <w:rPr>
      <w:rFonts w:ascii="Arial" w:eastAsia="Arial" w:hAnsi="Arial" w:cs="Arial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5C047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047A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5C047A"/>
    <w:rPr>
      <w:b/>
      <w:bCs/>
    </w:rPr>
  </w:style>
  <w:style w:type="character" w:customStyle="1" w:styleId="4">
    <w:name w:val="Основной текст (4)_"/>
    <w:link w:val="40"/>
    <w:rsid w:val="005C047A"/>
    <w:rPr>
      <w:rFonts w:ascii="Times New Roman" w:eastAsia="Times New Roman" w:hAnsi="Times New Roman"/>
      <w:spacing w:val="13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047A"/>
    <w:pPr>
      <w:widowControl w:val="0"/>
      <w:shd w:val="clear" w:color="auto" w:fill="FFFFFF"/>
      <w:spacing w:before="540" w:after="360" w:line="430" w:lineRule="exact"/>
      <w:ind w:firstLine="960"/>
      <w:jc w:val="both"/>
    </w:pPr>
    <w:rPr>
      <w:rFonts w:ascii="Times New Roman" w:eastAsia="Times New Roman" w:hAnsi="Times New Roman" w:cstheme="minorBidi"/>
      <w:spacing w:val="13"/>
      <w:sz w:val="30"/>
      <w:szCs w:val="30"/>
    </w:rPr>
  </w:style>
  <w:style w:type="character" w:customStyle="1" w:styleId="aa">
    <w:name w:val="Основной текст_"/>
    <w:basedOn w:val="a0"/>
    <w:link w:val="1"/>
    <w:rsid w:val="005C047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5C047A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A84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Кристюха</cp:lastModifiedBy>
  <cp:revision>18</cp:revision>
  <cp:lastPrinted>2021-07-01T08:04:00Z</cp:lastPrinted>
  <dcterms:created xsi:type="dcterms:W3CDTF">2020-09-28T07:10:00Z</dcterms:created>
  <dcterms:modified xsi:type="dcterms:W3CDTF">2021-07-01T08:05:00Z</dcterms:modified>
</cp:coreProperties>
</file>