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40C5" w14:textId="77777777" w:rsidR="00740B81" w:rsidRPr="00F74B8C" w:rsidRDefault="00740B81" w:rsidP="00740B81">
      <w:pPr>
        <w:pStyle w:val="5"/>
        <w:pBdr>
          <w:bottom w:val="single" w:sz="12" w:space="1" w:color="auto"/>
        </w:pBdr>
        <w:spacing w:line="276" w:lineRule="auto"/>
        <w:ind w:right="-284"/>
        <w:jc w:val="center"/>
        <w:rPr>
          <w:szCs w:val="28"/>
        </w:rPr>
      </w:pPr>
      <w:r w:rsidRPr="00F74B8C">
        <w:rPr>
          <w:szCs w:val="28"/>
        </w:rPr>
        <w:t xml:space="preserve">ТАВРІЙСЬКИЙ ДЕРЖАВНИЙ АГРОТЕХНОЛОГІЧНИЙ УНІВЕРСИТЕТ </w:t>
      </w:r>
    </w:p>
    <w:p w14:paraId="56D67059" w14:textId="77777777" w:rsidR="00740B81" w:rsidRPr="00F74B8C" w:rsidRDefault="00740B81" w:rsidP="00740B81">
      <w:pPr>
        <w:pStyle w:val="5"/>
        <w:pBdr>
          <w:bottom w:val="single" w:sz="12" w:space="1" w:color="auto"/>
        </w:pBdr>
        <w:spacing w:line="276" w:lineRule="auto"/>
        <w:ind w:right="-284"/>
        <w:jc w:val="center"/>
        <w:rPr>
          <w:szCs w:val="28"/>
        </w:rPr>
      </w:pPr>
      <w:r w:rsidRPr="00F74B8C">
        <w:rPr>
          <w:szCs w:val="28"/>
        </w:rPr>
        <w:t>імені ДМИТРА МОТОРНОГО</w:t>
      </w:r>
    </w:p>
    <w:p w14:paraId="7BA0FBAB" w14:textId="77777777" w:rsidR="00740B81" w:rsidRPr="00F74B8C" w:rsidRDefault="00740B81" w:rsidP="00740B8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E3BA31" w14:textId="77777777" w:rsidR="00740B81" w:rsidRPr="00F74B8C" w:rsidRDefault="00740B81" w:rsidP="00740B8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4B8C">
        <w:rPr>
          <w:rFonts w:ascii="Times New Roman" w:hAnsi="Times New Roman"/>
          <w:b/>
          <w:sz w:val="28"/>
          <w:szCs w:val="28"/>
          <w:lang w:val="uk-UA"/>
        </w:rPr>
        <w:t xml:space="preserve">ПРОТОКОЛ </w:t>
      </w:r>
    </w:p>
    <w:p w14:paraId="606AD95E" w14:textId="2374FC0E" w:rsidR="00740B81" w:rsidRPr="00F74B8C" w:rsidRDefault="00740B81" w:rsidP="00740B81">
      <w:pPr>
        <w:pStyle w:val="2"/>
        <w:spacing w:line="276" w:lineRule="auto"/>
        <w:rPr>
          <w:b w:val="0"/>
        </w:rPr>
      </w:pPr>
      <w:r w:rsidRPr="00F74B8C">
        <w:rPr>
          <w:b w:val="0"/>
        </w:rPr>
        <w:t>від 2</w:t>
      </w:r>
      <w:r>
        <w:rPr>
          <w:b w:val="0"/>
        </w:rPr>
        <w:t>3</w:t>
      </w:r>
      <w:r w:rsidRPr="00F74B8C">
        <w:rPr>
          <w:b w:val="0"/>
        </w:rPr>
        <w:t>.1</w:t>
      </w:r>
      <w:r>
        <w:rPr>
          <w:b w:val="0"/>
        </w:rPr>
        <w:t>2</w:t>
      </w:r>
      <w:r w:rsidRPr="00F74B8C">
        <w:rPr>
          <w:b w:val="0"/>
        </w:rPr>
        <w:t xml:space="preserve">.2021  № </w:t>
      </w:r>
      <w:r>
        <w:rPr>
          <w:b w:val="0"/>
        </w:rPr>
        <w:t>4</w:t>
      </w:r>
    </w:p>
    <w:p w14:paraId="7E21D6BE" w14:textId="77777777" w:rsidR="00740B81" w:rsidRPr="00F74B8C" w:rsidRDefault="00740B81" w:rsidP="00740B81">
      <w:pPr>
        <w:spacing w:after="0"/>
        <w:ind w:right="-411"/>
        <w:jc w:val="center"/>
        <w:rPr>
          <w:rFonts w:ascii="Times New Roman" w:hAnsi="Times New Roman"/>
          <w:sz w:val="28"/>
          <w:szCs w:val="28"/>
          <w:lang w:val="uk-UA"/>
        </w:rPr>
      </w:pPr>
      <w:r w:rsidRPr="00F74B8C">
        <w:rPr>
          <w:rFonts w:ascii="Times New Roman" w:hAnsi="Times New Roman"/>
          <w:sz w:val="28"/>
          <w:szCs w:val="28"/>
          <w:lang w:val="uk-UA"/>
        </w:rPr>
        <w:t>м. Мелітополь</w:t>
      </w:r>
    </w:p>
    <w:p w14:paraId="733830EE" w14:textId="77777777" w:rsidR="00740B81" w:rsidRPr="00F74B8C" w:rsidRDefault="00740B81" w:rsidP="00740B81">
      <w:pPr>
        <w:spacing w:after="0"/>
        <w:ind w:right="-41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BA08AE" w14:textId="77777777" w:rsidR="00740B81" w:rsidRPr="00F74B8C" w:rsidRDefault="00740B81" w:rsidP="00740B81">
      <w:pPr>
        <w:spacing w:after="0"/>
        <w:ind w:right="-4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4B8C">
        <w:rPr>
          <w:rFonts w:ascii="Times New Roman" w:hAnsi="Times New Roman"/>
          <w:color w:val="000000"/>
          <w:sz w:val="28"/>
          <w:szCs w:val="28"/>
          <w:lang w:val="uk-UA"/>
        </w:rPr>
        <w:t>засідання методичної комісії факультету економіки та бізнесу</w:t>
      </w:r>
    </w:p>
    <w:p w14:paraId="74EBDC8A" w14:textId="77777777" w:rsidR="00740B81" w:rsidRPr="00F74B8C" w:rsidRDefault="00740B81" w:rsidP="00740B8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7789877" w14:textId="77777777" w:rsidR="00740B81" w:rsidRPr="00F74B8C" w:rsidRDefault="00740B81" w:rsidP="00740B81">
      <w:pPr>
        <w:spacing w:after="0"/>
        <w:rPr>
          <w:rFonts w:ascii="Times New Roman" w:hAnsi="Times New Roman"/>
          <w:spacing w:val="-4"/>
          <w:sz w:val="28"/>
          <w:szCs w:val="28"/>
          <w:lang w:val="uk-UA"/>
        </w:rPr>
      </w:pPr>
      <w:r w:rsidRPr="00F74B8C">
        <w:rPr>
          <w:rFonts w:ascii="Times New Roman" w:hAnsi="Times New Roman"/>
          <w:sz w:val="28"/>
          <w:szCs w:val="28"/>
          <w:lang w:val="uk-UA"/>
        </w:rPr>
        <w:t xml:space="preserve">Голова: </w:t>
      </w:r>
      <w:r w:rsidRPr="00F74B8C">
        <w:rPr>
          <w:rFonts w:ascii="Times New Roman" w:hAnsi="Times New Roman"/>
          <w:spacing w:val="-4"/>
          <w:sz w:val="28"/>
          <w:szCs w:val="28"/>
          <w:lang w:val="uk-UA"/>
        </w:rPr>
        <w:t xml:space="preserve"> Анна КОСТЯКОВА</w:t>
      </w:r>
    </w:p>
    <w:p w14:paraId="087DCA4D" w14:textId="77777777" w:rsidR="00740B81" w:rsidRPr="00F74B8C" w:rsidRDefault="00740B81" w:rsidP="00740B81">
      <w:pPr>
        <w:pStyle w:val="6"/>
        <w:spacing w:line="276" w:lineRule="auto"/>
      </w:pPr>
      <w:r w:rsidRPr="00F74B8C">
        <w:t>Секретар: Ірина ЧКАН</w:t>
      </w:r>
    </w:p>
    <w:p w14:paraId="5CC6A0DF" w14:textId="115E3FA9" w:rsidR="00740B81" w:rsidRPr="00F74B8C" w:rsidRDefault="00740B81" w:rsidP="00740B8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F74B8C">
        <w:rPr>
          <w:rFonts w:ascii="Times New Roman" w:hAnsi="Times New Roman"/>
          <w:bCs/>
          <w:i/>
          <w:sz w:val="28"/>
          <w:szCs w:val="28"/>
          <w:lang w:val="uk-UA"/>
        </w:rPr>
        <w:t>Присутні:</w:t>
      </w:r>
      <w:r w:rsidRPr="00F74B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74B8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74B8C">
        <w:rPr>
          <w:rFonts w:ascii="Times New Roman" w:hAnsi="Times New Roman"/>
          <w:sz w:val="28"/>
          <w:szCs w:val="28"/>
          <w:lang w:val="uk-UA"/>
        </w:rPr>
        <w:t xml:space="preserve"> членів комісії</w:t>
      </w:r>
    </w:p>
    <w:p w14:paraId="69DA1A0D" w14:textId="564FDEE1" w:rsidR="00DD53A5" w:rsidRDefault="00DD53A5"/>
    <w:p w14:paraId="192A506C" w14:textId="77777777" w:rsidR="00740B81" w:rsidRPr="00022B94" w:rsidRDefault="00740B81" w:rsidP="00740B81">
      <w:pPr>
        <w:rPr>
          <w:rFonts w:ascii="Times New Roman" w:hAnsi="Times New Roman"/>
          <w:b/>
          <w:sz w:val="28"/>
          <w:szCs w:val="28"/>
          <w:lang w:val="uk-UA"/>
        </w:rPr>
      </w:pPr>
      <w:r w:rsidRPr="00022B94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73D2C66E" w14:textId="47EAA201" w:rsidR="00740B81" w:rsidRPr="00022B94" w:rsidRDefault="00740B81" w:rsidP="00740B81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B94">
        <w:rPr>
          <w:rFonts w:ascii="Times New Roman" w:hAnsi="Times New Roman" w:cs="Times New Roman"/>
          <w:sz w:val="28"/>
          <w:szCs w:val="28"/>
          <w:lang w:val="uk-UA"/>
        </w:rPr>
        <w:t>Про вимоги до розробки навчальних планів та робочих навчальних планів в ТДАТУ на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22B94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2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2B9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22B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7C6ACF" w14:textId="77777777" w:rsidR="00740B81" w:rsidRDefault="00740B81" w:rsidP="00740B8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22B94">
        <w:rPr>
          <w:rFonts w:ascii="Times New Roman" w:hAnsi="Times New Roman"/>
          <w:i/>
          <w:sz w:val="28"/>
          <w:szCs w:val="28"/>
          <w:lang w:val="uk-UA"/>
        </w:rPr>
        <w:t xml:space="preserve">Інформація  декана факультету економіки та бізнесу </w:t>
      </w:r>
    </w:p>
    <w:p w14:paraId="1AA06D3C" w14:textId="6885C05C" w:rsidR="00740B81" w:rsidRPr="00740B81" w:rsidRDefault="00740B81" w:rsidP="00740B81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40B81">
        <w:rPr>
          <w:rFonts w:ascii="Times New Roman" w:hAnsi="Times New Roman"/>
          <w:sz w:val="28"/>
          <w:szCs w:val="28"/>
          <w:lang w:val="uk-UA"/>
        </w:rPr>
        <w:t>Про підведення підсумків роботи методичної комісії за І семестр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40B81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40B81">
        <w:rPr>
          <w:rFonts w:ascii="Times New Roman" w:hAnsi="Times New Roman"/>
          <w:sz w:val="28"/>
          <w:szCs w:val="28"/>
          <w:lang w:val="uk-UA"/>
        </w:rPr>
        <w:t>н.р.</w:t>
      </w:r>
    </w:p>
    <w:p w14:paraId="5240083C" w14:textId="77777777" w:rsidR="00740B81" w:rsidRPr="00740B81" w:rsidRDefault="00740B81" w:rsidP="00740B8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40B81">
        <w:rPr>
          <w:rFonts w:ascii="Times New Roman" w:hAnsi="Times New Roman"/>
          <w:i/>
          <w:iCs/>
          <w:sz w:val="28"/>
          <w:szCs w:val="28"/>
          <w:lang w:val="uk-UA"/>
        </w:rPr>
        <w:t>Інформація Голови методичної комісії факультету, членів методичної комісії</w:t>
      </w:r>
    </w:p>
    <w:p w14:paraId="4F01727F" w14:textId="29FA6E7D" w:rsidR="00740B81" w:rsidRPr="00740B81" w:rsidRDefault="00740B81" w:rsidP="00740B81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40B81">
        <w:rPr>
          <w:rFonts w:ascii="Times New Roman" w:hAnsi="Times New Roman"/>
          <w:sz w:val="28"/>
          <w:szCs w:val="28"/>
          <w:lang w:val="uk-UA"/>
        </w:rPr>
        <w:t>Про затвердження методичних розробок</w:t>
      </w:r>
    </w:p>
    <w:p w14:paraId="05924A7B" w14:textId="77777777" w:rsidR="00740B81" w:rsidRPr="00F74B8C" w:rsidRDefault="00740B81" w:rsidP="00740B81">
      <w:pPr>
        <w:pStyle w:val="a3"/>
        <w:tabs>
          <w:tab w:val="left" w:pos="0"/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Інформація Секретаря методичної  комісії факультету</w:t>
      </w:r>
    </w:p>
    <w:p w14:paraId="74089354" w14:textId="080901FE" w:rsidR="00740B81" w:rsidRDefault="00740B81"/>
    <w:p w14:paraId="33BBD8D0" w14:textId="3A6410BF" w:rsidR="00740B81" w:rsidRPr="007C674E" w:rsidRDefault="00740B81" w:rsidP="00FD38F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C674E">
        <w:rPr>
          <w:rFonts w:ascii="Times New Roman" w:hAnsi="Times New Roman"/>
          <w:sz w:val="28"/>
          <w:szCs w:val="26"/>
          <w:lang w:val="uk-UA"/>
        </w:rPr>
        <w:t xml:space="preserve">СЛУХАЛИ: Ганну </w:t>
      </w:r>
      <w:proofErr w:type="spellStart"/>
      <w:r w:rsidRPr="007C674E">
        <w:rPr>
          <w:rFonts w:ascii="Times New Roman" w:hAnsi="Times New Roman"/>
          <w:sz w:val="28"/>
          <w:szCs w:val="26"/>
          <w:lang w:val="uk-UA"/>
        </w:rPr>
        <w:t>Ортіну</w:t>
      </w:r>
      <w:proofErr w:type="spellEnd"/>
      <w:r w:rsidRPr="007C674E">
        <w:rPr>
          <w:rFonts w:ascii="Times New Roman" w:hAnsi="Times New Roman"/>
          <w:sz w:val="28"/>
          <w:szCs w:val="26"/>
          <w:lang w:val="uk-UA"/>
        </w:rPr>
        <w:t xml:space="preserve"> про </w:t>
      </w:r>
      <w:r w:rsidR="007C674E" w:rsidRPr="007C674E">
        <w:rPr>
          <w:rFonts w:ascii="Times New Roman" w:hAnsi="Times New Roman"/>
          <w:sz w:val="28"/>
          <w:szCs w:val="26"/>
          <w:lang w:val="uk-UA"/>
        </w:rPr>
        <w:t xml:space="preserve">вимоги </w:t>
      </w:r>
      <w:r w:rsidRPr="007C674E">
        <w:rPr>
          <w:rFonts w:ascii="Times New Roman" w:hAnsi="Times New Roman" w:cs="Times New Roman"/>
          <w:sz w:val="28"/>
          <w:szCs w:val="28"/>
          <w:lang w:val="uk-UA"/>
        </w:rPr>
        <w:t>до розробки навчальних планів та робочих навчальних планів в ТДАТУ на 202</w:t>
      </w:r>
      <w:r w:rsidR="00FD38FD" w:rsidRPr="007C674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C674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FD38FD" w:rsidRPr="007C674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C6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674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7C67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796E1E" w14:textId="77777777" w:rsidR="00740B81" w:rsidRPr="00FD38FD" w:rsidRDefault="00740B81" w:rsidP="00FD38F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399A3D53" w14:textId="7ACAB55E" w:rsidR="00740B81" w:rsidRDefault="00740B81" w:rsidP="007C674E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674E">
        <w:rPr>
          <w:rFonts w:ascii="Times New Roman" w:hAnsi="Times New Roman"/>
          <w:sz w:val="28"/>
          <w:szCs w:val="28"/>
          <w:lang w:val="uk-UA"/>
        </w:rPr>
        <w:t>ВИРІШИЛИ</w:t>
      </w:r>
      <w:r w:rsidRPr="007C67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r w:rsidR="00FD38FD" w:rsidRPr="007C674E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7C674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C674E" w:rsidRPr="007C67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березні 202</w:t>
      </w:r>
      <w:r w:rsidR="005B6169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7C674E" w:rsidRPr="007C67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р. </w:t>
      </w:r>
      <w:r w:rsidR="008A17C7">
        <w:rPr>
          <w:rFonts w:ascii="Times New Roman" w:eastAsia="Times New Roman" w:hAnsi="Times New Roman"/>
          <w:sz w:val="28"/>
          <w:szCs w:val="28"/>
          <w:lang w:val="uk-UA" w:eastAsia="ru-RU"/>
        </w:rPr>
        <w:t>на засіданні деканату представити</w:t>
      </w:r>
      <w:r w:rsidR="007C674E" w:rsidRPr="007C67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проект навчальних планів </w:t>
      </w:r>
      <w:r w:rsidR="008A17C7">
        <w:rPr>
          <w:rFonts w:ascii="Times New Roman" w:eastAsia="Times New Roman" w:hAnsi="Times New Roman"/>
          <w:sz w:val="28"/>
          <w:szCs w:val="28"/>
          <w:lang w:val="uk-UA" w:eastAsia="ru-RU"/>
        </w:rPr>
        <w:t>в розрізі окремої</w:t>
      </w:r>
      <w:r w:rsidR="007C67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спеціальн</w:t>
      </w:r>
      <w:r w:rsidR="008A17C7">
        <w:rPr>
          <w:rFonts w:ascii="Times New Roman" w:eastAsia="Times New Roman" w:hAnsi="Times New Roman"/>
          <w:sz w:val="28"/>
          <w:szCs w:val="28"/>
          <w:lang w:val="uk-UA" w:eastAsia="ru-RU"/>
        </w:rPr>
        <w:t>ості.</w:t>
      </w:r>
    </w:p>
    <w:p w14:paraId="6D2F6161" w14:textId="77777777" w:rsidR="00740B81" w:rsidRDefault="00740B81" w:rsidP="00740B8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B7CA56" w14:textId="7F12BCE9" w:rsidR="00740B81" w:rsidRPr="00D059EE" w:rsidRDefault="00D059EE" w:rsidP="00D059E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B81" w:rsidRPr="00D059EE">
        <w:rPr>
          <w:rFonts w:ascii="Times New Roman" w:hAnsi="Times New Roman"/>
          <w:sz w:val="28"/>
          <w:szCs w:val="28"/>
          <w:lang w:val="uk-UA"/>
        </w:rPr>
        <w:t xml:space="preserve">СЛУХАЛИ: Анну </w:t>
      </w:r>
      <w:proofErr w:type="spellStart"/>
      <w:r w:rsidR="00740B81" w:rsidRPr="00D059EE">
        <w:rPr>
          <w:rFonts w:ascii="Times New Roman" w:hAnsi="Times New Roman"/>
          <w:sz w:val="28"/>
          <w:szCs w:val="28"/>
          <w:lang w:val="uk-UA"/>
        </w:rPr>
        <w:t>Костякову</w:t>
      </w:r>
      <w:proofErr w:type="spellEnd"/>
      <w:r w:rsidR="00740B81" w:rsidRPr="00D059EE">
        <w:rPr>
          <w:rFonts w:ascii="Times New Roman" w:hAnsi="Times New Roman"/>
          <w:sz w:val="28"/>
          <w:szCs w:val="28"/>
          <w:lang w:val="uk-UA"/>
        </w:rPr>
        <w:t xml:space="preserve"> про підведення підсумків роботи методичної комісії за І семестр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740B81" w:rsidRPr="00D059EE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740B81" w:rsidRPr="00D059E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40B81" w:rsidRPr="00D059EE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740B81" w:rsidRPr="00D059EE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="00740B81" w:rsidRPr="00D059EE">
        <w:rPr>
          <w:rFonts w:ascii="Times New Roman" w:hAnsi="Times New Roman"/>
          <w:sz w:val="28"/>
          <w:szCs w:val="28"/>
          <w:lang w:val="uk-UA"/>
        </w:rPr>
        <w:t>Відмічено</w:t>
      </w:r>
      <w:proofErr w:type="spellEnd"/>
      <w:r w:rsidR="00740B81" w:rsidRPr="00D059EE">
        <w:rPr>
          <w:rFonts w:ascii="Times New Roman" w:hAnsi="Times New Roman"/>
          <w:sz w:val="28"/>
          <w:szCs w:val="28"/>
          <w:lang w:val="uk-UA"/>
        </w:rPr>
        <w:t>, що план роботи методичної комісії на І семестр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740B81" w:rsidRPr="00D059EE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740B81" w:rsidRPr="00D059E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40B81" w:rsidRPr="00D059EE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740B81" w:rsidRPr="00D059EE">
        <w:rPr>
          <w:rFonts w:ascii="Times New Roman" w:hAnsi="Times New Roman"/>
          <w:sz w:val="28"/>
          <w:szCs w:val="28"/>
          <w:lang w:val="uk-UA"/>
        </w:rPr>
        <w:t>. виконано у повному обсязі:</w:t>
      </w:r>
    </w:p>
    <w:p w14:paraId="1EDA2813" w14:textId="0B71626A" w:rsidR="00740B81" w:rsidRDefault="00740B81" w:rsidP="00740B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D059E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D059EE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методичної комісії, </w:t>
      </w:r>
      <w:r w:rsidR="00D059EE">
        <w:rPr>
          <w:rFonts w:ascii="Times New Roman" w:hAnsi="Times New Roman" w:cs="Times New Roman"/>
          <w:sz w:val="28"/>
          <w:szCs w:val="28"/>
          <w:lang w:val="uk-UA"/>
        </w:rPr>
        <w:t>як було й заплановано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2402AC8" w14:textId="34CB9917" w:rsidR="00740B81" w:rsidRDefault="00740B81" w:rsidP="00740B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робочі програми з навчальних дисциплін</w:t>
      </w:r>
      <w:r w:rsidR="00D059EE">
        <w:rPr>
          <w:rFonts w:ascii="Times New Roman" w:hAnsi="Times New Roman" w:cs="Times New Roman"/>
          <w:sz w:val="28"/>
          <w:szCs w:val="28"/>
          <w:lang w:val="uk-UA"/>
        </w:rPr>
        <w:t xml:space="preserve"> та навчальних (виробничих) практик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викладатимуться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кафедрах протягом навчального року; робочі програми інших кафедр університету з дисциплін, які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викладатимуться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ними для здобувачів ВО з економічних спеціальностей; </w:t>
      </w:r>
    </w:p>
    <w:p w14:paraId="62B6183D" w14:textId="0BEE9069" w:rsidR="00740B81" w:rsidRPr="002A1DFD" w:rsidRDefault="00740B81" w:rsidP="00740B81">
      <w:pPr>
        <w:pStyle w:val="a3"/>
        <w:numPr>
          <w:ilvl w:val="0"/>
          <w:numId w:val="3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розглянуто та схвалено методичні розробки, які є складовою для оновлення та/або розробки електронного НМКД для  освітнього порталу ТДАТУ</w:t>
      </w:r>
      <w:r w:rsidR="002A1DF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262EA1" w14:textId="5589BDD7" w:rsidR="002A1DFD" w:rsidRDefault="002A1DFD" w:rsidP="002A1DFD">
      <w:pPr>
        <w:pStyle w:val="a3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1DFD">
        <w:rPr>
          <w:rFonts w:ascii="Times New Roman" w:hAnsi="Times New Roman"/>
          <w:sz w:val="28"/>
          <w:szCs w:val="28"/>
          <w:lang w:val="uk-UA"/>
        </w:rPr>
        <w:t xml:space="preserve">схвалено та рекомендовано </w:t>
      </w:r>
      <w:r w:rsidRPr="002A1DFD">
        <w:rPr>
          <w:rFonts w:ascii="Times New Roman" w:hAnsi="Times New Roman"/>
          <w:spacing w:val="-4"/>
          <w:sz w:val="28"/>
          <w:szCs w:val="28"/>
          <w:lang w:val="uk-UA"/>
        </w:rPr>
        <w:t>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</w:t>
      </w:r>
      <w:r w:rsidRPr="002A1DFD">
        <w:rPr>
          <w:rFonts w:ascii="Times New Roman" w:hAnsi="Times New Roman"/>
          <w:sz w:val="28"/>
          <w:szCs w:val="28"/>
          <w:lang w:val="uk-UA"/>
        </w:rPr>
        <w:t xml:space="preserve"> методичні вказівки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A1D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3B560A" w14:textId="2DD7ABC2" w:rsidR="002A1DFD" w:rsidRDefault="002A1DFD" w:rsidP="002A1DFD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1DFD">
        <w:rPr>
          <w:rStyle w:val="spell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Почерніна</w:t>
      </w:r>
      <w:proofErr w:type="spellEnd"/>
      <w:r w:rsidRPr="005E447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 Н.В. Макроекономічна політика. Методичні вказівки до самостійної роботи. </w:t>
      </w:r>
      <w:r w:rsidRPr="005E447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Мелітополь: ТДАТУ, 2021.  156 с. – 3,9 </w:t>
      </w:r>
      <w:proofErr w:type="spellStart"/>
      <w:r w:rsidRPr="005E447E">
        <w:rPr>
          <w:rStyle w:val="spelle"/>
          <w:rFonts w:ascii="Times New Roman" w:hAnsi="Times New Roman" w:cs="Times New Roman"/>
          <w:color w:val="000000"/>
          <w:sz w:val="28"/>
          <w:szCs w:val="28"/>
          <w:lang w:val="uk-UA"/>
        </w:rPr>
        <w:t>у.д.а</w:t>
      </w:r>
      <w:proofErr w:type="spellEnd"/>
      <w:r w:rsidRPr="005E447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6B7EB2A" w14:textId="027F6C81" w:rsidR="002A1DFD" w:rsidRPr="002A1DFD" w:rsidRDefault="002A1DFD" w:rsidP="00A22A97">
      <w:pPr>
        <w:pStyle w:val="a3"/>
        <w:numPr>
          <w:ilvl w:val="0"/>
          <w:numId w:val="3"/>
        </w:numPr>
        <w:tabs>
          <w:tab w:val="left" w:pos="9911"/>
        </w:tabs>
        <w:spacing w:after="0" w:line="276" w:lineRule="auto"/>
        <w:ind w:left="567" w:right="78"/>
        <w:jc w:val="both"/>
        <w:rPr>
          <w:rFonts w:ascii="Times New Roman" w:hAnsi="Times New Roman" w:cs="Times New Roman"/>
        </w:rPr>
      </w:pPr>
      <w:r w:rsidRPr="002A1DFD">
        <w:rPr>
          <w:rFonts w:ascii="Times New Roman" w:hAnsi="Times New Roman" w:cs="Times New Roman"/>
          <w:sz w:val="28"/>
          <w:szCs w:val="28"/>
          <w:lang w:val="uk-UA"/>
        </w:rPr>
        <w:t xml:space="preserve">схвалено та рекомендовано </w:t>
      </w:r>
      <w:r w:rsidRPr="002A1DFD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Pr="002A1DFD">
        <w:rPr>
          <w:rFonts w:ascii="Times New Roman" w:hAnsi="Times New Roman" w:cs="Times New Roman"/>
          <w:spacing w:val="-4"/>
          <w:sz w:val="28"/>
          <w:szCs w:val="28"/>
        </w:rPr>
        <w:t>розгляду</w:t>
      </w:r>
      <w:proofErr w:type="spellEnd"/>
      <w:r w:rsidRPr="002A1D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A1DFD">
        <w:rPr>
          <w:rFonts w:ascii="Times New Roman" w:hAnsi="Times New Roman" w:cs="Times New Roman"/>
          <w:spacing w:val="-4"/>
          <w:sz w:val="28"/>
          <w:szCs w:val="28"/>
        </w:rPr>
        <w:t>Науково</w:t>
      </w:r>
      <w:proofErr w:type="spellEnd"/>
      <w:r w:rsidRPr="002A1DFD">
        <w:rPr>
          <w:rFonts w:ascii="Times New Roman" w:hAnsi="Times New Roman" w:cs="Times New Roman"/>
          <w:spacing w:val="-4"/>
          <w:sz w:val="28"/>
          <w:szCs w:val="28"/>
        </w:rPr>
        <w:t xml:space="preserve">-методичною радою </w:t>
      </w:r>
      <w:r w:rsidRPr="002A1DFD">
        <w:rPr>
          <w:rFonts w:ascii="Times New Roman" w:hAnsi="Times New Roman" w:cs="Times New Roman"/>
          <w:sz w:val="28"/>
          <w:szCs w:val="28"/>
        </w:rPr>
        <w:t>ТДАТУ</w:t>
      </w:r>
      <w:r w:rsidRPr="002A1DFD">
        <w:rPr>
          <w:rFonts w:ascii="Times New Roman" w:hAnsi="Times New Roman" w:cs="Times New Roman"/>
          <w:sz w:val="28"/>
          <w:szCs w:val="28"/>
          <w:lang w:val="uk-UA"/>
        </w:rPr>
        <w:t xml:space="preserve"> з подальшим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розглядом</w:t>
      </w:r>
      <w:r w:rsidRPr="002A1DFD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грифу </w:t>
      </w:r>
      <w:r w:rsidRPr="002A1DFD">
        <w:rPr>
          <w:rFonts w:ascii="Times New Roman" w:hAnsi="Times New Roman" w:cs="Times New Roman"/>
          <w:spacing w:val="-4"/>
          <w:sz w:val="28"/>
          <w:szCs w:val="28"/>
          <w:lang w:val="uk-UA"/>
        </w:rPr>
        <w:t>Вченої ради  ТДАТУ імені Дмитра Моторного навчальний посібник:</w:t>
      </w:r>
    </w:p>
    <w:p w14:paraId="73F9FB95" w14:textId="313A5ABE" w:rsidR="002A1DFD" w:rsidRPr="002A1DFD" w:rsidRDefault="002A1DFD" w:rsidP="002A1DFD">
      <w:pPr>
        <w:pStyle w:val="a3"/>
        <w:tabs>
          <w:tab w:val="left" w:pos="9911"/>
        </w:tabs>
        <w:spacing w:after="0" w:line="276" w:lineRule="auto"/>
        <w:ind w:left="567" w:right="78"/>
        <w:jc w:val="both"/>
        <w:rPr>
          <w:rFonts w:ascii="Times New Roman" w:hAnsi="Times New Roman" w:cs="Times New Roman"/>
        </w:rPr>
      </w:pPr>
      <w:r w:rsidRPr="002A1DF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2A1D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«Розвиток сфери туристичних послуг:</w:t>
      </w:r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Навчальний посібник для здобувачів ступеня вищої освіти «Бакалавр» зі спеціальності 242 «Туризм» / Д.В. Грибова, О.Г. Захарченко, Т.В. </w:t>
      </w:r>
      <w:proofErr w:type="spellStart"/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Бакіна</w:t>
      </w:r>
      <w:proofErr w:type="spellEnd"/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Т.В. Попова, Т.Л. </w:t>
      </w:r>
      <w:proofErr w:type="spellStart"/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Краснодєд</w:t>
      </w:r>
      <w:proofErr w:type="spellEnd"/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gramStart"/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</w:rPr>
        <w:t>ТДАТУ.-</w:t>
      </w:r>
      <w:proofErr w:type="gramEnd"/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</w:rPr>
        <w:t>Мелітополь</w:t>
      </w:r>
      <w:proofErr w:type="spellEnd"/>
      <w:r w:rsidRPr="002A1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ВПЦ «Люкс», 2021.- 275с. </w:t>
      </w:r>
    </w:p>
    <w:p w14:paraId="7ECCD757" w14:textId="0A6076CF" w:rsidR="00740B81" w:rsidRPr="002A1DFD" w:rsidRDefault="00740B81" w:rsidP="009E4B8B">
      <w:pPr>
        <w:pStyle w:val="a3"/>
        <w:numPr>
          <w:ilvl w:val="0"/>
          <w:numId w:val="3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DFD">
        <w:rPr>
          <w:rFonts w:ascii="Times New Roman" w:hAnsi="Times New Roman" w:cs="Times New Roman"/>
          <w:sz w:val="28"/>
          <w:szCs w:val="28"/>
          <w:lang w:val="uk-UA"/>
        </w:rPr>
        <w:t>проведено підготовку до акредитації освітньо-професійних програм «</w:t>
      </w:r>
      <w:r w:rsidR="00D059EE" w:rsidRPr="002A1DFD">
        <w:rPr>
          <w:rFonts w:ascii="Times New Roman" w:hAnsi="Times New Roman" w:cs="Times New Roman"/>
          <w:sz w:val="28"/>
          <w:szCs w:val="28"/>
          <w:lang w:val="uk-UA"/>
        </w:rPr>
        <w:t>Економіка</w:t>
      </w:r>
      <w:r w:rsidRPr="002A1DFD">
        <w:rPr>
          <w:rFonts w:ascii="Times New Roman" w:hAnsi="Times New Roman" w:cs="Times New Roman"/>
          <w:sz w:val="28"/>
          <w:szCs w:val="28"/>
          <w:lang w:val="uk-UA"/>
        </w:rPr>
        <w:t xml:space="preserve">» для здобувачів </w:t>
      </w:r>
      <w:r w:rsidR="00D059EE" w:rsidRPr="002A1DFD">
        <w:rPr>
          <w:rFonts w:ascii="Times New Roman" w:hAnsi="Times New Roman" w:cs="Times New Roman"/>
          <w:sz w:val="28"/>
          <w:szCs w:val="28"/>
          <w:lang w:val="uk-UA"/>
        </w:rPr>
        <w:t xml:space="preserve">другого (магістерського) рівня вищої освіти </w:t>
      </w:r>
      <w:r w:rsidRPr="002A1DF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D059EE" w:rsidRPr="002A1DF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та «Публічне управління та адміністрування» для здобувачів першого (бакалаврського) рівня вищої освіти</w:t>
      </w:r>
      <w:r w:rsidRPr="002A1DF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; </w:t>
      </w:r>
    </w:p>
    <w:p w14:paraId="136E1620" w14:textId="3747EE4E" w:rsidR="00740B81" w:rsidRDefault="00740B81" w:rsidP="00740B81">
      <w:pPr>
        <w:pStyle w:val="a3"/>
        <w:numPr>
          <w:ilvl w:val="0"/>
          <w:numId w:val="3"/>
        </w:numPr>
        <w:tabs>
          <w:tab w:val="num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надано позитивну оцінку для присвоєння вченого звання доцента</w:t>
      </w:r>
      <w:r w:rsidR="00CD4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співробітникам </w:t>
      </w:r>
      <w:r w:rsidR="00264FE8">
        <w:rPr>
          <w:rFonts w:ascii="Times New Roman" w:hAnsi="Times New Roman" w:cs="Times New Roman"/>
          <w:sz w:val="28"/>
          <w:szCs w:val="28"/>
          <w:lang w:val="uk-UA"/>
        </w:rPr>
        <w:t xml:space="preserve">кафедри менеджмент Ярчук А.В. та публічного управління, адміністрування та права – Нестеренко О.М.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подальшим клопотанням пере Вченою Радою ТДАТУ.</w:t>
      </w:r>
    </w:p>
    <w:p w14:paraId="0153844C" w14:textId="77777777" w:rsidR="00740B81" w:rsidRDefault="00740B81" w:rsidP="00740B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C0713B3" w14:textId="77777777" w:rsidR="00740B81" w:rsidRDefault="00740B81" w:rsidP="00740B81">
      <w:pPr>
        <w:tabs>
          <w:tab w:val="left" w:pos="89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ВИРІШИЛИ:</w:t>
      </w:r>
    </w:p>
    <w:p w14:paraId="368BADCB" w14:textId="3150A8A2" w:rsidR="00740B81" w:rsidRDefault="00FB1781" w:rsidP="00740B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40B81">
        <w:rPr>
          <w:rFonts w:ascii="Times New Roman" w:hAnsi="Times New Roman"/>
          <w:sz w:val="28"/>
          <w:szCs w:val="28"/>
          <w:lang w:val="uk-UA"/>
        </w:rPr>
        <w:t>.1. Інформацію прийняти до відома.</w:t>
      </w:r>
    </w:p>
    <w:p w14:paraId="27971C30" w14:textId="444FFEC3" w:rsidR="00740B81" w:rsidRDefault="00FB1781" w:rsidP="00740B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40B81">
        <w:rPr>
          <w:rFonts w:ascii="Times New Roman" w:hAnsi="Times New Roman"/>
          <w:sz w:val="28"/>
          <w:szCs w:val="28"/>
          <w:lang w:val="uk-UA"/>
        </w:rPr>
        <w:t xml:space="preserve">.2. Вважати роботу методичної комісії факультету економіки та бізнесу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="00740B81">
        <w:rPr>
          <w:rFonts w:ascii="Times New Roman" w:hAnsi="Times New Roman"/>
          <w:sz w:val="28"/>
          <w:szCs w:val="28"/>
          <w:lang w:val="uk-UA"/>
        </w:rPr>
        <w:t xml:space="preserve"> І семестр 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="00740B81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740B81">
        <w:rPr>
          <w:rFonts w:ascii="Times New Roman" w:hAnsi="Times New Roman"/>
          <w:sz w:val="28"/>
          <w:szCs w:val="28"/>
          <w:lang w:val="uk-UA"/>
        </w:rPr>
        <w:t xml:space="preserve"> н. р. задовільною.</w:t>
      </w:r>
    </w:p>
    <w:p w14:paraId="2EDE5E17" w14:textId="77777777" w:rsidR="007049E1" w:rsidRDefault="007049E1" w:rsidP="007049E1">
      <w:pPr>
        <w:spacing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50CF4" w14:textId="0AF724A6" w:rsidR="007049E1" w:rsidRPr="007049E1" w:rsidRDefault="007049E1" w:rsidP="007049E1">
      <w:pPr>
        <w:pStyle w:val="a3"/>
        <w:numPr>
          <w:ilvl w:val="0"/>
          <w:numId w:val="7"/>
        </w:numPr>
        <w:spacing w:line="259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049E1">
        <w:rPr>
          <w:rFonts w:ascii="Times New Roman" w:hAnsi="Times New Roman"/>
          <w:sz w:val="28"/>
          <w:szCs w:val="28"/>
          <w:lang w:val="uk-UA"/>
        </w:rPr>
        <w:t>СЛУХАЛИ:</w:t>
      </w:r>
      <w:r w:rsidRPr="007049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Ірину ЧКАН. В даному звітному періоді методичних розробок не було представлено до розгляду та схваленню методичною комісією. </w:t>
      </w:r>
    </w:p>
    <w:p w14:paraId="6F7EBE29" w14:textId="77777777" w:rsidR="007049E1" w:rsidRDefault="007049E1" w:rsidP="007049E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sz w:val="28"/>
          <w:szCs w:val="28"/>
          <w:lang w:val="uk-UA"/>
        </w:rPr>
        <w:t xml:space="preserve"> Інформацію прийняти до відома.</w:t>
      </w:r>
    </w:p>
    <w:p w14:paraId="59FDE64A" w14:textId="77777777" w:rsidR="00DC1FA8" w:rsidRDefault="00DC1FA8">
      <w:pPr>
        <w:rPr>
          <w:lang w:val="uk-UA"/>
        </w:rPr>
      </w:pPr>
      <w:bookmarkStart w:id="0" w:name="_GoBack"/>
      <w:bookmarkEnd w:id="0"/>
    </w:p>
    <w:p w14:paraId="31A83144" w14:textId="77777777" w:rsidR="00DC1FA8" w:rsidRPr="00C50670" w:rsidRDefault="00DC1FA8" w:rsidP="00DC1FA8">
      <w:pPr>
        <w:ind w:firstLine="708"/>
        <w:rPr>
          <w:rFonts w:ascii="Times New Roman" w:hAnsi="Times New Roman"/>
          <w:sz w:val="28"/>
          <w:szCs w:val="28"/>
        </w:rPr>
      </w:pPr>
      <w:r w:rsidRPr="00C50670">
        <w:rPr>
          <w:rFonts w:ascii="Times New Roman" w:hAnsi="Times New Roman"/>
          <w:sz w:val="28"/>
          <w:szCs w:val="28"/>
        </w:rPr>
        <w:t>Голова</w:t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  <w:t xml:space="preserve">                       Анна КОСТЯКОВА</w:t>
      </w:r>
    </w:p>
    <w:p w14:paraId="15DBC54F" w14:textId="749FA6BB" w:rsidR="00DC1FA8" w:rsidRPr="00C50670" w:rsidRDefault="00DC1FA8" w:rsidP="00DC1FA8">
      <w:pPr>
        <w:jc w:val="both"/>
        <w:rPr>
          <w:rFonts w:ascii="Times New Roman" w:hAnsi="Times New Roman"/>
          <w:sz w:val="28"/>
          <w:szCs w:val="28"/>
        </w:rPr>
      </w:pPr>
    </w:p>
    <w:p w14:paraId="2B2D2B83" w14:textId="77777777" w:rsidR="00DC1FA8" w:rsidRPr="00C50670" w:rsidRDefault="00DC1FA8" w:rsidP="00DC1FA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0670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Pr="00C50670">
        <w:rPr>
          <w:rFonts w:ascii="Times New Roman" w:hAnsi="Times New Roman"/>
          <w:sz w:val="28"/>
          <w:szCs w:val="28"/>
        </w:rPr>
        <w:t>Ірина</w:t>
      </w:r>
      <w:proofErr w:type="spellEnd"/>
      <w:r w:rsidRPr="00C50670">
        <w:rPr>
          <w:rFonts w:ascii="Times New Roman" w:hAnsi="Times New Roman"/>
          <w:sz w:val="28"/>
          <w:szCs w:val="28"/>
        </w:rPr>
        <w:t xml:space="preserve"> ЧКАН</w:t>
      </w:r>
    </w:p>
    <w:p w14:paraId="7EEB02D3" w14:textId="77777777" w:rsidR="00DC1FA8" w:rsidRPr="00C50670" w:rsidRDefault="00DC1FA8" w:rsidP="00DC1FA8">
      <w:pPr>
        <w:rPr>
          <w:rFonts w:ascii="Times New Roman" w:hAnsi="Times New Roman"/>
          <w:sz w:val="28"/>
          <w:szCs w:val="28"/>
        </w:rPr>
      </w:pPr>
    </w:p>
    <w:p w14:paraId="18D84860" w14:textId="77777777" w:rsidR="00DC1FA8" w:rsidRPr="00C50670" w:rsidRDefault="00DC1FA8" w:rsidP="00DC1FA8">
      <w:pPr>
        <w:pStyle w:val="a4"/>
        <w:tabs>
          <w:tab w:val="right" w:pos="8453"/>
        </w:tabs>
        <w:spacing w:line="240" w:lineRule="auto"/>
        <w:ind w:firstLine="709"/>
        <w:rPr>
          <w:rFonts w:ascii="Times New Roman" w:hAnsi="Times New Roman" w:cs="Times New Roman"/>
          <w:color w:val="00B050"/>
          <w:spacing w:val="-4"/>
          <w:szCs w:val="28"/>
        </w:rPr>
      </w:pPr>
    </w:p>
    <w:p w14:paraId="7E8E3C31" w14:textId="77777777" w:rsidR="00DC1FA8" w:rsidRPr="00DC1FA8" w:rsidRDefault="00DC1FA8"/>
    <w:sectPr w:rsidR="00DC1FA8" w:rsidRPr="00DC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B9B"/>
    <w:multiLevelType w:val="hybridMultilevel"/>
    <w:tmpl w:val="E5A4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0FE"/>
    <w:multiLevelType w:val="hybridMultilevel"/>
    <w:tmpl w:val="C7F6D548"/>
    <w:lvl w:ilvl="0" w:tplc="749E2D64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F329D7"/>
    <w:multiLevelType w:val="multilevel"/>
    <w:tmpl w:val="A330D77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/>
      </w:rPr>
    </w:lvl>
  </w:abstractNum>
  <w:abstractNum w:abstractNumId="3" w15:restartNumberingAfterBreak="0">
    <w:nsid w:val="3A453205"/>
    <w:multiLevelType w:val="hybridMultilevel"/>
    <w:tmpl w:val="B316E360"/>
    <w:lvl w:ilvl="0" w:tplc="A1B62DA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532B56"/>
    <w:multiLevelType w:val="multilevel"/>
    <w:tmpl w:val="A7E8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5" w15:restartNumberingAfterBreak="0">
    <w:nsid w:val="651B7754"/>
    <w:multiLevelType w:val="multilevel"/>
    <w:tmpl w:val="79C4B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6" w15:restartNumberingAfterBreak="0">
    <w:nsid w:val="6FAD0099"/>
    <w:multiLevelType w:val="hybridMultilevel"/>
    <w:tmpl w:val="399C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81"/>
    <w:rsid w:val="00264FE8"/>
    <w:rsid w:val="002A1DFD"/>
    <w:rsid w:val="005B6169"/>
    <w:rsid w:val="007049E1"/>
    <w:rsid w:val="00740B81"/>
    <w:rsid w:val="007C674E"/>
    <w:rsid w:val="008A17C7"/>
    <w:rsid w:val="00CD4FF5"/>
    <w:rsid w:val="00D059EE"/>
    <w:rsid w:val="00DC1FA8"/>
    <w:rsid w:val="00DD53A5"/>
    <w:rsid w:val="00FB1781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2F76"/>
  <w15:chartTrackingRefBased/>
  <w15:docId w15:val="{CCAD27A1-90B6-4753-BE0E-546434E8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B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40B81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740B81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740B81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B8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rsid w:val="00740B8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740B8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740B81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DC1FA8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 Знак"/>
    <w:basedOn w:val="a0"/>
    <w:link w:val="a4"/>
    <w:uiPriority w:val="99"/>
    <w:semiHidden/>
    <w:rsid w:val="00DC1FA8"/>
  </w:style>
  <w:style w:type="character" w:customStyle="1" w:styleId="spelle">
    <w:name w:val="spelle"/>
    <w:basedOn w:val="a0"/>
    <w:rsid w:val="002A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2022-01-21T07:29:00Z</dcterms:created>
  <dcterms:modified xsi:type="dcterms:W3CDTF">2023-05-26T14:26:00Z</dcterms:modified>
</cp:coreProperties>
</file>