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8D" w:rsidRPr="00076382" w:rsidRDefault="00B4188D" w:rsidP="00B4188D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076382">
        <w:rPr>
          <w:szCs w:val="28"/>
        </w:rPr>
        <w:t xml:space="preserve">ТАВРІЙСЬКИЙ ДЕРЖАВНИЙ АГРОТЕХНОЛОГІЧНИЙ УНІВЕРСИТЕТ </w:t>
      </w:r>
    </w:p>
    <w:p w:rsidR="00B4188D" w:rsidRPr="00076382" w:rsidRDefault="00B4188D" w:rsidP="00B4188D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076382">
        <w:rPr>
          <w:szCs w:val="28"/>
        </w:rPr>
        <w:t>імені ДМИТРА МОТОРНОГО</w:t>
      </w:r>
    </w:p>
    <w:p w:rsidR="00B4188D" w:rsidRPr="00076382" w:rsidRDefault="00B4188D" w:rsidP="00B4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4188D" w:rsidRPr="00076382" w:rsidRDefault="00B4188D" w:rsidP="0050593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7638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B4188D" w:rsidRPr="00076382" w:rsidRDefault="00B4188D" w:rsidP="00505937">
      <w:pPr>
        <w:pStyle w:val="2"/>
        <w:spacing w:line="276" w:lineRule="auto"/>
        <w:rPr>
          <w:b w:val="0"/>
        </w:rPr>
      </w:pPr>
      <w:r w:rsidRPr="00076382">
        <w:rPr>
          <w:b w:val="0"/>
        </w:rPr>
        <w:t>від 18.02.2021  № 7</w:t>
      </w:r>
    </w:p>
    <w:p w:rsidR="00B4188D" w:rsidRPr="00076382" w:rsidRDefault="00B4188D" w:rsidP="00505937">
      <w:pPr>
        <w:spacing w:after="0"/>
        <w:ind w:right="-411"/>
        <w:jc w:val="center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м. Мелітополь</w:t>
      </w:r>
    </w:p>
    <w:p w:rsidR="00B4188D" w:rsidRPr="00076382" w:rsidRDefault="00B4188D" w:rsidP="00B4188D">
      <w:pPr>
        <w:spacing w:after="0"/>
        <w:ind w:right="-4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188D" w:rsidRPr="00076382" w:rsidRDefault="00B4188D" w:rsidP="00B4188D">
      <w:pPr>
        <w:spacing w:after="0" w:line="240" w:lineRule="auto"/>
        <w:ind w:right="-408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засідання методичної комісії факультету економіки та бізнесу</w:t>
      </w:r>
    </w:p>
    <w:p w:rsidR="00B4188D" w:rsidRPr="00076382" w:rsidRDefault="00B4188D" w:rsidP="00B418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4188D" w:rsidRPr="00076382" w:rsidRDefault="00B4188D" w:rsidP="00B4188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Голова: </w:t>
      </w:r>
      <w:r w:rsidRPr="00076382">
        <w:rPr>
          <w:rFonts w:ascii="Times New Roman" w:hAnsi="Times New Roman"/>
          <w:spacing w:val="-4"/>
          <w:sz w:val="28"/>
          <w:szCs w:val="28"/>
          <w:lang w:val="uk-UA"/>
        </w:rPr>
        <w:t xml:space="preserve"> А.А. КОСТЯКОВА</w:t>
      </w:r>
    </w:p>
    <w:p w:rsidR="00B4188D" w:rsidRPr="00076382" w:rsidRDefault="00B4188D" w:rsidP="00B4188D">
      <w:pPr>
        <w:pStyle w:val="6"/>
        <w:spacing w:line="240" w:lineRule="auto"/>
      </w:pPr>
      <w:r w:rsidRPr="00076382">
        <w:t>Секретар: Н.Ю. ЗАХАРОВА</w:t>
      </w:r>
    </w:p>
    <w:p w:rsidR="00B4188D" w:rsidRPr="00076382" w:rsidRDefault="00B4188D" w:rsidP="00B418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bCs/>
          <w:i/>
          <w:sz w:val="28"/>
          <w:szCs w:val="28"/>
          <w:lang w:val="uk-UA"/>
        </w:rPr>
        <w:t>Присутні:</w:t>
      </w:r>
      <w:r w:rsidRPr="0007638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76382">
        <w:rPr>
          <w:rFonts w:ascii="Times New Roman" w:hAnsi="Times New Roman"/>
          <w:sz w:val="28"/>
          <w:szCs w:val="28"/>
          <w:lang w:val="uk-UA"/>
        </w:rPr>
        <w:t>1</w:t>
      </w:r>
      <w:r w:rsidR="005516AF" w:rsidRPr="00076382">
        <w:rPr>
          <w:rFonts w:ascii="Times New Roman" w:hAnsi="Times New Roman"/>
          <w:sz w:val="28"/>
          <w:szCs w:val="28"/>
          <w:lang w:val="uk-UA"/>
        </w:rPr>
        <w:t>3</w:t>
      </w:r>
      <w:r w:rsidRPr="00076382">
        <w:rPr>
          <w:rFonts w:ascii="Times New Roman" w:hAnsi="Times New Roman"/>
          <w:sz w:val="28"/>
          <w:szCs w:val="28"/>
          <w:lang w:val="uk-UA"/>
        </w:rPr>
        <w:t xml:space="preserve"> з 17 членів комісії</w:t>
      </w:r>
    </w:p>
    <w:p w:rsidR="00692058" w:rsidRPr="00076382" w:rsidRDefault="00692058" w:rsidP="006920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i/>
          <w:sz w:val="28"/>
          <w:szCs w:val="28"/>
          <w:lang w:val="uk-UA"/>
        </w:rPr>
        <w:t>Запрошені:</w:t>
      </w:r>
      <w:r w:rsidRPr="00076382">
        <w:rPr>
          <w:rFonts w:ascii="Times New Roman" w:hAnsi="Times New Roman"/>
          <w:sz w:val="28"/>
          <w:szCs w:val="28"/>
          <w:lang w:val="uk-UA"/>
        </w:rPr>
        <w:t xml:space="preserve"> Д.М.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Трачова</w:t>
      </w:r>
      <w:proofErr w:type="spellEnd"/>
    </w:p>
    <w:p w:rsidR="00B4188D" w:rsidRPr="00076382" w:rsidRDefault="00B4188D" w:rsidP="00B418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4188D" w:rsidRPr="00076382" w:rsidRDefault="00B4188D" w:rsidP="00B4188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6382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4E0DCB" w:rsidRPr="00076382" w:rsidRDefault="004E0DCB" w:rsidP="00687C34">
      <w:pPr>
        <w:pStyle w:val="a3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Про обговорення та узгодження навчальних планів та робочих планів на 2021-2022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>.</w:t>
      </w:r>
    </w:p>
    <w:p w:rsidR="00B4188D" w:rsidRPr="00076382" w:rsidRDefault="004E0DCB" w:rsidP="00687C34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763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Інформація  в.о. декана факультету економіки та бізнесу Ганни </w:t>
      </w:r>
      <w:proofErr w:type="spellStart"/>
      <w:r w:rsidRPr="00076382">
        <w:rPr>
          <w:rFonts w:ascii="Times New Roman" w:hAnsi="Times New Roman" w:cs="Times New Roman"/>
          <w:i/>
          <w:sz w:val="28"/>
          <w:szCs w:val="28"/>
          <w:lang w:val="uk-UA"/>
        </w:rPr>
        <w:t>Ортіної</w:t>
      </w:r>
      <w:proofErr w:type="spellEnd"/>
      <w:r w:rsidRPr="000763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76382">
        <w:rPr>
          <w:rFonts w:ascii="Times New Roman" w:hAnsi="Times New Roman" w:cs="Times New Roman"/>
          <w:i/>
          <w:sz w:val="28"/>
          <w:szCs w:val="28"/>
          <w:lang w:val="uk-UA"/>
        </w:rPr>
        <w:t>гарантів освітньо-професійних програм, завідувачів кафедр</w:t>
      </w:r>
    </w:p>
    <w:p w:rsidR="004E0DCB" w:rsidRPr="00076382" w:rsidRDefault="004E0DCB" w:rsidP="00687C34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Про організацію самостійної роботи згідно оновленого Положення про самостійну роботу в ТДАТУ (2020р.)</w:t>
      </w:r>
    </w:p>
    <w:p w:rsidR="00B4188D" w:rsidRPr="00076382" w:rsidRDefault="00B4188D" w:rsidP="00687C3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76382">
        <w:rPr>
          <w:rFonts w:ascii="Times New Roman" w:hAnsi="Times New Roman"/>
          <w:i/>
          <w:sz w:val="28"/>
          <w:szCs w:val="28"/>
          <w:lang w:val="uk-UA"/>
        </w:rPr>
        <w:t xml:space="preserve">Інформація  голови методичної комісії факультету Анни </w:t>
      </w:r>
      <w:proofErr w:type="spellStart"/>
      <w:r w:rsidRPr="00076382">
        <w:rPr>
          <w:rFonts w:ascii="Times New Roman" w:hAnsi="Times New Roman"/>
          <w:i/>
          <w:sz w:val="28"/>
          <w:szCs w:val="28"/>
          <w:lang w:val="uk-UA"/>
        </w:rPr>
        <w:t>Костякової</w:t>
      </w:r>
      <w:proofErr w:type="spellEnd"/>
    </w:p>
    <w:p w:rsidR="004E0DCB" w:rsidRPr="00076382" w:rsidRDefault="004E0DCB" w:rsidP="00687C34">
      <w:pPr>
        <w:pStyle w:val="a3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Про моніторинг ОПП на факультеті економіки та бізнесу</w:t>
      </w:r>
    </w:p>
    <w:p w:rsidR="00E25841" w:rsidRPr="00076382" w:rsidRDefault="004E0DCB" w:rsidP="00687C34">
      <w:pPr>
        <w:pStyle w:val="a3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63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Інформація  в.о. декана факультету економіки та бізнесу Ганни </w:t>
      </w:r>
      <w:proofErr w:type="spellStart"/>
      <w:r w:rsidRPr="00076382">
        <w:rPr>
          <w:rFonts w:ascii="Times New Roman" w:hAnsi="Times New Roman" w:cs="Times New Roman"/>
          <w:i/>
          <w:sz w:val="28"/>
          <w:szCs w:val="28"/>
          <w:lang w:val="uk-UA"/>
        </w:rPr>
        <w:t>Ортіної</w:t>
      </w:r>
      <w:proofErr w:type="spellEnd"/>
      <w:r w:rsidRPr="000763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763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голови методичної комісії факультету Анни </w:t>
      </w:r>
      <w:proofErr w:type="spellStart"/>
      <w:r w:rsidRPr="00076382">
        <w:rPr>
          <w:rFonts w:ascii="Times New Roman" w:hAnsi="Times New Roman" w:cs="Times New Roman"/>
          <w:i/>
          <w:sz w:val="28"/>
          <w:szCs w:val="28"/>
          <w:lang w:val="uk-UA"/>
        </w:rPr>
        <w:t>Костякової</w:t>
      </w:r>
      <w:proofErr w:type="spellEnd"/>
      <w:r w:rsidRPr="000763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763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гарантів освітньо-професійних програм </w:t>
      </w:r>
    </w:p>
    <w:p w:rsidR="004E4149" w:rsidRPr="00076382" w:rsidRDefault="004E4149" w:rsidP="00687C34">
      <w:pPr>
        <w:pStyle w:val="a3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Про систему запобігання та виявлення академічного плагіату серед здобувачів вищої освіти</w:t>
      </w:r>
    </w:p>
    <w:p w:rsidR="00E25841" w:rsidRPr="00076382" w:rsidRDefault="00E25841" w:rsidP="00687C3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76382">
        <w:rPr>
          <w:rFonts w:ascii="Times New Roman" w:hAnsi="Times New Roman"/>
          <w:i/>
          <w:sz w:val="28"/>
          <w:szCs w:val="28"/>
          <w:lang w:val="uk-UA"/>
        </w:rPr>
        <w:t xml:space="preserve">Інформація  голови методичної комісії факультету Анни </w:t>
      </w:r>
      <w:proofErr w:type="spellStart"/>
      <w:r w:rsidRPr="00076382">
        <w:rPr>
          <w:rFonts w:ascii="Times New Roman" w:hAnsi="Times New Roman"/>
          <w:i/>
          <w:sz w:val="28"/>
          <w:szCs w:val="28"/>
          <w:lang w:val="uk-UA"/>
        </w:rPr>
        <w:t>Костякової</w:t>
      </w:r>
      <w:proofErr w:type="spellEnd"/>
    </w:p>
    <w:p w:rsidR="00B4188D" w:rsidRPr="00076382" w:rsidRDefault="00B4188D" w:rsidP="00687C34">
      <w:pPr>
        <w:pStyle w:val="a3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 w:cs="Times New Roman"/>
          <w:sz w:val="28"/>
          <w:szCs w:val="28"/>
          <w:lang w:val="uk-UA"/>
        </w:rPr>
        <w:t xml:space="preserve">Про подання  кандидатури </w:t>
      </w:r>
      <w:r w:rsidR="004E0DCB" w:rsidRPr="00076382">
        <w:rPr>
          <w:rFonts w:ascii="Times New Roman" w:hAnsi="Times New Roman" w:cs="Times New Roman"/>
          <w:sz w:val="28"/>
          <w:szCs w:val="28"/>
          <w:lang w:val="uk-UA"/>
        </w:rPr>
        <w:t>ТРАЧОВОЇ Дар’ї Миколаївни</w:t>
      </w:r>
      <w:r w:rsidRPr="00076382">
        <w:rPr>
          <w:rFonts w:ascii="Times New Roman" w:hAnsi="Times New Roman" w:cs="Times New Roman"/>
          <w:sz w:val="28"/>
          <w:szCs w:val="28"/>
          <w:lang w:val="uk-UA"/>
        </w:rPr>
        <w:t xml:space="preserve"> на звання професора кафедри обліку та оподаткування</w:t>
      </w:r>
    </w:p>
    <w:p w:rsidR="00E25841" w:rsidRPr="00076382" w:rsidRDefault="00B4188D" w:rsidP="00687C34">
      <w:pPr>
        <w:tabs>
          <w:tab w:val="left" w:pos="426"/>
        </w:tabs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76382">
        <w:rPr>
          <w:rFonts w:ascii="Times New Roman" w:hAnsi="Times New Roman"/>
          <w:i/>
          <w:sz w:val="28"/>
          <w:szCs w:val="28"/>
          <w:lang w:val="uk-UA"/>
        </w:rPr>
        <w:t xml:space="preserve">Інформація  </w:t>
      </w:r>
      <w:r w:rsidR="004E0DCB" w:rsidRPr="00076382">
        <w:rPr>
          <w:rFonts w:ascii="Times New Roman" w:hAnsi="Times New Roman"/>
          <w:i/>
          <w:sz w:val="28"/>
          <w:szCs w:val="28"/>
          <w:lang w:val="uk-UA"/>
        </w:rPr>
        <w:t xml:space="preserve">завідувача кафедри обліку і оподаткування Олега </w:t>
      </w:r>
      <w:proofErr w:type="spellStart"/>
      <w:r w:rsidR="004E0DCB" w:rsidRPr="00076382">
        <w:rPr>
          <w:rFonts w:ascii="Times New Roman" w:hAnsi="Times New Roman"/>
          <w:i/>
          <w:sz w:val="28"/>
          <w:szCs w:val="28"/>
          <w:lang w:val="uk-UA"/>
        </w:rPr>
        <w:t>Сокола</w:t>
      </w:r>
      <w:proofErr w:type="spellEnd"/>
    </w:p>
    <w:p w:rsidR="00B4188D" w:rsidRPr="00076382" w:rsidRDefault="00B4188D" w:rsidP="00687C34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 Про затвердження методичних розробок</w:t>
      </w:r>
    </w:p>
    <w:p w:rsidR="00B4188D" w:rsidRPr="00076382" w:rsidRDefault="00B4188D" w:rsidP="00687C34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763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Інформація  секретаря методичної комісії факультету </w:t>
      </w:r>
      <w:r w:rsidR="00EA782B" w:rsidRPr="00076382">
        <w:rPr>
          <w:rFonts w:ascii="Times New Roman" w:hAnsi="Times New Roman" w:cs="Times New Roman"/>
          <w:i/>
          <w:sz w:val="28"/>
          <w:szCs w:val="28"/>
          <w:lang w:val="uk-UA"/>
        </w:rPr>
        <w:t>Наталії</w:t>
      </w:r>
      <w:r w:rsidRPr="000763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Захарової</w:t>
      </w:r>
    </w:p>
    <w:p w:rsidR="004E0DCB" w:rsidRPr="00076382" w:rsidRDefault="004E0DCB" w:rsidP="00B4188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3680" w:rsidRPr="00076382" w:rsidRDefault="00B4188D" w:rsidP="00E03680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1. СЛУХАЛИ:</w:t>
      </w:r>
      <w:r w:rsidRPr="000763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03680" w:rsidRPr="000763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Ганну </w:t>
      </w:r>
      <w:proofErr w:type="spellStart"/>
      <w:r w:rsidR="00E03680" w:rsidRPr="00076382">
        <w:rPr>
          <w:rFonts w:ascii="Times New Roman" w:eastAsia="Times New Roman" w:hAnsi="Times New Roman"/>
          <w:sz w:val="28"/>
          <w:szCs w:val="28"/>
          <w:lang w:val="uk-UA" w:eastAsia="ru-RU"/>
        </w:rPr>
        <w:t>Ортіну</w:t>
      </w:r>
      <w:proofErr w:type="spellEnd"/>
      <w:r w:rsidR="00E03680" w:rsidRPr="000763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</w:t>
      </w:r>
      <w:r w:rsidR="00E03680" w:rsidRPr="00076382">
        <w:rPr>
          <w:rFonts w:ascii="Times New Roman" w:hAnsi="Times New Roman"/>
          <w:sz w:val="28"/>
          <w:szCs w:val="28"/>
          <w:lang w:val="uk-UA"/>
        </w:rPr>
        <w:t xml:space="preserve">ро обговорення та узгодження навчальних планів та робочих планів на 2021-2022 </w:t>
      </w:r>
      <w:proofErr w:type="spellStart"/>
      <w:r w:rsidR="00E03680" w:rsidRPr="00076382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E03680" w:rsidRPr="00076382">
        <w:rPr>
          <w:rFonts w:ascii="Times New Roman" w:hAnsi="Times New Roman"/>
          <w:sz w:val="28"/>
          <w:szCs w:val="28"/>
          <w:lang w:val="uk-UA"/>
        </w:rPr>
        <w:t>.</w:t>
      </w:r>
    </w:p>
    <w:p w:rsidR="00B4188D" w:rsidRPr="00076382" w:rsidRDefault="00B4188D" w:rsidP="00505937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ВИРІШИЛИ</w:t>
      </w:r>
      <w:r w:rsidRPr="00076382">
        <w:rPr>
          <w:rFonts w:ascii="Times New Roman" w:eastAsia="Times New Roman" w:hAnsi="Times New Roman"/>
          <w:sz w:val="28"/>
          <w:szCs w:val="28"/>
          <w:lang w:val="uk-UA" w:eastAsia="ru-RU"/>
        </w:rPr>
        <w:t>:  Інформацію прийняти до відома.</w:t>
      </w:r>
    </w:p>
    <w:p w:rsidR="00170C02" w:rsidRPr="00076382" w:rsidRDefault="00B4188D" w:rsidP="00170C0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lastRenderedPageBreak/>
        <w:t>2. СЛУХАЛИ:</w:t>
      </w:r>
      <w:r w:rsidRPr="000763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Анну </w:t>
      </w:r>
      <w:proofErr w:type="spellStart"/>
      <w:r w:rsidRPr="00076382">
        <w:rPr>
          <w:rFonts w:ascii="Times New Roman" w:eastAsia="Times New Roman" w:hAnsi="Times New Roman"/>
          <w:sz w:val="28"/>
          <w:szCs w:val="28"/>
          <w:lang w:val="uk-UA" w:eastAsia="ru-RU"/>
        </w:rPr>
        <w:t>Костякову</w:t>
      </w:r>
      <w:proofErr w:type="spellEnd"/>
      <w:r w:rsidRPr="000763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70C02" w:rsidRPr="00076382">
        <w:rPr>
          <w:rFonts w:ascii="Times New Roman" w:hAnsi="Times New Roman"/>
          <w:sz w:val="28"/>
          <w:szCs w:val="28"/>
          <w:lang w:val="uk-UA"/>
        </w:rPr>
        <w:t>про організацію самостійної роботи згідно оновленого Положення про самостійну роботу в ТДАТУ (2020р.)</w:t>
      </w:r>
    </w:p>
    <w:p w:rsidR="00B4188D" w:rsidRPr="00076382" w:rsidRDefault="00B4188D" w:rsidP="000763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188D" w:rsidRPr="00076382" w:rsidRDefault="00B4188D" w:rsidP="0050593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ВИРІШИЛИ</w:t>
      </w:r>
      <w:r w:rsidRPr="00076382">
        <w:rPr>
          <w:rFonts w:ascii="Times New Roman" w:eastAsia="Times New Roman" w:hAnsi="Times New Roman"/>
          <w:sz w:val="28"/>
          <w:szCs w:val="28"/>
          <w:lang w:val="uk-UA" w:eastAsia="ru-RU"/>
        </w:rPr>
        <w:t>:  Інформацію прийняти до відома.</w:t>
      </w:r>
    </w:p>
    <w:p w:rsidR="00506ECE" w:rsidRPr="00076382" w:rsidRDefault="00506ECE" w:rsidP="00B4188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16D53" w:rsidRPr="00076382" w:rsidRDefault="00C16D53" w:rsidP="001167F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3.</w:t>
      </w:r>
      <w:r w:rsidR="005B0F1C" w:rsidRPr="00076382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="005B0F1C" w:rsidRPr="000763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Анну </w:t>
      </w:r>
      <w:proofErr w:type="spellStart"/>
      <w:r w:rsidR="005B0F1C" w:rsidRPr="00076382">
        <w:rPr>
          <w:rFonts w:ascii="Times New Roman" w:eastAsia="Times New Roman" w:hAnsi="Times New Roman"/>
          <w:sz w:val="28"/>
          <w:szCs w:val="28"/>
          <w:lang w:val="uk-UA" w:eastAsia="ru-RU"/>
        </w:rPr>
        <w:t>Костякову</w:t>
      </w:r>
      <w:proofErr w:type="spellEnd"/>
      <w:r w:rsidR="005B0F1C" w:rsidRPr="000763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підсумки проведеного моніторингу ОПП</w:t>
      </w:r>
      <w:r w:rsidR="005B0F1C" w:rsidRPr="000763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382">
        <w:rPr>
          <w:rFonts w:ascii="Times New Roman" w:hAnsi="Times New Roman"/>
          <w:sz w:val="28"/>
          <w:szCs w:val="28"/>
          <w:lang w:val="uk-UA"/>
        </w:rPr>
        <w:t>за спеціальностями факультету економіки та бізнесу</w:t>
      </w:r>
      <w:r w:rsidR="005B0F1C" w:rsidRPr="000763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382">
        <w:rPr>
          <w:rFonts w:ascii="Times New Roman" w:hAnsi="Times New Roman"/>
          <w:sz w:val="28"/>
          <w:szCs w:val="28"/>
          <w:lang w:val="uk-UA"/>
        </w:rPr>
        <w:t>від 11.01.2021р.</w:t>
      </w:r>
      <w:r w:rsidR="005B0F1C" w:rsidRPr="00076382">
        <w:rPr>
          <w:rFonts w:ascii="Times New Roman" w:hAnsi="Times New Roman"/>
          <w:sz w:val="28"/>
          <w:szCs w:val="28"/>
          <w:lang w:val="uk-UA"/>
        </w:rPr>
        <w:t xml:space="preserve"> (інформація наведена у таблиці</w:t>
      </w:r>
      <w:r w:rsidR="00FD1614" w:rsidRPr="00076382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5B0F1C" w:rsidRPr="00076382">
        <w:rPr>
          <w:rFonts w:ascii="Times New Roman" w:hAnsi="Times New Roman"/>
          <w:sz w:val="28"/>
          <w:szCs w:val="28"/>
          <w:lang w:val="uk-UA"/>
        </w:rPr>
        <w:t>):</w:t>
      </w:r>
    </w:p>
    <w:p w:rsidR="005B0F1C" w:rsidRPr="00076382" w:rsidRDefault="00FD1614" w:rsidP="00FD161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076382">
        <w:rPr>
          <w:rFonts w:ascii="Times New Roman" w:hAnsi="Times New Roman"/>
          <w:i/>
          <w:sz w:val="28"/>
          <w:szCs w:val="28"/>
          <w:lang w:val="uk-UA"/>
        </w:rPr>
        <w:t xml:space="preserve">Таблиця 1 </w:t>
      </w:r>
    </w:p>
    <w:p w:rsidR="005B0F1C" w:rsidRPr="00076382" w:rsidRDefault="005B0F1C" w:rsidP="005B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6382">
        <w:rPr>
          <w:rFonts w:ascii="Times New Roman" w:hAnsi="Times New Roman"/>
          <w:b/>
          <w:sz w:val="28"/>
          <w:szCs w:val="28"/>
          <w:lang w:val="uk-UA"/>
        </w:rPr>
        <w:t>Моніторинг освітньо-професійних програм за економічними спеціальностями</w:t>
      </w:r>
    </w:p>
    <w:tbl>
      <w:tblPr>
        <w:tblStyle w:val="a4"/>
        <w:tblW w:w="9526" w:type="dxa"/>
        <w:tblInd w:w="108" w:type="dxa"/>
        <w:tblLook w:val="04A0" w:firstRow="1" w:lastRow="0" w:firstColumn="1" w:lastColumn="0" w:noHBand="0" w:noVBand="1"/>
      </w:tblPr>
      <w:tblGrid>
        <w:gridCol w:w="3148"/>
        <w:gridCol w:w="2836"/>
        <w:gridCol w:w="3542"/>
      </w:tblGrid>
      <w:tr w:rsidR="00C16D53" w:rsidRPr="00505937" w:rsidTr="00505937">
        <w:tc>
          <w:tcPr>
            <w:tcW w:w="3148" w:type="dxa"/>
            <w:vMerge w:val="restart"/>
            <w:vAlign w:val="center"/>
          </w:tcPr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ОПП</w:t>
            </w:r>
          </w:p>
        </w:tc>
        <w:tc>
          <w:tcPr>
            <w:tcW w:w="6378" w:type="dxa"/>
            <w:gridSpan w:val="2"/>
          </w:tcPr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сайт</w:t>
            </w:r>
          </w:p>
        </w:tc>
      </w:tr>
      <w:tr w:rsidR="00C16D53" w:rsidRPr="00505937" w:rsidTr="00505937">
        <w:tc>
          <w:tcPr>
            <w:tcW w:w="3148" w:type="dxa"/>
            <w:vMerge/>
          </w:tcPr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6" w:type="dxa"/>
          </w:tcPr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кафедральний</w:t>
            </w:r>
          </w:p>
        </w:tc>
        <w:tc>
          <w:tcPr>
            <w:tcW w:w="3542" w:type="dxa"/>
          </w:tcPr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факультету</w:t>
            </w:r>
          </w:p>
        </w:tc>
      </w:tr>
      <w:tr w:rsidR="00C16D53" w:rsidRPr="00505937" w:rsidTr="00505937">
        <w:trPr>
          <w:trHeight w:val="70"/>
        </w:trPr>
        <w:tc>
          <w:tcPr>
            <w:tcW w:w="9526" w:type="dxa"/>
            <w:gridSpan w:val="3"/>
            <w:vAlign w:val="center"/>
          </w:tcPr>
          <w:p w:rsidR="00C16D53" w:rsidRPr="00505937" w:rsidRDefault="00A709FB" w:rsidP="002B5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 «</w:t>
            </w:r>
            <w:r w:rsidR="00C16D53" w:rsidRPr="005059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БАКАЛАВР</w:t>
            </w:r>
            <w:r w:rsidRPr="005059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</w:tc>
      </w:tr>
      <w:tr w:rsidR="00C16D53" w:rsidRPr="00505937" w:rsidTr="00505937"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Економічний консалтинг та бізнес-економіка</w:t>
            </w:r>
          </w:p>
        </w:tc>
        <w:tc>
          <w:tcPr>
            <w:tcW w:w="2836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викладена ОПП за 2019р.</w:t>
            </w:r>
          </w:p>
        </w:tc>
        <w:tc>
          <w:tcPr>
            <w:tcW w:w="3542" w:type="dxa"/>
            <w:vAlign w:val="center"/>
          </w:tcPr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16D53" w:rsidRPr="00505937" w:rsidTr="00505937"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Економічна кібернетика та програмування</w:t>
            </w:r>
          </w:p>
        </w:tc>
        <w:tc>
          <w:tcPr>
            <w:tcW w:w="2836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ОПП не затверджено та без дат</w:t>
            </w:r>
          </w:p>
        </w:tc>
        <w:tc>
          <w:tcPr>
            <w:tcW w:w="3542" w:type="dxa"/>
            <w:vAlign w:val="center"/>
          </w:tcPr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(дата затвердження вченою радою вказана 28.10.2020р., а треба </w:t>
            </w:r>
            <w:r w:rsidRPr="005059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28.05.2020р</w:t>
            </w: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</w:tr>
      <w:tr w:rsidR="00C16D53" w:rsidRPr="00505937" w:rsidTr="00505937">
        <w:trPr>
          <w:trHeight w:val="334"/>
        </w:trPr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Туризм</w:t>
            </w:r>
          </w:p>
        </w:tc>
        <w:tc>
          <w:tcPr>
            <w:tcW w:w="2836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ОПП не затверджено та без дат</w:t>
            </w:r>
          </w:p>
        </w:tc>
        <w:tc>
          <w:tcPr>
            <w:tcW w:w="3542" w:type="dxa"/>
            <w:vAlign w:val="center"/>
          </w:tcPr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16D53" w:rsidRPr="00505937" w:rsidTr="00505937"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Облік і оподаткування </w:t>
            </w:r>
          </w:p>
        </w:tc>
        <w:tc>
          <w:tcPr>
            <w:tcW w:w="2836" w:type="dxa"/>
            <w:vAlign w:val="center"/>
          </w:tcPr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542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(ПЕРЕВІРИТИ - затвердження ректором наказ №107-ОД від </w:t>
            </w:r>
            <w:r w:rsidRPr="005059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01.07.20</w:t>
            </w: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20)</w:t>
            </w:r>
          </w:p>
        </w:tc>
      </w:tr>
      <w:tr w:rsidR="00C16D53" w:rsidRPr="00505937" w:rsidTr="00505937"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Фінанси, банківська справа та страхування </w:t>
            </w:r>
          </w:p>
        </w:tc>
        <w:tc>
          <w:tcPr>
            <w:tcW w:w="2836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ОПП за 2016р.</w:t>
            </w:r>
          </w:p>
        </w:tc>
        <w:tc>
          <w:tcPr>
            <w:tcW w:w="3542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 затвердження вченою радою вказана 28.06.2020р., а треба </w:t>
            </w:r>
            <w:r w:rsidRPr="005059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28.05.2020р</w:t>
            </w: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(ПЕРЕВІРИТИ - затвердження ректором наказ №107-ОД від </w:t>
            </w:r>
            <w:r w:rsidRPr="005059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01.07.2020</w:t>
            </w: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C16D53" w:rsidRPr="00505937" w:rsidTr="00505937"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Менеджмент</w:t>
            </w:r>
          </w:p>
        </w:tc>
        <w:tc>
          <w:tcPr>
            <w:tcW w:w="2836" w:type="dxa"/>
          </w:tcPr>
          <w:p w:rsidR="00C16D53" w:rsidRPr="00505937" w:rsidRDefault="00C16D53" w:rsidP="0068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542" w:type="dxa"/>
          </w:tcPr>
          <w:p w:rsidR="00C16D53" w:rsidRPr="00505937" w:rsidRDefault="00C16D53" w:rsidP="0068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16D53" w:rsidRPr="00505937" w:rsidTr="00505937"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Маркетинг</w:t>
            </w:r>
          </w:p>
        </w:tc>
        <w:tc>
          <w:tcPr>
            <w:tcW w:w="2836" w:type="dxa"/>
          </w:tcPr>
          <w:p w:rsidR="00C16D53" w:rsidRPr="00505937" w:rsidRDefault="00C16D53" w:rsidP="0068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Відсутні дати затвердження на титульному листку (за підписом ректора) та листку погодження (за підписом декана та проректора)</w:t>
            </w:r>
          </w:p>
        </w:tc>
        <w:tc>
          <w:tcPr>
            <w:tcW w:w="3542" w:type="dxa"/>
          </w:tcPr>
          <w:p w:rsidR="00C16D53" w:rsidRPr="00505937" w:rsidRDefault="00C16D53" w:rsidP="0068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16D53" w:rsidRPr="00505937" w:rsidTr="00505937"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Підприємництво, торгівля та біржова діяльність </w:t>
            </w:r>
          </w:p>
        </w:tc>
        <w:tc>
          <w:tcPr>
            <w:tcW w:w="2836" w:type="dxa"/>
          </w:tcPr>
          <w:p w:rsidR="00C16D53" w:rsidRPr="00505937" w:rsidRDefault="00C16D53" w:rsidP="0068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542" w:type="dxa"/>
          </w:tcPr>
          <w:p w:rsidR="00C16D53" w:rsidRPr="00505937" w:rsidRDefault="00C16D53" w:rsidP="0068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16D53" w:rsidRPr="00505937" w:rsidTr="00505937"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Публічне управління, адміністрування та право</w:t>
            </w:r>
          </w:p>
        </w:tc>
        <w:tc>
          <w:tcPr>
            <w:tcW w:w="2836" w:type="dxa"/>
          </w:tcPr>
          <w:p w:rsidR="00C16D53" w:rsidRPr="00505937" w:rsidRDefault="00C16D53" w:rsidP="0068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542" w:type="dxa"/>
          </w:tcPr>
          <w:p w:rsidR="00C16D53" w:rsidRPr="00505937" w:rsidRDefault="00C16D53" w:rsidP="0068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16D53" w:rsidRPr="00505937" w:rsidTr="00505937">
        <w:trPr>
          <w:trHeight w:val="70"/>
        </w:trPr>
        <w:tc>
          <w:tcPr>
            <w:tcW w:w="9526" w:type="dxa"/>
            <w:gridSpan w:val="3"/>
            <w:vAlign w:val="center"/>
          </w:tcPr>
          <w:p w:rsidR="00C16D53" w:rsidRPr="00505937" w:rsidRDefault="00A709FB" w:rsidP="002B5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 «</w:t>
            </w:r>
            <w:r w:rsidR="00C16D53" w:rsidRPr="005059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МАГІСТР</w:t>
            </w:r>
            <w:r w:rsidRPr="005059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</w:tc>
      </w:tr>
      <w:tr w:rsidR="00C16D53" w:rsidRPr="00505937" w:rsidTr="00505937">
        <w:trPr>
          <w:trHeight w:val="287"/>
        </w:trPr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Економіка </w:t>
            </w:r>
          </w:p>
        </w:tc>
        <w:tc>
          <w:tcPr>
            <w:tcW w:w="2836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ОПП не затверджено та без дат</w:t>
            </w:r>
          </w:p>
        </w:tc>
        <w:tc>
          <w:tcPr>
            <w:tcW w:w="3542" w:type="dxa"/>
          </w:tcPr>
          <w:p w:rsidR="00C16D53" w:rsidRPr="00505937" w:rsidRDefault="00C16D53" w:rsidP="00687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16D53" w:rsidRPr="00505937" w:rsidTr="00505937">
        <w:trPr>
          <w:trHeight w:val="153"/>
        </w:trPr>
        <w:tc>
          <w:tcPr>
            <w:tcW w:w="3148" w:type="dxa"/>
            <w:vAlign w:val="center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Облік і оподаткування </w:t>
            </w:r>
          </w:p>
        </w:tc>
        <w:tc>
          <w:tcPr>
            <w:tcW w:w="2836" w:type="dxa"/>
          </w:tcPr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542" w:type="dxa"/>
          </w:tcPr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16D53" w:rsidRPr="00505937" w:rsidTr="00505937"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Фінанси, банківська справа та страхування </w:t>
            </w:r>
          </w:p>
        </w:tc>
        <w:tc>
          <w:tcPr>
            <w:tcW w:w="2836" w:type="dxa"/>
          </w:tcPr>
          <w:p w:rsidR="00C16D53" w:rsidRPr="00505937" w:rsidRDefault="00C16D53" w:rsidP="00687C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ОПП за 2016р.</w:t>
            </w:r>
          </w:p>
        </w:tc>
        <w:tc>
          <w:tcPr>
            <w:tcW w:w="3542" w:type="dxa"/>
          </w:tcPr>
          <w:p w:rsidR="00C16D53" w:rsidRPr="00505937" w:rsidRDefault="00C16D53" w:rsidP="00687C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 дати затвердження на листку погодження (за </w:t>
            </w: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підписом декана та проректора)</w:t>
            </w:r>
          </w:p>
        </w:tc>
      </w:tr>
      <w:tr w:rsidR="00C16D53" w:rsidRPr="00505937" w:rsidTr="00505937">
        <w:trPr>
          <w:trHeight w:val="143"/>
        </w:trPr>
        <w:tc>
          <w:tcPr>
            <w:tcW w:w="3148" w:type="dxa"/>
            <w:vAlign w:val="center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Менеджмент</w:t>
            </w:r>
          </w:p>
        </w:tc>
        <w:tc>
          <w:tcPr>
            <w:tcW w:w="2836" w:type="dxa"/>
          </w:tcPr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542" w:type="dxa"/>
          </w:tcPr>
          <w:p w:rsidR="00C16D53" w:rsidRPr="00505937" w:rsidRDefault="00C16D53" w:rsidP="002B5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16D53" w:rsidRPr="00505937" w:rsidTr="00505937"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Маркетинг</w:t>
            </w:r>
          </w:p>
        </w:tc>
        <w:tc>
          <w:tcPr>
            <w:tcW w:w="2836" w:type="dxa"/>
          </w:tcPr>
          <w:p w:rsidR="00C16D53" w:rsidRPr="00505937" w:rsidRDefault="00C16D53" w:rsidP="00687C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Відсутня дата затвердження на титульному листку (за підписом ректора) </w:t>
            </w:r>
          </w:p>
        </w:tc>
        <w:tc>
          <w:tcPr>
            <w:tcW w:w="3542" w:type="dxa"/>
          </w:tcPr>
          <w:p w:rsidR="00C16D53" w:rsidRPr="00505937" w:rsidRDefault="00C16D53" w:rsidP="00687C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Відсутня дата затвердження на титульному листку (за підписом ректора) </w:t>
            </w:r>
          </w:p>
        </w:tc>
      </w:tr>
      <w:tr w:rsidR="00C16D53" w:rsidRPr="00505937" w:rsidTr="00505937"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Підприємництво, торгівля та біржова діяльність </w:t>
            </w:r>
          </w:p>
        </w:tc>
        <w:tc>
          <w:tcPr>
            <w:tcW w:w="2836" w:type="dxa"/>
            <w:vAlign w:val="center"/>
          </w:tcPr>
          <w:p w:rsidR="00C16D53" w:rsidRPr="00505937" w:rsidRDefault="00C16D53" w:rsidP="0050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542" w:type="dxa"/>
            <w:vAlign w:val="center"/>
          </w:tcPr>
          <w:p w:rsidR="00C16D53" w:rsidRPr="00505937" w:rsidRDefault="00C16D53" w:rsidP="0050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16D53" w:rsidRPr="00505937" w:rsidTr="00505937">
        <w:tc>
          <w:tcPr>
            <w:tcW w:w="3148" w:type="dxa"/>
          </w:tcPr>
          <w:p w:rsidR="00C16D53" w:rsidRPr="00505937" w:rsidRDefault="00C16D53" w:rsidP="002B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Публічне управління, адміністрування та право</w:t>
            </w:r>
          </w:p>
        </w:tc>
        <w:tc>
          <w:tcPr>
            <w:tcW w:w="2836" w:type="dxa"/>
            <w:vAlign w:val="center"/>
          </w:tcPr>
          <w:p w:rsidR="00C16D53" w:rsidRPr="00505937" w:rsidRDefault="00C16D53" w:rsidP="0050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3542" w:type="dxa"/>
            <w:vAlign w:val="center"/>
          </w:tcPr>
          <w:p w:rsidR="00C16D53" w:rsidRPr="00505937" w:rsidRDefault="00C16D53" w:rsidP="00505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93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</w:tbl>
    <w:p w:rsidR="00F80C81" w:rsidRPr="00076382" w:rsidRDefault="00F80C81" w:rsidP="00F80C8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80C81" w:rsidRPr="00505937" w:rsidRDefault="00F80C81" w:rsidP="0050593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05937">
        <w:rPr>
          <w:rFonts w:ascii="Times New Roman" w:hAnsi="Times New Roman"/>
          <w:sz w:val="28"/>
          <w:szCs w:val="28"/>
          <w:lang w:val="uk-UA"/>
        </w:rPr>
        <w:t>ВИРІШИЛИ:</w:t>
      </w:r>
    </w:p>
    <w:p w:rsidR="00C16D53" w:rsidRPr="00076382" w:rsidRDefault="00C16D53" w:rsidP="001167F1">
      <w:pPr>
        <w:pStyle w:val="a3"/>
        <w:numPr>
          <w:ilvl w:val="1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Обговорити та привест</w:t>
      </w:r>
      <w:r w:rsidR="00940C1A" w:rsidRPr="00076382">
        <w:rPr>
          <w:rFonts w:ascii="Times New Roman" w:hAnsi="Times New Roman"/>
          <w:sz w:val="28"/>
          <w:szCs w:val="28"/>
          <w:lang w:val="uk-UA"/>
        </w:rPr>
        <w:t>и до однакової структури освітньо-професійні</w:t>
      </w:r>
      <w:r w:rsidRPr="00076382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940C1A" w:rsidRPr="00076382">
        <w:rPr>
          <w:rFonts w:ascii="Times New Roman" w:hAnsi="Times New Roman"/>
          <w:sz w:val="28"/>
          <w:szCs w:val="28"/>
          <w:lang w:val="uk-UA"/>
        </w:rPr>
        <w:t>и</w:t>
      </w:r>
      <w:r w:rsidRPr="00076382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940C1A" w:rsidRPr="00076382">
        <w:rPr>
          <w:rFonts w:ascii="Times New Roman" w:hAnsi="Times New Roman"/>
          <w:sz w:val="28"/>
          <w:szCs w:val="28"/>
          <w:lang w:val="uk-UA"/>
        </w:rPr>
        <w:t>спеціальностям, зокрема</w:t>
      </w:r>
      <w:r w:rsidRPr="00076382">
        <w:rPr>
          <w:rFonts w:ascii="Times New Roman" w:hAnsi="Times New Roman"/>
          <w:sz w:val="28"/>
          <w:szCs w:val="28"/>
          <w:lang w:val="uk-UA"/>
        </w:rPr>
        <w:t>:</w:t>
      </w:r>
    </w:p>
    <w:p w:rsidR="00C16D53" w:rsidRPr="00076382" w:rsidRDefault="00C16D53" w:rsidP="001167F1">
      <w:pPr>
        <w:pStyle w:val="a3"/>
        <w:numPr>
          <w:ilvl w:val="0"/>
          <w:numId w:val="11"/>
        </w:numPr>
        <w:spacing w:line="276" w:lineRule="auto"/>
        <w:ind w:left="720" w:firstLine="131"/>
        <w:rPr>
          <w:rFonts w:ascii="Times New Roman" w:hAnsi="Times New Roman" w:cs="Times New Roman"/>
          <w:sz w:val="28"/>
          <w:szCs w:val="28"/>
          <w:lang w:val="uk-UA"/>
        </w:rPr>
      </w:pPr>
      <w:r w:rsidRPr="00076382">
        <w:rPr>
          <w:rFonts w:ascii="Times New Roman" w:hAnsi="Times New Roman" w:cs="Times New Roman"/>
          <w:sz w:val="28"/>
          <w:szCs w:val="28"/>
          <w:lang w:val="uk-UA"/>
        </w:rPr>
        <w:t>Проекти ОПП</w:t>
      </w:r>
    </w:p>
    <w:p w:rsidR="00C16D53" w:rsidRPr="00076382" w:rsidRDefault="00C16D53" w:rsidP="001167F1">
      <w:pPr>
        <w:pStyle w:val="a3"/>
        <w:numPr>
          <w:ilvl w:val="0"/>
          <w:numId w:val="11"/>
        </w:numPr>
        <w:spacing w:line="276" w:lineRule="auto"/>
        <w:ind w:left="720" w:firstLine="131"/>
        <w:rPr>
          <w:rFonts w:ascii="Times New Roman" w:hAnsi="Times New Roman" w:cs="Times New Roman"/>
          <w:sz w:val="28"/>
          <w:szCs w:val="28"/>
          <w:lang w:val="uk-UA"/>
        </w:rPr>
      </w:pPr>
      <w:r w:rsidRPr="00076382">
        <w:rPr>
          <w:rFonts w:ascii="Times New Roman" w:hAnsi="Times New Roman" w:cs="Times New Roman"/>
          <w:sz w:val="28"/>
          <w:szCs w:val="28"/>
          <w:lang w:val="uk-UA"/>
        </w:rPr>
        <w:t>Обговорення ОПП</w:t>
      </w:r>
    </w:p>
    <w:p w:rsidR="00C16D53" w:rsidRPr="00076382" w:rsidRDefault="00C16D53" w:rsidP="001167F1">
      <w:pPr>
        <w:pStyle w:val="a3"/>
        <w:numPr>
          <w:ilvl w:val="0"/>
          <w:numId w:val="11"/>
        </w:numPr>
        <w:spacing w:line="276" w:lineRule="auto"/>
        <w:ind w:left="720" w:firstLine="131"/>
        <w:rPr>
          <w:rFonts w:ascii="Times New Roman" w:hAnsi="Times New Roman" w:cs="Times New Roman"/>
          <w:sz w:val="28"/>
          <w:szCs w:val="28"/>
          <w:lang w:val="uk-UA"/>
        </w:rPr>
      </w:pPr>
      <w:r w:rsidRPr="00076382">
        <w:rPr>
          <w:rFonts w:ascii="Times New Roman" w:hAnsi="Times New Roman" w:cs="Times New Roman"/>
          <w:sz w:val="28"/>
          <w:szCs w:val="28"/>
          <w:lang w:val="uk-UA"/>
        </w:rPr>
        <w:t>ОПП «Бакалавр»</w:t>
      </w:r>
    </w:p>
    <w:p w:rsidR="00C16D53" w:rsidRPr="00076382" w:rsidRDefault="00C16D53" w:rsidP="001167F1">
      <w:pPr>
        <w:pStyle w:val="a3"/>
        <w:numPr>
          <w:ilvl w:val="0"/>
          <w:numId w:val="11"/>
        </w:numPr>
        <w:spacing w:line="276" w:lineRule="auto"/>
        <w:ind w:left="720" w:firstLine="131"/>
        <w:rPr>
          <w:rFonts w:ascii="Times New Roman" w:hAnsi="Times New Roman" w:cs="Times New Roman"/>
          <w:sz w:val="28"/>
          <w:szCs w:val="28"/>
          <w:lang w:val="uk-UA"/>
        </w:rPr>
      </w:pPr>
      <w:r w:rsidRPr="00076382">
        <w:rPr>
          <w:rFonts w:ascii="Times New Roman" w:hAnsi="Times New Roman" w:cs="Times New Roman"/>
          <w:sz w:val="28"/>
          <w:szCs w:val="28"/>
          <w:lang w:val="uk-UA"/>
        </w:rPr>
        <w:t>ОПП «Магістр»</w:t>
      </w:r>
    </w:p>
    <w:p w:rsidR="00C16D53" w:rsidRPr="00076382" w:rsidRDefault="00C16D53" w:rsidP="001167F1">
      <w:pPr>
        <w:pStyle w:val="a3"/>
        <w:numPr>
          <w:ilvl w:val="1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6382">
        <w:rPr>
          <w:rFonts w:ascii="Times New Roman" w:hAnsi="Times New Roman" w:cs="Times New Roman"/>
          <w:sz w:val="28"/>
          <w:szCs w:val="28"/>
          <w:lang w:val="uk-UA"/>
        </w:rPr>
        <w:t>Забезпечити актуальність наданої інформації</w:t>
      </w:r>
    </w:p>
    <w:p w:rsidR="00C16D53" w:rsidRPr="00076382" w:rsidRDefault="00C16D53" w:rsidP="001167F1">
      <w:pPr>
        <w:pStyle w:val="a3"/>
        <w:numPr>
          <w:ilvl w:val="1"/>
          <w:numId w:val="13"/>
        </w:numPr>
        <w:spacing w:line="276" w:lineRule="auto"/>
        <w:ind w:left="720" w:hanging="720"/>
        <w:rPr>
          <w:rFonts w:ascii="Times New Roman" w:hAnsi="Times New Roman" w:cs="Times New Roman"/>
          <w:sz w:val="28"/>
          <w:szCs w:val="28"/>
          <w:lang w:val="uk-UA"/>
        </w:rPr>
      </w:pPr>
      <w:r w:rsidRPr="00076382">
        <w:rPr>
          <w:rFonts w:ascii="Times New Roman" w:hAnsi="Times New Roman" w:cs="Times New Roman"/>
          <w:sz w:val="28"/>
          <w:szCs w:val="28"/>
          <w:lang w:val="uk-UA"/>
        </w:rPr>
        <w:t>Забезпечити активність сторінок</w:t>
      </w:r>
    </w:p>
    <w:p w:rsidR="00824265" w:rsidRPr="00076382" w:rsidRDefault="00824265" w:rsidP="001167F1">
      <w:pPr>
        <w:pStyle w:val="a3"/>
        <w:numPr>
          <w:ilvl w:val="1"/>
          <w:numId w:val="13"/>
        </w:numPr>
        <w:spacing w:line="276" w:lineRule="auto"/>
        <w:ind w:left="720" w:hanging="720"/>
        <w:rPr>
          <w:rFonts w:ascii="Times New Roman" w:hAnsi="Times New Roman" w:cs="Times New Roman"/>
          <w:sz w:val="28"/>
          <w:szCs w:val="28"/>
          <w:lang w:val="uk-UA"/>
        </w:rPr>
      </w:pPr>
      <w:r w:rsidRPr="00076382">
        <w:rPr>
          <w:rFonts w:ascii="Times New Roman" w:hAnsi="Times New Roman" w:cs="Times New Roman"/>
          <w:sz w:val="28"/>
          <w:szCs w:val="28"/>
          <w:lang w:val="uk-UA"/>
        </w:rPr>
        <w:t>Інформацію прийняти до виконання</w:t>
      </w:r>
    </w:p>
    <w:p w:rsidR="00F60971" w:rsidRPr="00076382" w:rsidRDefault="00F60971" w:rsidP="00F6097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60971" w:rsidRPr="00076382" w:rsidRDefault="00F60971" w:rsidP="00F60971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СЛУХАЛИ: Анну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Костякову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 про прийняте «Положення про систему запобігання та виявлення академічного плагіату серед здобувачів вищої освіти»</w:t>
      </w:r>
      <w:r w:rsidR="00687C34" w:rsidRPr="00076382">
        <w:rPr>
          <w:rFonts w:ascii="Times New Roman" w:hAnsi="Times New Roman"/>
          <w:sz w:val="28"/>
          <w:szCs w:val="28"/>
          <w:lang w:val="uk-UA"/>
        </w:rPr>
        <w:t xml:space="preserve"> (2021)</w:t>
      </w:r>
    </w:p>
    <w:p w:rsidR="00687C34" w:rsidRPr="00076382" w:rsidRDefault="00687C34" w:rsidP="00687C34">
      <w:pPr>
        <w:pStyle w:val="a3"/>
        <w:tabs>
          <w:tab w:val="left" w:pos="0"/>
        </w:tabs>
        <w:spacing w:after="0" w:line="240" w:lineRule="auto"/>
        <w:ind w:left="37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87C34" w:rsidRPr="00505937" w:rsidRDefault="00687C34" w:rsidP="0050593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05937">
        <w:rPr>
          <w:rFonts w:ascii="Times New Roman" w:hAnsi="Times New Roman"/>
          <w:sz w:val="28"/>
          <w:szCs w:val="28"/>
          <w:lang w:val="uk-UA"/>
        </w:rPr>
        <w:t>ВИРІШИЛИ</w:t>
      </w:r>
      <w:r w:rsidRPr="00505937">
        <w:rPr>
          <w:rFonts w:ascii="Times New Roman" w:eastAsia="Times New Roman" w:hAnsi="Times New Roman"/>
          <w:sz w:val="28"/>
          <w:szCs w:val="28"/>
          <w:lang w:val="uk-UA" w:eastAsia="ru-RU"/>
        </w:rPr>
        <w:t>:  Інформацію прийняти до відома.</w:t>
      </w:r>
    </w:p>
    <w:p w:rsidR="00C16D53" w:rsidRPr="00076382" w:rsidRDefault="00C16D53" w:rsidP="007C35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188D" w:rsidRPr="00076382" w:rsidRDefault="00B4188D" w:rsidP="007C35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3538" w:rsidRPr="00076382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076382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506ECE" w:rsidRPr="00076382">
        <w:rPr>
          <w:rFonts w:ascii="Times New Roman" w:hAnsi="Times New Roman"/>
          <w:sz w:val="28"/>
          <w:szCs w:val="28"/>
          <w:lang w:val="uk-UA"/>
        </w:rPr>
        <w:t xml:space="preserve">Олега </w:t>
      </w:r>
      <w:proofErr w:type="spellStart"/>
      <w:r w:rsidR="00506ECE" w:rsidRPr="00076382">
        <w:rPr>
          <w:rFonts w:ascii="Times New Roman" w:hAnsi="Times New Roman"/>
          <w:sz w:val="28"/>
          <w:szCs w:val="28"/>
          <w:lang w:val="uk-UA"/>
        </w:rPr>
        <w:t>Сокола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 про подання кандидатури </w:t>
      </w:r>
      <w:r w:rsidR="000002E0" w:rsidRPr="00076382">
        <w:rPr>
          <w:rFonts w:ascii="Times New Roman" w:hAnsi="Times New Roman"/>
          <w:sz w:val="28"/>
          <w:szCs w:val="28"/>
          <w:lang w:val="uk-UA"/>
        </w:rPr>
        <w:t xml:space="preserve">ТРАЧОВОЇ Дар’ї Миколаївни </w:t>
      </w:r>
      <w:r w:rsidRPr="00076382">
        <w:rPr>
          <w:rFonts w:ascii="Times New Roman" w:hAnsi="Times New Roman"/>
          <w:sz w:val="28"/>
          <w:szCs w:val="28"/>
          <w:lang w:val="uk-UA"/>
        </w:rPr>
        <w:t>на звання професора кафедри обліку та оподаткування.</w:t>
      </w:r>
    </w:p>
    <w:p w:rsidR="005516AF" w:rsidRPr="00076382" w:rsidRDefault="005516AF" w:rsidP="00076382">
      <w:pPr>
        <w:numPr>
          <w:ilvl w:val="0"/>
          <w:numId w:val="6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Трачова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 Дар`я Миколаївна, 1979 року народження.</w:t>
      </w:r>
    </w:p>
    <w:p w:rsidR="005516AF" w:rsidRPr="00076382" w:rsidRDefault="005516AF" w:rsidP="00076382">
      <w:pPr>
        <w:numPr>
          <w:ilvl w:val="0"/>
          <w:numId w:val="6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2001 р., Таврійська державна агротехнічна академія, кваліфікація «економіст підприємства», спеціальність – «економіка підприємства».</w:t>
      </w:r>
    </w:p>
    <w:p w:rsidR="005516AF" w:rsidRPr="00076382" w:rsidRDefault="005516AF" w:rsidP="00076382">
      <w:pPr>
        <w:spacing w:after="0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2013 р., Класичний приватний університет, кваліфікація «магістр з обліку і аудиту», спеціальність – «облік і аудит».</w:t>
      </w:r>
    </w:p>
    <w:p w:rsidR="005516AF" w:rsidRPr="00076382" w:rsidRDefault="005516AF" w:rsidP="00076382">
      <w:pPr>
        <w:numPr>
          <w:ilvl w:val="0"/>
          <w:numId w:val="6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Кандидат економічних наук з 2006 року. Дисертацію захищено 16 травня 2006 року у спеціалізованій вченій раді Національного наукового центру «Інститут аграрної економіки» УААН, отримано диплом ДК № 036235. </w:t>
      </w:r>
    </w:p>
    <w:p w:rsidR="005516AF" w:rsidRPr="00076382" w:rsidRDefault="005516AF" w:rsidP="00076382">
      <w:pPr>
        <w:spacing w:after="0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Доктор економічних наук з 2019 року. Дисертацію захищено 8 травня 2019 року у спеціалізованій вченій раді Національного наукового центру «Інститут аграрної економіки» УААН, отримано диплом ДД 008694.</w:t>
      </w:r>
    </w:p>
    <w:p w:rsidR="005516AF" w:rsidRPr="00076382" w:rsidRDefault="005516AF" w:rsidP="00076382">
      <w:pPr>
        <w:numPr>
          <w:ilvl w:val="0"/>
          <w:numId w:val="6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lastRenderedPageBreak/>
        <w:t>Вчене звання доцента кафедри обліку і аудиту присвоєне у 2009 році. Отримано атестат 12ДЦ №022604.</w:t>
      </w:r>
    </w:p>
    <w:p w:rsidR="005516AF" w:rsidRPr="00076382" w:rsidRDefault="005516AF" w:rsidP="00076382">
      <w:pPr>
        <w:numPr>
          <w:ilvl w:val="0"/>
          <w:numId w:val="6"/>
        </w:numPr>
        <w:tabs>
          <w:tab w:val="clear" w:pos="1080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Призначена на посаду завідувача кафедри обліку і аудиту. Наказ № 486-К від 01.06.2011 р.</w:t>
      </w:r>
    </w:p>
    <w:p w:rsidR="005516AF" w:rsidRPr="00076382" w:rsidRDefault="005516AF" w:rsidP="00076382">
      <w:pPr>
        <w:numPr>
          <w:ilvl w:val="0"/>
          <w:numId w:val="6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Стаж науково-педагогічної роботи у вищих навчальних закладах ІІІ - ІV рівнів акредитації - 16 років і 7 місяців, в т. ч. у Таврійській державній агротехнічній академії 6 років 1 місяць, в Таврійському державному агротехнологічному університеті 9 років і 1 місяць,  та 1 рік і 5 місяців у Таврійському державному агротехнологічному університеті імені Дмитра Моторного.</w:t>
      </w:r>
    </w:p>
    <w:p w:rsidR="005516AF" w:rsidRPr="00076382" w:rsidRDefault="005516AF" w:rsidP="00076382">
      <w:pPr>
        <w:numPr>
          <w:ilvl w:val="0"/>
          <w:numId w:val="6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Основні етапи науково-педагогічної діяльності у вищих навчальних закладах ІІІ - ІV рівнів акредитації: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з 01.09.2001р. - асистент кафедри бухгалтерського обліку і аудиту Таврійської державної агротехнічної академії (Наказ № 398-К від 31.08.2001р.);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з 28.02.2006р. – асистент кафедри обліку і аудиту Таврійської державної агротехнічної академії (Наказ № 252-К від 13.06.2006 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з 26.12.2006р. – доцент кафедри обліку і аудиту Таврійської державної агротехнічної академії (Наказ № 1078-К від 20.12.2006 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з 01.10.2007р. – Таврійська державна агротехнічна академія реорганізована в Таврійський державний агротехнологічний університет (Наказ № 6-ОД від 01.10.2007 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з  27.10 2008 р.  – старший викладач кафедри обліку і аудиту Таврійського  державного агротехнологічного університету на умовах контракту (Наказ № 1333к від 09.12.2008 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09.11.2009р.  – доцент кафедри обліку і аудиту Таврійського  державного агротехнологічного університету на умовах контракту (Наказ № 1074к від 09.11.2009 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23.08.2010р. –  виконуюча обов’язки завідувача кафедри обліку і аудиту Таврійського  державного агротехнологічного університету (Наказ № 773к від 21.08.2010 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01.07.2011р. - завідувач кафедри обліку і аудиту Таврійського  державного агротехнологічного університету на умовах контракту (Наказ № 486к від 01.06.2011 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1.02.2013р. - доцент кафедри обліку і аудиту Таврійського  державного агротехнологічного університету (Наказ № 176к від 1.02.2013 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29.12.2015р. – звільнена з Таврійського  державного агротехнологічного університету за власним бажанням у зв’язку зі вступом до докторантури (Наказ № 1594К від 29.12.2015р.);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lastRenderedPageBreak/>
        <w:t>30.12.2015р. – докторант Національного наукового центру «Інститут аграрної економіки» Національної академії аграрних наук України (Наказ № 45-а від 24.12.2015 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29.12.2018р. – відрахована з докторантури Національного наукового центру «Інститут аграрної економіки» Національної академії аграрних наук України у зв’язку із закінченням терміну підготовки (Наказ № 30-а від 17.12.2018 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03.01.2019 р. – доцент кафедри обліку і оподаткування Таврійського  державного агротехнологічного університету на 0,35 ставки (Наказ № 2095-К від 28.12.2019 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14.01.2019р. – і до цього часу - доцент кафедри обліку і оподаткування Таврійського  державного агротехнологічного університету на 0,9 ставки (Наказ № 2095-К від 28.12.2019 р.);</w:t>
      </w:r>
    </w:p>
    <w:p w:rsidR="005516AF" w:rsidRPr="00076382" w:rsidRDefault="005516AF" w:rsidP="00076382">
      <w:pPr>
        <w:numPr>
          <w:ilvl w:val="1"/>
          <w:numId w:val="7"/>
        </w:numPr>
        <w:tabs>
          <w:tab w:val="clear" w:pos="1800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20.09.2019 - Таврійський державний агротехнологічний університет перейменовано в Таврійський державний агротехнологічний університет імені Дмитра Моторного (Наказ № 187 ОД від 20.09.2019р.).</w:t>
      </w:r>
    </w:p>
    <w:p w:rsidR="005516AF" w:rsidRPr="00076382" w:rsidRDefault="005516AF" w:rsidP="0007638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Основні навчальні курси, які веде здобувач:</w:t>
      </w:r>
    </w:p>
    <w:p w:rsidR="005516AF" w:rsidRPr="00076382" w:rsidRDefault="005516AF" w:rsidP="0007638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лекції з дисципліни «Бухгалтерський облік» зі спеціальності 071 -  «Облік і оподаткування», 2 курс ОР «Бакалавр»  (22 години);</w:t>
      </w:r>
    </w:p>
    <w:p w:rsidR="005516AF" w:rsidRPr="00076382" w:rsidRDefault="005516AF" w:rsidP="0007638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лекції з дисципліни «Інформаційно-аналітичне забезпечення управлінських процесів» зі спеціальності 073 -  «Менеджмент», зі спеціальності  281 - «Публічне управління та адміністрування», 3 курс                  ОР «Бакалавр» (26 годин);</w:t>
      </w:r>
    </w:p>
    <w:p w:rsidR="005516AF" w:rsidRPr="00076382" w:rsidRDefault="005516AF" w:rsidP="0007638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лекції з дисципліни «Інформаційні системи в обліку, аудиті та оподаткуванні» зі спеціальності 071 - «Облік і оподаткування», зі спеціальності 072 - «Фінанси, банківська справа та страхування»,1 курс ОР «Магістр» (22 години);</w:t>
      </w:r>
    </w:p>
    <w:p w:rsidR="005516AF" w:rsidRPr="00076382" w:rsidRDefault="005516AF" w:rsidP="0007638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лекції з дисципліни «Інформаційно-аналітичне забезпечення управлінських процесів» зі спеціальності 075 -  «Маркетинг», зі спеціальності 281 - «Публічне управління та адміністрування», 1 курс ОР «Магістр» (22 години).</w:t>
      </w:r>
    </w:p>
    <w:p w:rsidR="005516AF" w:rsidRPr="00076382" w:rsidRDefault="005516AF" w:rsidP="00076382">
      <w:pPr>
        <w:pStyle w:val="3"/>
        <w:tabs>
          <w:tab w:val="left" w:pos="1134"/>
          <w:tab w:val="left" w:pos="10205"/>
        </w:tabs>
        <w:spacing w:after="0" w:line="276" w:lineRule="auto"/>
        <w:ind w:left="0" w:right="-1" w:firstLine="709"/>
        <w:jc w:val="both"/>
        <w:rPr>
          <w:sz w:val="28"/>
          <w:szCs w:val="28"/>
        </w:rPr>
      </w:pPr>
      <w:r w:rsidRPr="00076382">
        <w:rPr>
          <w:sz w:val="28"/>
          <w:szCs w:val="28"/>
        </w:rPr>
        <w:t>Методичне забезпечення основних навчальних курсів, які веде здобувач схвалено та рекомендоване до видання науково-методичною комісією факультету економіки та бізнесу:</w:t>
      </w:r>
    </w:p>
    <w:p w:rsidR="005516AF" w:rsidRPr="00076382" w:rsidRDefault="005516AF" w:rsidP="00076382">
      <w:pPr>
        <w:pStyle w:val="3"/>
        <w:tabs>
          <w:tab w:val="left" w:pos="1134"/>
          <w:tab w:val="left" w:pos="10205"/>
        </w:tabs>
        <w:spacing w:after="0" w:line="276" w:lineRule="auto"/>
        <w:ind w:left="0" w:right="-1" w:firstLine="709"/>
        <w:jc w:val="both"/>
        <w:rPr>
          <w:sz w:val="28"/>
          <w:szCs w:val="28"/>
        </w:rPr>
      </w:pPr>
      <w:r w:rsidRPr="00076382">
        <w:rPr>
          <w:bCs w:val="0"/>
          <w:sz w:val="28"/>
          <w:szCs w:val="28"/>
        </w:rPr>
        <w:t>–</w:t>
      </w:r>
      <w:r w:rsidRPr="00076382">
        <w:rPr>
          <w:sz w:val="28"/>
          <w:szCs w:val="28"/>
        </w:rPr>
        <w:t xml:space="preserve"> «Довідник для підприємців . Частина 2.:навчальний посібник» А.С. </w:t>
      </w:r>
      <w:proofErr w:type="spellStart"/>
      <w:r w:rsidRPr="00076382">
        <w:rPr>
          <w:sz w:val="28"/>
          <w:szCs w:val="28"/>
        </w:rPr>
        <w:t>Коноваленко</w:t>
      </w:r>
      <w:proofErr w:type="spellEnd"/>
      <w:r w:rsidRPr="00076382">
        <w:rPr>
          <w:sz w:val="28"/>
          <w:szCs w:val="28"/>
        </w:rPr>
        <w:t xml:space="preserve">, Л.О. </w:t>
      </w:r>
      <w:proofErr w:type="spellStart"/>
      <w:r w:rsidRPr="00076382">
        <w:rPr>
          <w:sz w:val="28"/>
          <w:szCs w:val="28"/>
        </w:rPr>
        <w:t>Болтянська</w:t>
      </w:r>
      <w:proofErr w:type="spellEnd"/>
      <w:r w:rsidRPr="00076382">
        <w:rPr>
          <w:sz w:val="28"/>
          <w:szCs w:val="28"/>
        </w:rPr>
        <w:t xml:space="preserve">, Д.М. </w:t>
      </w:r>
      <w:proofErr w:type="spellStart"/>
      <w:r w:rsidRPr="00076382">
        <w:rPr>
          <w:sz w:val="28"/>
          <w:szCs w:val="28"/>
        </w:rPr>
        <w:t>Трачова</w:t>
      </w:r>
      <w:proofErr w:type="spellEnd"/>
      <w:r w:rsidRPr="00076382">
        <w:rPr>
          <w:sz w:val="28"/>
          <w:szCs w:val="28"/>
        </w:rPr>
        <w:t xml:space="preserve">, Т.В. Куліш, Б.В. </w:t>
      </w:r>
      <w:proofErr w:type="spellStart"/>
      <w:r w:rsidRPr="00076382">
        <w:rPr>
          <w:sz w:val="28"/>
          <w:szCs w:val="28"/>
        </w:rPr>
        <w:t>Болтянський</w:t>
      </w:r>
      <w:proofErr w:type="spellEnd"/>
      <w:r w:rsidRPr="00076382">
        <w:rPr>
          <w:sz w:val="28"/>
          <w:szCs w:val="28"/>
        </w:rPr>
        <w:t xml:space="preserve">, С.В. Дереза, В.М. </w:t>
      </w:r>
      <w:proofErr w:type="spellStart"/>
      <w:r w:rsidRPr="00076382">
        <w:rPr>
          <w:sz w:val="28"/>
          <w:szCs w:val="28"/>
        </w:rPr>
        <w:t>Тебенко</w:t>
      </w:r>
      <w:proofErr w:type="spellEnd"/>
      <w:r w:rsidRPr="00076382">
        <w:rPr>
          <w:sz w:val="28"/>
          <w:szCs w:val="28"/>
        </w:rPr>
        <w:t xml:space="preserve">, Н.С. </w:t>
      </w:r>
      <w:proofErr w:type="spellStart"/>
      <w:r w:rsidRPr="00076382">
        <w:rPr>
          <w:sz w:val="28"/>
          <w:szCs w:val="28"/>
        </w:rPr>
        <w:t>Серських</w:t>
      </w:r>
      <w:proofErr w:type="spellEnd"/>
      <w:r w:rsidRPr="00076382">
        <w:rPr>
          <w:sz w:val="28"/>
          <w:szCs w:val="28"/>
        </w:rPr>
        <w:t>. – Мелітополь.: Видавництво, 2020 – 88с.</w:t>
      </w:r>
    </w:p>
    <w:p w:rsidR="005516AF" w:rsidRPr="00076382" w:rsidRDefault="005516AF" w:rsidP="0007638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lastRenderedPageBreak/>
        <w:t>– Конспект лекцій з дисципліни «Бухгалтерський облік» для здобувачів ступеня вищої освіти «Бакалавр» зі спеціальності 071 «Облік і оподаткування». – Мелітополь. – 2020. – 110 с.;</w:t>
      </w:r>
    </w:p>
    <w:p w:rsidR="005516AF" w:rsidRPr="00076382" w:rsidRDefault="005516AF" w:rsidP="0007638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– Конспект лекцій з дисципліни «Інформаційно-аналітичне забезпечення управлінських процесів» для здобувачів ступеня вищої освіти «Бакалавр» зі спеціальності 073 «Менеджмент», зі спеціальності  281 «Публічне управління та адміністрування»  . – Мелітополь. – 2020. – 80 с.;</w:t>
      </w:r>
    </w:p>
    <w:p w:rsidR="005516AF" w:rsidRPr="00076382" w:rsidRDefault="005516AF" w:rsidP="0007638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– Навчальний посібник. «Облік у зарубіжних країнах» О.В.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Вороновська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., Д.М.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Трачова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>, Н.О. Голуб – Мелітополь, 2017. – 206с .</w:t>
      </w:r>
    </w:p>
    <w:p w:rsidR="005516AF" w:rsidRPr="00076382" w:rsidRDefault="005516AF" w:rsidP="0007638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– Навчальний посібник «Облік та аналіз в сільськогосподарських кооперативах» О.В.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Вороновська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., Д.М.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Трачова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>, Н.О. Голуб – Мелітополь, 2017. – 134 с .</w:t>
      </w:r>
    </w:p>
    <w:p w:rsidR="005516AF" w:rsidRPr="00076382" w:rsidRDefault="005516AF" w:rsidP="0007638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– Розвиток бухгалтерського обліку на основі новітніх ІТ-технологій: колективна монографія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кол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>. авторів / за ред. В. М. Жука, Ю. С. Бездушної. Київ : ННЦ «ІАЕ», 2017. С.151−183 (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. обсяг 17,4 друк.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арк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.; особисто автора 1,73 друк.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арк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>.:</w:t>
      </w:r>
    </w:p>
    <w:p w:rsidR="005516AF" w:rsidRPr="00076382" w:rsidRDefault="005516AF" w:rsidP="0007638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– Від ідеї до власної справи.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Коноваленко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 А. С.,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Болтянська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 Л. О.,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Трачова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 Д. М. та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ін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. Мелітополь: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Видавничо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-поліграфічний центр «Люкс», 2017. С.191-215. (17,4 друк.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арк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.; особисто автора 1,65 друк.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арк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>.).</w:t>
      </w:r>
    </w:p>
    <w:p w:rsidR="005516AF" w:rsidRPr="00076382" w:rsidRDefault="005516AF" w:rsidP="0007638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– Облікова політика сільськогосподарського підприємства. Левченко О. П.,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Вороновська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 О. В.,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Трачова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 Д. М.: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. Мелітополь: ТОВ «Видавничий будинок ММД», 2017. 172 с. </w:t>
      </w:r>
    </w:p>
    <w:p w:rsidR="005516AF" w:rsidRPr="00076382" w:rsidRDefault="005516AF" w:rsidP="0007638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9. Приймає участь у виконанні науково-дослідних робіт за напрямом кафедри обліку і оподаткування. Керівник Державної науково-технічної підпрограми «Обліково-аналітичне забезпечення амортизаційної політики та аудиту аграрних підприємств» (державний реєстраційний номер в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УкрІНТЕІ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 0116U002741, 2016-2020 рр.) Таврійського державного агротехнологічного університету імені Дмитра Моторного.</w:t>
      </w:r>
    </w:p>
    <w:p w:rsidR="005516AF" w:rsidRPr="00076382" w:rsidRDefault="005516AF" w:rsidP="00076382">
      <w:pPr>
        <w:pStyle w:val="3"/>
        <w:tabs>
          <w:tab w:val="left" w:pos="0"/>
        </w:tabs>
        <w:spacing w:after="0" w:line="276" w:lineRule="auto"/>
        <w:ind w:left="0" w:right="-1" w:firstLine="709"/>
        <w:jc w:val="both"/>
        <w:rPr>
          <w:sz w:val="28"/>
          <w:szCs w:val="28"/>
        </w:rPr>
      </w:pPr>
      <w:r w:rsidRPr="00076382">
        <w:rPr>
          <w:sz w:val="28"/>
          <w:szCs w:val="28"/>
        </w:rPr>
        <w:t xml:space="preserve">10. Отримала сертифікат лінгвістичного центру іноземних мов Харківського національного університету імені В.Н. Каразіна (сертифікат № 2017-54, рівень В2, довідка № 2017/9 від 16.11.2017р.). </w:t>
      </w:r>
    </w:p>
    <w:p w:rsidR="005516AF" w:rsidRPr="00076382" w:rsidRDefault="005516AF" w:rsidP="00076382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076382">
        <w:rPr>
          <w:sz w:val="28"/>
          <w:szCs w:val="28"/>
        </w:rPr>
        <w:t xml:space="preserve">11. Пройшла стажування «Використання інформаційно-комунікаційних технологій (ІКТ) для підтримки жіночого підприємництва» </w:t>
      </w:r>
      <w:r w:rsidRPr="00076382">
        <w:rPr>
          <w:rStyle w:val="rvts0"/>
          <w:sz w:val="28"/>
          <w:szCs w:val="28"/>
        </w:rPr>
        <w:t xml:space="preserve">Ізраїль, м. Хайфа </w:t>
      </w:r>
      <w:r w:rsidRPr="00076382">
        <w:rPr>
          <w:sz w:val="28"/>
          <w:szCs w:val="28"/>
        </w:rPr>
        <w:t xml:space="preserve"> за програмою MASHAV в рамках реалізації Канадського проекту «Український проект бізнес-розвитку плодоовочівництва (UHBDP)». Сертифікат 29.05.2017р. – 16.06.2017р.,  сертифікат від  27.06.2017р. </w:t>
      </w:r>
    </w:p>
    <w:p w:rsidR="00505937" w:rsidRDefault="00505937" w:rsidP="00076382">
      <w:pPr>
        <w:pStyle w:val="3"/>
        <w:spacing w:after="0" w:line="276" w:lineRule="auto"/>
        <w:ind w:left="0" w:right="389"/>
        <w:jc w:val="center"/>
        <w:rPr>
          <w:b/>
          <w:sz w:val="28"/>
          <w:szCs w:val="28"/>
          <w:lang w:val="ru-RU"/>
        </w:rPr>
      </w:pPr>
    </w:p>
    <w:p w:rsidR="00505937" w:rsidRDefault="00505937" w:rsidP="00076382">
      <w:pPr>
        <w:pStyle w:val="3"/>
        <w:spacing w:after="0" w:line="276" w:lineRule="auto"/>
        <w:ind w:left="0" w:right="389"/>
        <w:jc w:val="center"/>
        <w:rPr>
          <w:b/>
          <w:sz w:val="28"/>
          <w:szCs w:val="28"/>
          <w:lang w:val="ru-RU"/>
        </w:rPr>
      </w:pPr>
    </w:p>
    <w:p w:rsidR="005516AF" w:rsidRPr="00076382" w:rsidRDefault="005516AF" w:rsidP="00076382">
      <w:pPr>
        <w:pStyle w:val="3"/>
        <w:spacing w:after="0" w:line="276" w:lineRule="auto"/>
        <w:ind w:left="0" w:right="389"/>
        <w:jc w:val="center"/>
        <w:rPr>
          <w:b/>
          <w:sz w:val="28"/>
          <w:szCs w:val="28"/>
        </w:rPr>
      </w:pPr>
      <w:r w:rsidRPr="00076382">
        <w:rPr>
          <w:b/>
          <w:sz w:val="28"/>
          <w:szCs w:val="28"/>
        </w:rPr>
        <w:lastRenderedPageBreak/>
        <w:t>Основні навчально-методичні та наукові публікації</w:t>
      </w:r>
    </w:p>
    <w:p w:rsidR="005516AF" w:rsidRPr="00076382" w:rsidRDefault="005516AF" w:rsidP="00076382">
      <w:pPr>
        <w:pStyle w:val="3"/>
        <w:spacing w:after="0" w:line="276" w:lineRule="auto"/>
        <w:ind w:left="0" w:firstLine="697"/>
        <w:jc w:val="both"/>
        <w:rPr>
          <w:sz w:val="28"/>
          <w:szCs w:val="28"/>
        </w:rPr>
      </w:pPr>
      <w:r w:rsidRPr="00076382">
        <w:rPr>
          <w:sz w:val="28"/>
          <w:szCs w:val="28"/>
        </w:rPr>
        <w:t xml:space="preserve">Має 98 публікацій, з них 83 наукових та 15 навчально-методичного характеру, у тому числі 60 наукових праць, які </w:t>
      </w:r>
      <w:r w:rsidRPr="00076382">
        <w:rPr>
          <w:rStyle w:val="rvts0"/>
          <w:sz w:val="28"/>
          <w:szCs w:val="28"/>
        </w:rPr>
        <w:t xml:space="preserve">опубліковані у вітчизняних і міжнародних рецензованих фахових виданнях, 6 монографій, </w:t>
      </w:r>
      <w:r w:rsidRPr="00076382">
        <w:rPr>
          <w:sz w:val="28"/>
          <w:szCs w:val="28"/>
        </w:rPr>
        <w:t xml:space="preserve">5 навчальних посібників. </w:t>
      </w:r>
    </w:p>
    <w:p w:rsidR="005516AF" w:rsidRPr="00076382" w:rsidRDefault="005516AF" w:rsidP="00076382">
      <w:pPr>
        <w:pStyle w:val="3"/>
        <w:spacing w:after="0" w:line="276" w:lineRule="auto"/>
        <w:ind w:left="0" w:firstLine="697"/>
        <w:jc w:val="both"/>
        <w:rPr>
          <w:b/>
          <w:sz w:val="28"/>
          <w:szCs w:val="28"/>
        </w:rPr>
      </w:pPr>
      <w:r w:rsidRPr="00076382">
        <w:rPr>
          <w:sz w:val="28"/>
          <w:szCs w:val="28"/>
        </w:rPr>
        <w:t xml:space="preserve">Після захисту докторської дисертації опубліковано 18 праць, з них 15 наукових та 3 навчально-методичного характеру, у </w:t>
      </w:r>
      <w:proofErr w:type="spellStart"/>
      <w:r w:rsidRPr="00076382">
        <w:rPr>
          <w:sz w:val="28"/>
          <w:szCs w:val="28"/>
        </w:rPr>
        <w:t>т.ч</w:t>
      </w:r>
      <w:proofErr w:type="spellEnd"/>
      <w:r w:rsidRPr="00076382">
        <w:rPr>
          <w:sz w:val="28"/>
          <w:szCs w:val="28"/>
        </w:rPr>
        <w:t xml:space="preserve">. після захисту </w:t>
      </w:r>
      <w:r w:rsidRPr="00076382">
        <w:rPr>
          <w:b/>
          <w:sz w:val="28"/>
          <w:szCs w:val="28"/>
        </w:rPr>
        <w:t xml:space="preserve">2 публікації у періодичних виданнях, які включені до </w:t>
      </w:r>
      <w:proofErr w:type="spellStart"/>
      <w:r w:rsidRPr="00076382">
        <w:rPr>
          <w:b/>
          <w:sz w:val="28"/>
          <w:szCs w:val="28"/>
        </w:rPr>
        <w:t>наукометричних</w:t>
      </w:r>
      <w:proofErr w:type="spellEnd"/>
      <w:r w:rsidRPr="00076382">
        <w:rPr>
          <w:b/>
          <w:sz w:val="28"/>
          <w:szCs w:val="28"/>
        </w:rPr>
        <w:t xml:space="preserve"> баз </w:t>
      </w:r>
      <w:proofErr w:type="spellStart"/>
      <w:r w:rsidRPr="00076382">
        <w:rPr>
          <w:b/>
          <w:sz w:val="28"/>
          <w:szCs w:val="28"/>
        </w:rPr>
        <w:t>Scopus</w:t>
      </w:r>
      <w:proofErr w:type="spellEnd"/>
      <w:r w:rsidRPr="00076382">
        <w:rPr>
          <w:b/>
          <w:sz w:val="28"/>
          <w:szCs w:val="28"/>
        </w:rPr>
        <w:t xml:space="preserve"> та </w:t>
      </w:r>
      <w:proofErr w:type="spellStart"/>
      <w:r w:rsidRPr="00076382">
        <w:rPr>
          <w:b/>
          <w:sz w:val="28"/>
          <w:szCs w:val="28"/>
        </w:rPr>
        <w:t>WoS</w:t>
      </w:r>
      <w:proofErr w:type="spellEnd"/>
      <w:r w:rsidRPr="00076382">
        <w:rPr>
          <w:b/>
          <w:sz w:val="28"/>
          <w:szCs w:val="28"/>
        </w:rPr>
        <w:t>.</w:t>
      </w:r>
    </w:p>
    <w:p w:rsidR="005516AF" w:rsidRPr="00076382" w:rsidRDefault="005516AF" w:rsidP="00076382">
      <w:pPr>
        <w:pStyle w:val="3"/>
        <w:spacing w:after="0" w:line="276" w:lineRule="auto"/>
        <w:ind w:left="0"/>
        <w:jc w:val="center"/>
        <w:rPr>
          <w:b/>
          <w:sz w:val="28"/>
          <w:szCs w:val="28"/>
        </w:rPr>
      </w:pPr>
      <w:r w:rsidRPr="00076382">
        <w:rPr>
          <w:b/>
          <w:sz w:val="28"/>
          <w:szCs w:val="28"/>
        </w:rPr>
        <w:t>Дані апробації професійної діяльності</w:t>
      </w:r>
    </w:p>
    <w:p w:rsidR="005516AF" w:rsidRPr="00076382" w:rsidRDefault="005516AF" w:rsidP="00076382">
      <w:pPr>
        <w:pStyle w:val="3"/>
        <w:tabs>
          <w:tab w:val="left" w:leader="underscore" w:pos="9355"/>
        </w:tabs>
        <w:spacing w:after="0" w:line="276" w:lineRule="auto"/>
        <w:ind w:left="0" w:right="-1" w:firstLine="700"/>
        <w:jc w:val="both"/>
        <w:rPr>
          <w:sz w:val="28"/>
          <w:szCs w:val="28"/>
        </w:rPr>
      </w:pPr>
      <w:r w:rsidRPr="00076382">
        <w:rPr>
          <w:sz w:val="28"/>
          <w:szCs w:val="28"/>
        </w:rPr>
        <w:t>Відкрита лекція на тему «Організація бухгалтерського обліку в автоматизованих системах» з дисципліни «Інформаційно-аналітичне забезпечення управлінських процесів» була проведена для здобувачів ступеня вищої освіти «Магістр» зі спеціальності 281 «Публічне управління та адміністрування»  28.01.2021 року. Лекція була обговорена на засіданні кафедри обліку і оподаткування. Дана позитивна оцінка. Протокол № 6 від 28.01.2021 р.</w:t>
      </w:r>
    </w:p>
    <w:p w:rsidR="005516AF" w:rsidRPr="00076382" w:rsidRDefault="005516AF" w:rsidP="00076382">
      <w:pPr>
        <w:pStyle w:val="3"/>
        <w:spacing w:after="0" w:line="276" w:lineRule="auto"/>
        <w:ind w:left="0" w:right="389" w:firstLine="709"/>
        <w:jc w:val="both"/>
        <w:rPr>
          <w:sz w:val="28"/>
          <w:szCs w:val="28"/>
        </w:rPr>
      </w:pPr>
      <w:r w:rsidRPr="00076382">
        <w:rPr>
          <w:sz w:val="28"/>
          <w:szCs w:val="28"/>
        </w:rPr>
        <w:t xml:space="preserve">Брала участь у 35 конференціях за профілем кафедри, у тому числі: </w:t>
      </w:r>
    </w:p>
    <w:p w:rsidR="005516AF" w:rsidRPr="00076382" w:rsidRDefault="005516AF" w:rsidP="00076382">
      <w:pPr>
        <w:spacing w:after="0"/>
        <w:ind w:right="-1" w:firstLine="709"/>
        <w:jc w:val="both"/>
        <w:rPr>
          <w:rFonts w:ascii="Times New Roman" w:eastAsia="Georgia" w:hAnsi="Times New Roman"/>
          <w:sz w:val="28"/>
          <w:szCs w:val="28"/>
          <w:lang w:val="uk-UA"/>
        </w:rPr>
      </w:pPr>
      <w:r w:rsidRPr="00076382">
        <w:rPr>
          <w:rFonts w:ascii="Times New Roman" w:eastAsia="Georgia" w:hAnsi="Times New Roman"/>
          <w:sz w:val="28"/>
          <w:szCs w:val="28"/>
          <w:lang w:val="uk-UA"/>
        </w:rPr>
        <w:t>– XVII Міжнародної наукової конференції «Фінансовий ринок: інституції та інструменти». Львів, 6-7 червня, 2018р.</w:t>
      </w:r>
    </w:p>
    <w:p w:rsidR="005516AF" w:rsidRPr="00076382" w:rsidRDefault="005516AF" w:rsidP="00076382">
      <w:pPr>
        <w:spacing w:after="0"/>
        <w:ind w:right="-1" w:firstLine="709"/>
        <w:jc w:val="both"/>
        <w:rPr>
          <w:rFonts w:ascii="Times New Roman" w:eastAsia="Georgia" w:hAnsi="Times New Roman"/>
          <w:sz w:val="28"/>
          <w:szCs w:val="28"/>
          <w:lang w:val="uk-UA"/>
        </w:rPr>
      </w:pPr>
      <w:r w:rsidRPr="00076382">
        <w:rPr>
          <w:rFonts w:ascii="Times New Roman" w:eastAsia="Georgia" w:hAnsi="Times New Roman"/>
          <w:sz w:val="28"/>
          <w:szCs w:val="28"/>
          <w:lang w:val="uk-UA"/>
        </w:rPr>
        <w:t>– IV Міжнародної науково-практичної конференції «Обліково-аналітичне забезпечення системи менеджменту підприємства», Львів, 23 жовтня, 2019р.</w:t>
      </w:r>
    </w:p>
    <w:p w:rsidR="005516AF" w:rsidRPr="00076382" w:rsidRDefault="005516AF" w:rsidP="00076382">
      <w:pPr>
        <w:spacing w:after="0"/>
        <w:ind w:right="-1" w:firstLine="709"/>
        <w:jc w:val="both"/>
        <w:rPr>
          <w:rFonts w:ascii="Times New Roman" w:eastAsia="Georgia" w:hAnsi="Times New Roman"/>
          <w:sz w:val="28"/>
          <w:szCs w:val="28"/>
          <w:lang w:val="uk-UA"/>
        </w:rPr>
      </w:pPr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–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International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Symposium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Experience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.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Knowledge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.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Contemporary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Challenges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«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Necessity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of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new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Economic-Social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Paradigms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in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the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current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globalization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Context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» </w:t>
      </w:r>
      <w:proofErr w:type="spellStart"/>
      <w:r w:rsidRPr="00076382">
        <w:rPr>
          <w:rFonts w:ascii="Times New Roman" w:eastAsia="Georgia" w:hAnsi="Times New Roman"/>
          <w:sz w:val="28"/>
          <w:szCs w:val="28"/>
          <w:lang w:val="uk-UA"/>
        </w:rPr>
        <w:t>May</w:t>
      </w:r>
      <w:proofErr w:type="spellEnd"/>
      <w:r w:rsidRPr="00076382">
        <w:rPr>
          <w:rFonts w:ascii="Times New Roman" w:eastAsia="Georgia" w:hAnsi="Times New Roman"/>
          <w:sz w:val="28"/>
          <w:szCs w:val="28"/>
          <w:lang w:val="uk-UA"/>
        </w:rPr>
        <w:t xml:space="preserve"> 23rd - 24th, 2020.</w:t>
      </w:r>
    </w:p>
    <w:p w:rsidR="005516AF" w:rsidRPr="00076382" w:rsidRDefault="005516AF" w:rsidP="00076382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За результатами конференцій опубліковані статті та тези.</w:t>
      </w:r>
    </w:p>
    <w:p w:rsidR="005516AF" w:rsidRPr="00076382" w:rsidRDefault="005516AF" w:rsidP="00076382">
      <w:pPr>
        <w:pStyle w:val="3"/>
        <w:spacing w:after="0" w:line="276" w:lineRule="auto"/>
        <w:ind w:left="0" w:right="-1" w:firstLine="709"/>
        <w:jc w:val="both"/>
        <w:rPr>
          <w:sz w:val="28"/>
          <w:szCs w:val="28"/>
        </w:rPr>
      </w:pPr>
      <w:r w:rsidRPr="00076382">
        <w:rPr>
          <w:sz w:val="28"/>
          <w:szCs w:val="28"/>
        </w:rPr>
        <w:t xml:space="preserve">Звіт про науково-педагогічну діяльність заслуханий на засіданні кафедри обліку і оподаткування. Дана позитивна оцінка. </w:t>
      </w:r>
    </w:p>
    <w:p w:rsidR="005516AF" w:rsidRPr="00076382" w:rsidRDefault="005516AF" w:rsidP="00076382">
      <w:pPr>
        <w:pStyle w:val="3"/>
        <w:spacing w:after="0" w:line="276" w:lineRule="auto"/>
        <w:ind w:left="0" w:right="389"/>
        <w:rPr>
          <w:sz w:val="28"/>
          <w:szCs w:val="28"/>
        </w:rPr>
      </w:pPr>
    </w:p>
    <w:p w:rsidR="005516AF" w:rsidRPr="00076382" w:rsidRDefault="005516AF" w:rsidP="000763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ВИСТУПИЛИ: Лариса </w:t>
      </w:r>
      <w:proofErr w:type="spellStart"/>
      <w:r w:rsidRPr="00076382">
        <w:rPr>
          <w:rFonts w:ascii="Times New Roman" w:hAnsi="Times New Roman"/>
          <w:sz w:val="28"/>
          <w:szCs w:val="28"/>
          <w:lang w:val="uk-UA"/>
        </w:rPr>
        <w:t>Болтянська</w:t>
      </w:r>
      <w:proofErr w:type="spellEnd"/>
      <w:r w:rsidRPr="00076382">
        <w:rPr>
          <w:rFonts w:ascii="Times New Roman" w:hAnsi="Times New Roman"/>
          <w:sz w:val="28"/>
          <w:szCs w:val="28"/>
          <w:lang w:val="uk-UA"/>
        </w:rPr>
        <w:t xml:space="preserve"> (завідувач кафедри підприємництва, торгівлі та біржової діяльності), Сергій Карман (завідувач кафедри бізнес-консалтингу та міжнародного туризму).</w:t>
      </w:r>
    </w:p>
    <w:p w:rsidR="00505937" w:rsidRDefault="00505937" w:rsidP="0007638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16AF" w:rsidRPr="00076382" w:rsidRDefault="005516AF" w:rsidP="0007638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3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Клопотати перед Вченою радою ТДАТУ про присвоєння ТРАЧОВІЙ Дар’ї Миколаївні вченого звання професора кафедри обліку та оподаткування. </w:t>
      </w:r>
    </w:p>
    <w:p w:rsidR="005516AF" w:rsidRPr="00076382" w:rsidRDefault="005516AF" w:rsidP="00076382">
      <w:pPr>
        <w:tabs>
          <w:tab w:val="left" w:pos="4125"/>
        </w:tabs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Підсумки голосування:</w:t>
      </w:r>
      <w:r w:rsidRPr="00076382">
        <w:rPr>
          <w:rFonts w:ascii="Times New Roman" w:hAnsi="Times New Roman"/>
          <w:sz w:val="28"/>
          <w:szCs w:val="28"/>
          <w:lang w:val="uk-UA"/>
        </w:rPr>
        <w:tab/>
        <w:t>«за»- 13</w:t>
      </w:r>
    </w:p>
    <w:p w:rsidR="005516AF" w:rsidRPr="00076382" w:rsidRDefault="005516AF" w:rsidP="00076382">
      <w:pPr>
        <w:tabs>
          <w:tab w:val="left" w:pos="4125"/>
        </w:tabs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ab/>
        <w:t>«проти»- 0</w:t>
      </w:r>
    </w:p>
    <w:p w:rsidR="005516AF" w:rsidRPr="00076382" w:rsidRDefault="005516AF" w:rsidP="00076382">
      <w:pPr>
        <w:tabs>
          <w:tab w:val="left" w:pos="4125"/>
        </w:tabs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lastRenderedPageBreak/>
        <w:tab/>
        <w:t>«утримались»- 0</w:t>
      </w:r>
    </w:p>
    <w:p w:rsidR="005516AF" w:rsidRPr="00076382" w:rsidRDefault="005516AF" w:rsidP="005516AF">
      <w:pPr>
        <w:tabs>
          <w:tab w:val="left" w:pos="8445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6B8C" w:rsidRDefault="00CB6B8C" w:rsidP="00CB6B8C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A11D47">
        <w:rPr>
          <w:rFonts w:ascii="Times New Roman" w:hAnsi="Times New Roman"/>
          <w:sz w:val="28"/>
          <w:szCs w:val="28"/>
          <w:lang w:val="uk-UA"/>
        </w:rPr>
        <w:t>СЛУХАЛИ:</w:t>
      </w:r>
      <w:r w:rsidRPr="00A11D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Наталю Захарову. В даному звітному періоді методичних розробок не було представлено до розгляду та схваленню методичною комісією. </w:t>
      </w:r>
    </w:p>
    <w:p w:rsidR="00505937" w:rsidRDefault="00505937" w:rsidP="00CB6B8C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sz w:val="28"/>
          <w:szCs w:val="28"/>
          <w:lang w:val="uk-UA"/>
        </w:rPr>
        <w:t xml:space="preserve"> Інформацію прийняти до відома.</w:t>
      </w:r>
    </w:p>
    <w:p w:rsidR="005516AF" w:rsidRPr="00076382" w:rsidRDefault="005516AF" w:rsidP="005516AF">
      <w:pPr>
        <w:tabs>
          <w:tab w:val="left" w:pos="8445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B4188D" w:rsidRPr="00076382" w:rsidRDefault="00B4188D" w:rsidP="007C3538">
      <w:pPr>
        <w:tabs>
          <w:tab w:val="left" w:pos="8445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4188D" w:rsidRPr="00076382" w:rsidRDefault="00B4188D" w:rsidP="007C353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Голова</w:t>
      </w:r>
      <w:r w:rsidRPr="00076382">
        <w:rPr>
          <w:rFonts w:ascii="Times New Roman" w:hAnsi="Times New Roman"/>
          <w:sz w:val="28"/>
          <w:szCs w:val="28"/>
          <w:lang w:val="uk-UA"/>
        </w:rPr>
        <w:tab/>
      </w:r>
      <w:r w:rsidRPr="00076382">
        <w:rPr>
          <w:rFonts w:ascii="Times New Roman" w:hAnsi="Times New Roman"/>
          <w:sz w:val="28"/>
          <w:szCs w:val="28"/>
          <w:lang w:val="uk-UA"/>
        </w:rPr>
        <w:tab/>
      </w:r>
      <w:r w:rsidRPr="00076382">
        <w:rPr>
          <w:rFonts w:ascii="Times New Roman" w:hAnsi="Times New Roman"/>
          <w:sz w:val="28"/>
          <w:szCs w:val="28"/>
          <w:lang w:val="uk-UA"/>
        </w:rPr>
        <w:tab/>
      </w:r>
      <w:r w:rsidRPr="00076382">
        <w:rPr>
          <w:rFonts w:ascii="Times New Roman" w:hAnsi="Times New Roman"/>
          <w:sz w:val="28"/>
          <w:szCs w:val="28"/>
          <w:lang w:val="uk-UA"/>
        </w:rPr>
        <w:tab/>
      </w:r>
      <w:r w:rsidRPr="00076382">
        <w:rPr>
          <w:rFonts w:ascii="Times New Roman" w:hAnsi="Times New Roman"/>
          <w:sz w:val="28"/>
          <w:szCs w:val="28"/>
          <w:lang w:val="uk-UA"/>
        </w:rPr>
        <w:tab/>
        <w:t xml:space="preserve">                       Анна КОСТЯКОВА</w:t>
      </w:r>
    </w:p>
    <w:p w:rsidR="00B4188D" w:rsidRPr="00076382" w:rsidRDefault="00B4188D" w:rsidP="007C35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D196F" w:rsidRPr="00076382" w:rsidRDefault="007D196F" w:rsidP="007C35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3A9E" w:rsidRPr="00076382" w:rsidRDefault="00B4188D" w:rsidP="001817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6382">
        <w:rPr>
          <w:rFonts w:ascii="Times New Roman" w:hAnsi="Times New Roman"/>
          <w:sz w:val="28"/>
          <w:szCs w:val="28"/>
          <w:lang w:val="uk-UA"/>
        </w:rPr>
        <w:t>Секретар</w:t>
      </w:r>
      <w:r w:rsidRPr="00076382">
        <w:rPr>
          <w:rFonts w:ascii="Times New Roman" w:hAnsi="Times New Roman"/>
          <w:sz w:val="28"/>
          <w:szCs w:val="28"/>
          <w:lang w:val="uk-UA"/>
        </w:rPr>
        <w:tab/>
      </w:r>
      <w:r w:rsidRPr="00076382">
        <w:rPr>
          <w:rFonts w:ascii="Times New Roman" w:hAnsi="Times New Roman"/>
          <w:sz w:val="28"/>
          <w:szCs w:val="28"/>
          <w:lang w:val="uk-UA"/>
        </w:rPr>
        <w:tab/>
      </w:r>
      <w:r w:rsidRPr="00076382">
        <w:rPr>
          <w:rFonts w:ascii="Times New Roman" w:hAnsi="Times New Roman"/>
          <w:sz w:val="28"/>
          <w:szCs w:val="28"/>
          <w:lang w:val="uk-UA"/>
        </w:rPr>
        <w:tab/>
      </w:r>
      <w:r w:rsidRPr="00076382">
        <w:rPr>
          <w:rFonts w:ascii="Times New Roman" w:hAnsi="Times New Roman"/>
          <w:sz w:val="28"/>
          <w:szCs w:val="28"/>
          <w:lang w:val="uk-UA"/>
        </w:rPr>
        <w:tab/>
      </w:r>
      <w:r w:rsidRPr="00076382">
        <w:rPr>
          <w:rFonts w:ascii="Times New Roman" w:hAnsi="Times New Roman"/>
          <w:sz w:val="28"/>
          <w:szCs w:val="28"/>
          <w:lang w:val="uk-UA"/>
        </w:rPr>
        <w:tab/>
      </w:r>
      <w:r w:rsidRPr="00076382">
        <w:rPr>
          <w:rFonts w:ascii="Times New Roman" w:hAnsi="Times New Roman"/>
          <w:sz w:val="28"/>
          <w:szCs w:val="28"/>
          <w:lang w:val="uk-UA"/>
        </w:rPr>
        <w:tab/>
        <w:t xml:space="preserve">            Наталя ЗАХАРОВА</w:t>
      </w:r>
    </w:p>
    <w:sectPr w:rsidR="009C3A9E" w:rsidRPr="00076382" w:rsidSect="00224B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250A"/>
    <w:multiLevelType w:val="hybridMultilevel"/>
    <w:tmpl w:val="5860C77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772883E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A4D29A24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BA26C0A0">
      <w:start w:val="9"/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154CB4"/>
    <w:multiLevelType w:val="multilevel"/>
    <w:tmpl w:val="AC3C14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>
    <w:nsid w:val="166A1C3A"/>
    <w:multiLevelType w:val="hybridMultilevel"/>
    <w:tmpl w:val="0F349C9E"/>
    <w:lvl w:ilvl="0" w:tplc="12D6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75A23"/>
    <w:multiLevelType w:val="hybridMultilevel"/>
    <w:tmpl w:val="B5A2814C"/>
    <w:lvl w:ilvl="0" w:tplc="E7A0AA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F830C1"/>
    <w:multiLevelType w:val="multilevel"/>
    <w:tmpl w:val="35BAB3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BCE4800"/>
    <w:multiLevelType w:val="hybridMultilevel"/>
    <w:tmpl w:val="DB8AB83A"/>
    <w:lvl w:ilvl="0" w:tplc="08DAD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A2D5C"/>
    <w:multiLevelType w:val="hybridMultilevel"/>
    <w:tmpl w:val="CEC6394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E2207E"/>
    <w:multiLevelType w:val="hybridMultilevel"/>
    <w:tmpl w:val="7AB03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75269"/>
    <w:multiLevelType w:val="hybridMultilevel"/>
    <w:tmpl w:val="49B63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87B44"/>
    <w:multiLevelType w:val="hybridMultilevel"/>
    <w:tmpl w:val="60367560"/>
    <w:lvl w:ilvl="0" w:tplc="FCDE8236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C56EA"/>
    <w:multiLevelType w:val="hybridMultilevel"/>
    <w:tmpl w:val="5768B338"/>
    <w:lvl w:ilvl="0" w:tplc="4600FE76">
      <w:start w:val="6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11">
    <w:nsid w:val="6C1E1A80"/>
    <w:multiLevelType w:val="hybridMultilevel"/>
    <w:tmpl w:val="5A04D9DC"/>
    <w:lvl w:ilvl="0" w:tplc="F2D09840">
      <w:start w:val="10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0C92CE9"/>
    <w:multiLevelType w:val="hybridMultilevel"/>
    <w:tmpl w:val="F4F60F38"/>
    <w:lvl w:ilvl="0" w:tplc="CB9CD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2"/>
  </w:num>
  <w:num w:numId="6">
    <w:abstractNumId w:val="3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E4"/>
    <w:rsid w:val="000002E0"/>
    <w:rsid w:val="00076382"/>
    <w:rsid w:val="000D7164"/>
    <w:rsid w:val="000E3245"/>
    <w:rsid w:val="001167F1"/>
    <w:rsid w:val="00127A4B"/>
    <w:rsid w:val="00170C02"/>
    <w:rsid w:val="00181752"/>
    <w:rsid w:val="002B59D6"/>
    <w:rsid w:val="00345F11"/>
    <w:rsid w:val="004E0DCB"/>
    <w:rsid w:val="004E4149"/>
    <w:rsid w:val="004F536D"/>
    <w:rsid w:val="00505937"/>
    <w:rsid w:val="00506ECE"/>
    <w:rsid w:val="005516AF"/>
    <w:rsid w:val="005B0F1C"/>
    <w:rsid w:val="005C5E83"/>
    <w:rsid w:val="00687C34"/>
    <w:rsid w:val="00692058"/>
    <w:rsid w:val="007A39E2"/>
    <w:rsid w:val="007C3538"/>
    <w:rsid w:val="007D196F"/>
    <w:rsid w:val="00824265"/>
    <w:rsid w:val="009029E4"/>
    <w:rsid w:val="00934C45"/>
    <w:rsid w:val="00940C1A"/>
    <w:rsid w:val="009B520E"/>
    <w:rsid w:val="009C3A9E"/>
    <w:rsid w:val="00A425D2"/>
    <w:rsid w:val="00A709FB"/>
    <w:rsid w:val="00B4188D"/>
    <w:rsid w:val="00C16D53"/>
    <w:rsid w:val="00C265DE"/>
    <w:rsid w:val="00C57E8E"/>
    <w:rsid w:val="00CB6B8C"/>
    <w:rsid w:val="00CE6723"/>
    <w:rsid w:val="00D828E8"/>
    <w:rsid w:val="00E03680"/>
    <w:rsid w:val="00E25841"/>
    <w:rsid w:val="00E55CE9"/>
    <w:rsid w:val="00EA782B"/>
    <w:rsid w:val="00F60971"/>
    <w:rsid w:val="00F80C81"/>
    <w:rsid w:val="00F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8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4188D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B4188D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B4188D"/>
    <w:pPr>
      <w:keepNext/>
      <w:spacing w:after="0" w:line="360" w:lineRule="auto"/>
      <w:outlineLvl w:val="5"/>
    </w:pPr>
    <w:rPr>
      <w:rFonts w:ascii="Times New Roman" w:eastAsia="Times New Roman" w:hAnsi="Times New Roman"/>
      <w:spacing w:val="-4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188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418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rsid w:val="00B4188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B4188D"/>
    <w:rPr>
      <w:rFonts w:ascii="Times New Roman" w:eastAsia="Times New Roman" w:hAnsi="Times New Roman" w:cs="Times New Roman"/>
      <w:spacing w:val="-4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B418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3">
    <w:name w:val="Body Text Indent 3"/>
    <w:basedOn w:val="a"/>
    <w:link w:val="30"/>
    <w:semiHidden/>
    <w:rsid w:val="00B4188D"/>
    <w:pPr>
      <w:spacing w:after="120" w:line="240" w:lineRule="auto"/>
      <w:ind w:left="283"/>
    </w:pPr>
    <w:rPr>
      <w:rFonts w:ascii="Times New Roman" w:eastAsia="Times New Roman" w:hAnsi="Times New Roman"/>
      <w:bCs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4188D"/>
    <w:rPr>
      <w:rFonts w:ascii="Times New Roman" w:eastAsia="Times New Roman" w:hAnsi="Times New Roman" w:cs="Times New Roman"/>
      <w:bCs/>
      <w:sz w:val="16"/>
      <w:szCs w:val="16"/>
      <w:lang w:val="uk-UA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4188D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4188D"/>
  </w:style>
  <w:style w:type="character" w:customStyle="1" w:styleId="rvts0">
    <w:name w:val="rvts0"/>
    <w:basedOn w:val="a0"/>
    <w:rsid w:val="00B4188D"/>
  </w:style>
  <w:style w:type="table" w:styleId="a4">
    <w:name w:val="Table Grid"/>
    <w:basedOn w:val="a1"/>
    <w:uiPriority w:val="39"/>
    <w:rsid w:val="00C1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8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4188D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B4188D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B4188D"/>
    <w:pPr>
      <w:keepNext/>
      <w:spacing w:after="0" w:line="360" w:lineRule="auto"/>
      <w:outlineLvl w:val="5"/>
    </w:pPr>
    <w:rPr>
      <w:rFonts w:ascii="Times New Roman" w:eastAsia="Times New Roman" w:hAnsi="Times New Roman"/>
      <w:spacing w:val="-4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188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418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rsid w:val="00B4188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B4188D"/>
    <w:rPr>
      <w:rFonts w:ascii="Times New Roman" w:eastAsia="Times New Roman" w:hAnsi="Times New Roman" w:cs="Times New Roman"/>
      <w:spacing w:val="-4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B418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3">
    <w:name w:val="Body Text Indent 3"/>
    <w:basedOn w:val="a"/>
    <w:link w:val="30"/>
    <w:semiHidden/>
    <w:rsid w:val="00B4188D"/>
    <w:pPr>
      <w:spacing w:after="120" w:line="240" w:lineRule="auto"/>
      <w:ind w:left="283"/>
    </w:pPr>
    <w:rPr>
      <w:rFonts w:ascii="Times New Roman" w:eastAsia="Times New Roman" w:hAnsi="Times New Roman"/>
      <w:bCs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4188D"/>
    <w:rPr>
      <w:rFonts w:ascii="Times New Roman" w:eastAsia="Times New Roman" w:hAnsi="Times New Roman" w:cs="Times New Roman"/>
      <w:bCs/>
      <w:sz w:val="16"/>
      <w:szCs w:val="16"/>
      <w:lang w:val="uk-UA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4188D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4188D"/>
  </w:style>
  <w:style w:type="character" w:customStyle="1" w:styleId="rvts0">
    <w:name w:val="rvts0"/>
    <w:basedOn w:val="a0"/>
    <w:rsid w:val="00B4188D"/>
  </w:style>
  <w:style w:type="table" w:styleId="a4">
    <w:name w:val="Table Grid"/>
    <w:basedOn w:val="a1"/>
    <w:uiPriority w:val="39"/>
    <w:rsid w:val="00C1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Кристюха</cp:lastModifiedBy>
  <cp:revision>13</cp:revision>
  <dcterms:created xsi:type="dcterms:W3CDTF">2021-02-28T09:50:00Z</dcterms:created>
  <dcterms:modified xsi:type="dcterms:W3CDTF">2021-07-01T08:21:00Z</dcterms:modified>
</cp:coreProperties>
</file>