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3819395" w14:textId="77777777" w:rsidR="007C62B1" w:rsidRPr="000846F1" w:rsidRDefault="007C62B1" w:rsidP="007C62B1">
      <w:pPr>
        <w:shd w:val="clear" w:color="auto" w:fill="FFFFFF"/>
        <w:spacing w:after="0" w:line="240" w:lineRule="auto"/>
        <w:ind w:right="106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0846F1">
        <w:rPr>
          <w:rFonts w:ascii="Times New Roman" w:hAnsi="Times New Roman" w:cs="Times New Roman"/>
          <w:b/>
          <w:sz w:val="28"/>
          <w:szCs w:val="28"/>
          <w:lang w:val="uk-UA"/>
        </w:rPr>
        <w:t xml:space="preserve">МІНІСТЕРСТВО ОСВІТИ І НАУКИ УКРАЇНИ </w:t>
      </w:r>
    </w:p>
    <w:p w14:paraId="2D079651" w14:textId="77777777" w:rsidR="007C62B1" w:rsidRPr="000846F1" w:rsidRDefault="007C62B1" w:rsidP="007C62B1">
      <w:pPr>
        <w:shd w:val="clear" w:color="auto" w:fill="FFFFFF"/>
        <w:spacing w:after="0" w:line="240" w:lineRule="auto"/>
        <w:ind w:right="106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  <w:bookmarkStart w:id="0" w:name="_Hlk134386676"/>
      <w:r w:rsidRPr="000846F1">
        <w:rPr>
          <w:rFonts w:ascii="Times New Roman" w:hAnsi="Times New Roman" w:cs="Times New Roman"/>
          <w:b/>
          <w:sz w:val="28"/>
          <w:szCs w:val="28"/>
          <w:lang w:val="uk-UA"/>
        </w:rPr>
        <w:t>ТАВРІЙСЬКИЙ ДЕРЖАВНИЙ АГРОТЕХНОЛОГІЧНИЙ УНІВЕРСИТЕТ</w:t>
      </w:r>
    </w:p>
    <w:p w14:paraId="171E7D71" w14:textId="77777777" w:rsidR="007C62B1" w:rsidRPr="000846F1" w:rsidRDefault="007C62B1" w:rsidP="007C62B1">
      <w:pPr>
        <w:shd w:val="clear" w:color="auto" w:fill="FFFFFF"/>
        <w:spacing w:after="0" w:line="240" w:lineRule="auto"/>
        <w:ind w:right="108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0846F1">
        <w:rPr>
          <w:rFonts w:ascii="Times New Roman" w:hAnsi="Times New Roman" w:cs="Times New Roman"/>
          <w:b/>
          <w:sz w:val="28"/>
          <w:szCs w:val="28"/>
          <w:lang w:val="uk-UA"/>
        </w:rPr>
        <w:t>ІМЕНІ ДМИТРА МОТОРНОГО</w:t>
      </w:r>
      <w:bookmarkEnd w:id="0"/>
    </w:p>
    <w:tbl>
      <w:tblPr>
        <w:tblStyle w:val="TableNormal"/>
        <w:tblW w:w="9212" w:type="dxa"/>
        <w:tblInd w:w="286" w:type="dxa"/>
        <w:tblLayout w:type="fixed"/>
        <w:tblLook w:val="01E0" w:firstRow="1" w:lastRow="1" w:firstColumn="1" w:lastColumn="1" w:noHBand="0" w:noVBand="0"/>
      </w:tblPr>
      <w:tblGrid>
        <w:gridCol w:w="3188"/>
        <w:gridCol w:w="3330"/>
        <w:gridCol w:w="2694"/>
      </w:tblGrid>
      <w:tr w:rsidR="007C62B1" w:rsidRPr="000846F1" w14:paraId="0AF75247" w14:textId="77777777" w:rsidTr="003C167A">
        <w:trPr>
          <w:trHeight w:val="644"/>
        </w:trPr>
        <w:tc>
          <w:tcPr>
            <w:tcW w:w="3188" w:type="dxa"/>
            <w:tcBorders>
              <w:top w:val="single" w:sz="8" w:space="0" w:color="000000"/>
            </w:tcBorders>
          </w:tcPr>
          <w:p w14:paraId="07BF0DA1" w14:textId="77777777" w:rsidR="007C62B1" w:rsidRPr="000846F1" w:rsidRDefault="007C62B1" w:rsidP="007C62B1">
            <w:pPr>
              <w:pStyle w:val="TableParagraph"/>
              <w:ind w:left="0"/>
              <w:jc w:val="left"/>
              <w:rPr>
                <w:b/>
                <w:sz w:val="28"/>
                <w:szCs w:val="28"/>
              </w:rPr>
            </w:pPr>
          </w:p>
          <w:p w14:paraId="477A8818" w14:textId="77777777" w:rsidR="007C62B1" w:rsidRPr="000846F1" w:rsidRDefault="007C62B1" w:rsidP="007C62B1">
            <w:pPr>
              <w:pStyle w:val="TableParagraph"/>
              <w:ind w:left="0"/>
              <w:jc w:val="left"/>
              <w:rPr>
                <w:b/>
                <w:sz w:val="28"/>
                <w:szCs w:val="28"/>
              </w:rPr>
            </w:pPr>
          </w:p>
          <w:p w14:paraId="42C3D9CF" w14:textId="6D64C06D" w:rsidR="007C62B1" w:rsidRPr="000846F1" w:rsidRDefault="00335DA2" w:rsidP="007C62B1">
            <w:pPr>
              <w:pStyle w:val="TableParagraph"/>
              <w:ind w:left="4"/>
              <w:jc w:val="left"/>
              <w:rPr>
                <w:b/>
                <w:sz w:val="28"/>
                <w:szCs w:val="28"/>
              </w:rPr>
            </w:pPr>
            <w:r w:rsidRPr="000846F1">
              <w:rPr>
                <w:b/>
                <w:sz w:val="28"/>
                <w:szCs w:val="28"/>
              </w:rPr>
              <w:t>11 березня</w:t>
            </w:r>
            <w:r w:rsidR="007C62B1" w:rsidRPr="000846F1">
              <w:rPr>
                <w:b/>
                <w:spacing w:val="-4"/>
                <w:sz w:val="28"/>
                <w:szCs w:val="28"/>
              </w:rPr>
              <w:t xml:space="preserve"> </w:t>
            </w:r>
            <w:r w:rsidR="007C62B1" w:rsidRPr="000846F1">
              <w:rPr>
                <w:b/>
                <w:sz w:val="28"/>
                <w:szCs w:val="28"/>
              </w:rPr>
              <w:t>2025</w:t>
            </w:r>
            <w:r w:rsidR="007C62B1" w:rsidRPr="000846F1">
              <w:rPr>
                <w:b/>
                <w:spacing w:val="-1"/>
                <w:sz w:val="28"/>
                <w:szCs w:val="28"/>
              </w:rPr>
              <w:t xml:space="preserve"> </w:t>
            </w:r>
            <w:r w:rsidR="007C62B1" w:rsidRPr="000846F1">
              <w:rPr>
                <w:b/>
                <w:sz w:val="28"/>
                <w:szCs w:val="28"/>
              </w:rPr>
              <w:t>р.</w:t>
            </w:r>
          </w:p>
        </w:tc>
        <w:tc>
          <w:tcPr>
            <w:tcW w:w="3330" w:type="dxa"/>
            <w:tcBorders>
              <w:top w:val="single" w:sz="8" w:space="0" w:color="000000"/>
            </w:tcBorders>
          </w:tcPr>
          <w:p w14:paraId="6E87B2E9" w14:textId="77777777" w:rsidR="007C62B1" w:rsidRPr="000846F1" w:rsidRDefault="007C62B1" w:rsidP="007C62B1">
            <w:pPr>
              <w:shd w:val="clear" w:color="auto" w:fill="FFFFFF"/>
              <w:ind w:right="106"/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  <w:r w:rsidRPr="000846F1"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>ПРОТОКОЛ</w:t>
            </w:r>
          </w:p>
          <w:p w14:paraId="66E7973E" w14:textId="77777777" w:rsidR="007C62B1" w:rsidRPr="000846F1" w:rsidRDefault="007C62B1" w:rsidP="007C62B1">
            <w:pPr>
              <w:shd w:val="clear" w:color="auto" w:fill="FFFFFF"/>
              <w:ind w:right="106"/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</w:p>
          <w:p w14:paraId="5DA21670" w14:textId="77777777" w:rsidR="007C62B1" w:rsidRPr="000846F1" w:rsidRDefault="007C62B1" w:rsidP="007C62B1">
            <w:pPr>
              <w:pStyle w:val="TableParagraph"/>
              <w:ind w:left="935" w:hanging="162"/>
              <w:jc w:val="left"/>
              <w:rPr>
                <w:b/>
                <w:sz w:val="28"/>
                <w:szCs w:val="28"/>
              </w:rPr>
            </w:pPr>
            <w:r w:rsidRPr="000846F1">
              <w:rPr>
                <w:sz w:val="28"/>
                <w:szCs w:val="28"/>
              </w:rPr>
              <w:t>м. Запоріжжя</w:t>
            </w:r>
          </w:p>
        </w:tc>
        <w:tc>
          <w:tcPr>
            <w:tcW w:w="2694" w:type="dxa"/>
            <w:tcBorders>
              <w:top w:val="single" w:sz="8" w:space="0" w:color="000000"/>
            </w:tcBorders>
          </w:tcPr>
          <w:p w14:paraId="2E43BCA0" w14:textId="77777777" w:rsidR="007C62B1" w:rsidRPr="000846F1" w:rsidRDefault="007C62B1" w:rsidP="007C62B1">
            <w:pPr>
              <w:pStyle w:val="TableParagraph"/>
              <w:ind w:left="0" w:right="-788"/>
              <w:jc w:val="left"/>
              <w:rPr>
                <w:b/>
                <w:sz w:val="28"/>
                <w:szCs w:val="28"/>
              </w:rPr>
            </w:pPr>
          </w:p>
          <w:p w14:paraId="77A81C37" w14:textId="77777777" w:rsidR="007C62B1" w:rsidRPr="000846F1" w:rsidRDefault="007C62B1" w:rsidP="007C62B1">
            <w:pPr>
              <w:pStyle w:val="TableParagraph"/>
              <w:ind w:left="1669"/>
              <w:jc w:val="left"/>
              <w:rPr>
                <w:b/>
                <w:sz w:val="28"/>
                <w:szCs w:val="28"/>
              </w:rPr>
            </w:pPr>
          </w:p>
          <w:p w14:paraId="074F5EDF" w14:textId="5540ABBC" w:rsidR="007C62B1" w:rsidRPr="000846F1" w:rsidRDefault="007C62B1" w:rsidP="007C62B1">
            <w:pPr>
              <w:pStyle w:val="TableParagraph"/>
              <w:ind w:left="1669"/>
              <w:jc w:val="left"/>
              <w:rPr>
                <w:b/>
                <w:sz w:val="28"/>
                <w:szCs w:val="28"/>
              </w:rPr>
            </w:pPr>
            <w:r w:rsidRPr="000846F1">
              <w:rPr>
                <w:b/>
                <w:sz w:val="28"/>
                <w:szCs w:val="28"/>
              </w:rPr>
              <w:t xml:space="preserve">№ </w:t>
            </w:r>
            <w:r w:rsidR="00335DA2" w:rsidRPr="000846F1">
              <w:rPr>
                <w:b/>
                <w:sz w:val="28"/>
                <w:szCs w:val="28"/>
              </w:rPr>
              <w:t>2</w:t>
            </w:r>
          </w:p>
        </w:tc>
      </w:tr>
    </w:tbl>
    <w:p w14:paraId="4D1C2949" w14:textId="77777777" w:rsidR="007C62B1" w:rsidRPr="000846F1" w:rsidRDefault="007C62B1" w:rsidP="007C62B1">
      <w:pPr>
        <w:shd w:val="clear" w:color="auto" w:fill="FFFFFF"/>
        <w:spacing w:after="0" w:line="240" w:lineRule="auto"/>
        <w:ind w:right="106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</w:p>
    <w:p w14:paraId="4C68B7E6" w14:textId="77777777" w:rsidR="007C62B1" w:rsidRPr="000846F1" w:rsidRDefault="007C62B1" w:rsidP="004359E1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  <w:r w:rsidRPr="000846F1">
        <w:rPr>
          <w:rFonts w:ascii="Times New Roman" w:hAnsi="Times New Roman" w:cs="Times New Roman"/>
          <w:b/>
          <w:bCs/>
          <w:sz w:val="28"/>
          <w:szCs w:val="28"/>
          <w:lang w:val="uk-UA"/>
        </w:rPr>
        <w:t>розширеного засідання робочої групи</w:t>
      </w:r>
    </w:p>
    <w:p w14:paraId="6863DF59" w14:textId="77777777" w:rsidR="007C62B1" w:rsidRPr="000846F1" w:rsidRDefault="007C62B1" w:rsidP="004359E1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  <w:r w:rsidRPr="000846F1">
        <w:rPr>
          <w:rFonts w:ascii="Times New Roman" w:hAnsi="Times New Roman" w:cs="Times New Roman"/>
          <w:b/>
          <w:bCs/>
          <w:sz w:val="28"/>
          <w:szCs w:val="28"/>
          <w:lang w:val="uk-UA"/>
        </w:rPr>
        <w:t>освітньо-професійної програми  «Облік і оподаткування»</w:t>
      </w:r>
    </w:p>
    <w:p w14:paraId="5A7C4FA4" w14:textId="77777777" w:rsidR="007C62B1" w:rsidRPr="000846F1" w:rsidRDefault="007C62B1" w:rsidP="004359E1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  <w:r w:rsidRPr="000846F1">
        <w:rPr>
          <w:rFonts w:ascii="Times New Roman" w:hAnsi="Times New Roman" w:cs="Times New Roman"/>
          <w:b/>
          <w:bCs/>
          <w:sz w:val="28"/>
          <w:szCs w:val="28"/>
          <w:lang w:val="uk-UA"/>
        </w:rPr>
        <w:t>першого (бакалаврського) рівня вищої освіти за спеціальністю</w:t>
      </w:r>
    </w:p>
    <w:p w14:paraId="161264D2" w14:textId="77777777" w:rsidR="004359E1" w:rsidRDefault="00FB279D" w:rsidP="004359E1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  <w:r w:rsidRPr="00FB279D">
        <w:rPr>
          <w:rFonts w:ascii="Times New Roman" w:hAnsi="Times New Roman" w:cs="Times New Roman"/>
          <w:b/>
          <w:bCs/>
          <w:color w:val="000000"/>
          <w:sz w:val="28"/>
          <w:szCs w:val="28"/>
          <w:lang w:val="uk-UA"/>
        </w:rPr>
        <w:t xml:space="preserve">D1 «Облік і оподаткування» галузі знань D «Бізнес, адміністрування та право» (0411 </w:t>
      </w:r>
      <w:proofErr w:type="spellStart"/>
      <w:r w:rsidRPr="00FB279D">
        <w:rPr>
          <w:rFonts w:ascii="Times New Roman" w:hAnsi="Times New Roman" w:cs="Times New Roman"/>
          <w:b/>
          <w:bCs/>
          <w:color w:val="000000"/>
          <w:sz w:val="28"/>
          <w:szCs w:val="28"/>
          <w:lang w:val="uk-UA"/>
        </w:rPr>
        <w:t>Accounting</w:t>
      </w:r>
      <w:proofErr w:type="spellEnd"/>
      <w:r w:rsidRPr="00FB279D">
        <w:rPr>
          <w:rFonts w:ascii="Times New Roman" w:hAnsi="Times New Roman" w:cs="Times New Roman"/>
          <w:b/>
          <w:bCs/>
          <w:color w:val="000000"/>
          <w:sz w:val="28"/>
          <w:szCs w:val="28"/>
          <w:lang w:val="uk-UA"/>
        </w:rPr>
        <w:t xml:space="preserve"> </w:t>
      </w:r>
      <w:proofErr w:type="spellStart"/>
      <w:r w:rsidRPr="00FB279D">
        <w:rPr>
          <w:rFonts w:ascii="Times New Roman" w:hAnsi="Times New Roman" w:cs="Times New Roman"/>
          <w:b/>
          <w:bCs/>
          <w:color w:val="000000"/>
          <w:sz w:val="28"/>
          <w:szCs w:val="28"/>
          <w:lang w:val="uk-UA"/>
        </w:rPr>
        <w:t>and</w:t>
      </w:r>
      <w:proofErr w:type="spellEnd"/>
      <w:r w:rsidRPr="00FB279D">
        <w:rPr>
          <w:rFonts w:ascii="Times New Roman" w:hAnsi="Times New Roman" w:cs="Times New Roman"/>
          <w:b/>
          <w:bCs/>
          <w:color w:val="000000"/>
          <w:sz w:val="28"/>
          <w:szCs w:val="28"/>
          <w:lang w:val="uk-UA"/>
        </w:rPr>
        <w:t xml:space="preserve"> </w:t>
      </w:r>
      <w:proofErr w:type="spellStart"/>
      <w:r w:rsidRPr="00FB279D">
        <w:rPr>
          <w:rFonts w:ascii="Times New Roman" w:hAnsi="Times New Roman" w:cs="Times New Roman"/>
          <w:b/>
          <w:bCs/>
          <w:color w:val="000000"/>
          <w:sz w:val="28"/>
          <w:szCs w:val="28"/>
          <w:lang w:val="uk-UA"/>
        </w:rPr>
        <w:t>taxation</w:t>
      </w:r>
      <w:proofErr w:type="spellEnd"/>
      <w:r w:rsidRPr="00FB279D">
        <w:rPr>
          <w:rFonts w:ascii="Times New Roman" w:hAnsi="Times New Roman" w:cs="Times New Roman"/>
          <w:b/>
          <w:bCs/>
          <w:color w:val="000000"/>
          <w:sz w:val="28"/>
          <w:szCs w:val="28"/>
          <w:lang w:val="uk-UA"/>
        </w:rPr>
        <w:t>)</w:t>
      </w:r>
      <w:r w:rsidRPr="00FB279D">
        <w:rPr>
          <w:rFonts w:ascii="Times New Roman" w:hAnsi="Times New Roman" w:cs="Times New Roman"/>
          <w:b/>
          <w:bCs/>
          <w:sz w:val="28"/>
          <w:szCs w:val="28"/>
          <w:lang w:val="uk-UA"/>
        </w:rPr>
        <w:t xml:space="preserve"> </w:t>
      </w:r>
    </w:p>
    <w:p w14:paraId="0852D56D" w14:textId="77777777" w:rsidR="004359E1" w:rsidRDefault="0079391E" w:rsidP="004359E1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  <w:r w:rsidRPr="00FB279D">
        <w:rPr>
          <w:rFonts w:ascii="Times New Roman" w:hAnsi="Times New Roman" w:cs="Times New Roman"/>
          <w:b/>
          <w:bCs/>
          <w:sz w:val="28"/>
          <w:szCs w:val="28"/>
          <w:lang w:val="uk-UA"/>
        </w:rPr>
        <w:t>(кваліфікація: бакалавр обліку і оподаткування</w:t>
      </w:r>
    </w:p>
    <w:p w14:paraId="66230A77" w14:textId="21B71950" w:rsidR="0079391E" w:rsidRPr="00FB279D" w:rsidRDefault="0079391E" w:rsidP="004359E1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  <w:r w:rsidRPr="00FB279D">
        <w:rPr>
          <w:rFonts w:ascii="Times New Roman" w:hAnsi="Times New Roman" w:cs="Times New Roman"/>
          <w:b/>
          <w:bCs/>
          <w:sz w:val="28"/>
          <w:szCs w:val="28"/>
          <w:lang w:val="uk-UA"/>
        </w:rPr>
        <w:t xml:space="preserve"> (</w:t>
      </w:r>
      <w:proofErr w:type="spellStart"/>
      <w:r w:rsidRPr="00FB279D">
        <w:rPr>
          <w:rFonts w:ascii="Times New Roman" w:hAnsi="Times New Roman" w:cs="Times New Roman"/>
          <w:b/>
          <w:bCs/>
          <w:sz w:val="28"/>
          <w:szCs w:val="28"/>
          <w:lang w:val="uk-UA"/>
        </w:rPr>
        <w:t>bachelor</w:t>
      </w:r>
      <w:proofErr w:type="spellEnd"/>
      <w:r w:rsidRPr="00FB279D">
        <w:rPr>
          <w:rFonts w:ascii="Times New Roman" w:hAnsi="Times New Roman" w:cs="Times New Roman"/>
          <w:b/>
          <w:bCs/>
          <w:sz w:val="28"/>
          <w:szCs w:val="28"/>
          <w:lang w:val="uk-UA"/>
        </w:rPr>
        <w:t xml:space="preserve"> </w:t>
      </w:r>
      <w:proofErr w:type="spellStart"/>
      <w:r w:rsidRPr="00FB279D">
        <w:rPr>
          <w:rFonts w:ascii="Times New Roman" w:hAnsi="Times New Roman" w:cs="Times New Roman"/>
          <w:b/>
          <w:bCs/>
          <w:sz w:val="28"/>
          <w:szCs w:val="28"/>
          <w:lang w:val="uk-UA"/>
        </w:rPr>
        <w:t>of</w:t>
      </w:r>
      <w:proofErr w:type="spellEnd"/>
      <w:r w:rsidRPr="00FB279D">
        <w:rPr>
          <w:rFonts w:ascii="Times New Roman" w:hAnsi="Times New Roman" w:cs="Times New Roman"/>
          <w:b/>
          <w:bCs/>
          <w:sz w:val="28"/>
          <w:szCs w:val="28"/>
          <w:lang w:val="uk-UA"/>
        </w:rPr>
        <w:t xml:space="preserve"> </w:t>
      </w:r>
      <w:proofErr w:type="spellStart"/>
      <w:r w:rsidRPr="00FB279D">
        <w:rPr>
          <w:rFonts w:ascii="Times New Roman" w:hAnsi="Times New Roman" w:cs="Times New Roman"/>
          <w:b/>
          <w:bCs/>
          <w:sz w:val="28"/>
          <w:szCs w:val="28"/>
          <w:lang w:val="uk-UA"/>
        </w:rPr>
        <w:t>accounting</w:t>
      </w:r>
      <w:proofErr w:type="spellEnd"/>
      <w:r w:rsidRPr="00FB279D">
        <w:rPr>
          <w:rFonts w:ascii="Times New Roman" w:hAnsi="Times New Roman" w:cs="Times New Roman"/>
          <w:b/>
          <w:bCs/>
          <w:sz w:val="28"/>
          <w:szCs w:val="28"/>
          <w:lang w:val="uk-UA"/>
        </w:rPr>
        <w:t xml:space="preserve"> </w:t>
      </w:r>
      <w:proofErr w:type="spellStart"/>
      <w:r w:rsidRPr="00FB279D">
        <w:rPr>
          <w:rFonts w:ascii="Times New Roman" w:hAnsi="Times New Roman" w:cs="Times New Roman"/>
          <w:b/>
          <w:bCs/>
          <w:sz w:val="28"/>
          <w:szCs w:val="28"/>
          <w:lang w:val="uk-UA"/>
        </w:rPr>
        <w:t>and</w:t>
      </w:r>
      <w:proofErr w:type="spellEnd"/>
      <w:r w:rsidRPr="00FB279D">
        <w:rPr>
          <w:rFonts w:ascii="Times New Roman" w:hAnsi="Times New Roman" w:cs="Times New Roman"/>
          <w:b/>
          <w:bCs/>
          <w:sz w:val="28"/>
          <w:szCs w:val="28"/>
          <w:lang w:val="uk-UA"/>
        </w:rPr>
        <w:t xml:space="preserve"> </w:t>
      </w:r>
      <w:proofErr w:type="spellStart"/>
      <w:r w:rsidRPr="00FB279D">
        <w:rPr>
          <w:rFonts w:ascii="Times New Roman" w:hAnsi="Times New Roman" w:cs="Times New Roman"/>
          <w:b/>
          <w:bCs/>
          <w:sz w:val="28"/>
          <w:szCs w:val="28"/>
          <w:lang w:val="uk-UA"/>
        </w:rPr>
        <w:t>taxation</w:t>
      </w:r>
      <w:proofErr w:type="spellEnd"/>
      <w:r w:rsidRPr="00FB279D">
        <w:rPr>
          <w:rFonts w:ascii="Times New Roman" w:hAnsi="Times New Roman" w:cs="Times New Roman"/>
          <w:b/>
          <w:bCs/>
          <w:sz w:val="28"/>
          <w:szCs w:val="28"/>
          <w:lang w:val="uk-UA"/>
        </w:rPr>
        <w:t>)</w:t>
      </w:r>
    </w:p>
    <w:p w14:paraId="4D7964DF" w14:textId="77777777" w:rsidR="007C62B1" w:rsidRPr="000846F1" w:rsidRDefault="007C62B1" w:rsidP="007C62B1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  <w:bookmarkStart w:id="1" w:name="_GoBack"/>
      <w:bookmarkEnd w:id="1"/>
    </w:p>
    <w:p w14:paraId="451FA896" w14:textId="77777777" w:rsidR="007C62B1" w:rsidRPr="000846F1" w:rsidRDefault="007C62B1" w:rsidP="007C62B1">
      <w:pPr>
        <w:spacing w:after="0" w:line="240" w:lineRule="auto"/>
        <w:rPr>
          <w:rFonts w:ascii="Times New Roman" w:hAnsi="Times New Roman" w:cs="Times New Roman"/>
          <w:sz w:val="28"/>
          <w:szCs w:val="28"/>
          <w:lang w:val="uk-UA"/>
        </w:rPr>
      </w:pPr>
      <w:r w:rsidRPr="000846F1">
        <w:rPr>
          <w:rFonts w:ascii="Times New Roman" w:hAnsi="Times New Roman" w:cs="Times New Roman"/>
          <w:b/>
          <w:bCs/>
          <w:sz w:val="28"/>
          <w:szCs w:val="28"/>
          <w:lang w:val="uk-UA"/>
        </w:rPr>
        <w:t>Головуючий</w:t>
      </w:r>
      <w:r w:rsidRPr="000846F1">
        <w:rPr>
          <w:rFonts w:ascii="Times New Roman" w:hAnsi="Times New Roman" w:cs="Times New Roman"/>
          <w:sz w:val="28"/>
          <w:szCs w:val="28"/>
          <w:lang w:val="uk-UA"/>
        </w:rPr>
        <w:t>: гарант ОП «</w:t>
      </w:r>
      <w:r w:rsidRPr="000846F1">
        <w:rPr>
          <w:rFonts w:ascii="Times New Roman" w:hAnsi="Times New Roman" w:cs="Times New Roman"/>
          <w:i/>
          <w:iCs/>
          <w:sz w:val="28"/>
          <w:szCs w:val="28"/>
          <w:lang w:val="uk-UA"/>
        </w:rPr>
        <w:t>Облік і оподаткування</w:t>
      </w:r>
      <w:r w:rsidRPr="000846F1">
        <w:rPr>
          <w:rFonts w:ascii="Times New Roman" w:hAnsi="Times New Roman" w:cs="Times New Roman"/>
          <w:sz w:val="28"/>
          <w:szCs w:val="28"/>
          <w:lang w:val="uk-UA"/>
        </w:rPr>
        <w:t xml:space="preserve">», керівник робочої групи, </w:t>
      </w:r>
      <w:proofErr w:type="spellStart"/>
      <w:r w:rsidRPr="000846F1">
        <w:rPr>
          <w:rFonts w:ascii="Times New Roman" w:hAnsi="Times New Roman" w:cs="Times New Roman"/>
          <w:sz w:val="28"/>
          <w:szCs w:val="28"/>
          <w:lang w:val="uk-UA"/>
        </w:rPr>
        <w:t>к.е.н</w:t>
      </w:r>
      <w:proofErr w:type="spellEnd"/>
      <w:r w:rsidRPr="000846F1">
        <w:rPr>
          <w:rFonts w:ascii="Times New Roman" w:hAnsi="Times New Roman" w:cs="Times New Roman"/>
          <w:sz w:val="28"/>
          <w:szCs w:val="28"/>
          <w:lang w:val="uk-UA"/>
        </w:rPr>
        <w:t xml:space="preserve">., доцент  </w:t>
      </w:r>
      <w:proofErr w:type="spellStart"/>
      <w:r w:rsidRPr="000846F1">
        <w:rPr>
          <w:rFonts w:ascii="Times New Roman" w:hAnsi="Times New Roman" w:cs="Times New Roman"/>
          <w:i/>
          <w:iCs/>
          <w:sz w:val="28"/>
          <w:szCs w:val="28"/>
          <w:lang w:val="uk-UA"/>
        </w:rPr>
        <w:t>Костякова</w:t>
      </w:r>
      <w:proofErr w:type="spellEnd"/>
      <w:r w:rsidRPr="000846F1">
        <w:rPr>
          <w:rFonts w:ascii="Times New Roman" w:hAnsi="Times New Roman" w:cs="Times New Roman"/>
          <w:i/>
          <w:iCs/>
          <w:sz w:val="28"/>
          <w:szCs w:val="28"/>
          <w:lang w:val="uk-UA"/>
        </w:rPr>
        <w:t xml:space="preserve"> А.А.</w:t>
      </w:r>
    </w:p>
    <w:p w14:paraId="6A9359B5" w14:textId="77777777" w:rsidR="007C62B1" w:rsidRPr="000846F1" w:rsidRDefault="007C62B1" w:rsidP="007C62B1">
      <w:pPr>
        <w:spacing w:after="0" w:line="240" w:lineRule="auto"/>
        <w:rPr>
          <w:rFonts w:ascii="Times New Roman" w:hAnsi="Times New Roman" w:cs="Times New Roman"/>
          <w:i/>
          <w:iCs/>
          <w:sz w:val="28"/>
          <w:szCs w:val="28"/>
          <w:lang w:val="uk-UA"/>
        </w:rPr>
      </w:pPr>
      <w:r w:rsidRPr="000846F1">
        <w:rPr>
          <w:rFonts w:ascii="Times New Roman" w:hAnsi="Times New Roman" w:cs="Times New Roman"/>
          <w:b/>
          <w:bCs/>
          <w:sz w:val="28"/>
          <w:szCs w:val="28"/>
          <w:lang w:val="uk-UA"/>
        </w:rPr>
        <w:t>Секретар:</w:t>
      </w:r>
      <w:r w:rsidRPr="000846F1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proofErr w:type="spellStart"/>
      <w:r w:rsidRPr="000846F1">
        <w:rPr>
          <w:rFonts w:ascii="Times New Roman" w:hAnsi="Times New Roman" w:cs="Times New Roman"/>
          <w:sz w:val="28"/>
          <w:szCs w:val="28"/>
          <w:lang w:val="uk-UA"/>
        </w:rPr>
        <w:t>к.е.н</w:t>
      </w:r>
      <w:proofErr w:type="spellEnd"/>
      <w:r w:rsidRPr="000846F1">
        <w:rPr>
          <w:rFonts w:ascii="Times New Roman" w:hAnsi="Times New Roman" w:cs="Times New Roman"/>
          <w:sz w:val="28"/>
          <w:szCs w:val="28"/>
          <w:lang w:val="uk-UA"/>
        </w:rPr>
        <w:t xml:space="preserve">., доц. </w:t>
      </w:r>
      <w:proofErr w:type="spellStart"/>
      <w:r w:rsidRPr="000846F1">
        <w:rPr>
          <w:rFonts w:ascii="Times New Roman" w:hAnsi="Times New Roman" w:cs="Times New Roman"/>
          <w:i/>
          <w:iCs/>
          <w:sz w:val="28"/>
          <w:szCs w:val="28"/>
          <w:lang w:val="uk-UA"/>
        </w:rPr>
        <w:t>Кучеркова</w:t>
      </w:r>
      <w:proofErr w:type="spellEnd"/>
      <w:r w:rsidRPr="000846F1">
        <w:rPr>
          <w:rFonts w:ascii="Times New Roman" w:hAnsi="Times New Roman" w:cs="Times New Roman"/>
          <w:i/>
          <w:iCs/>
          <w:sz w:val="28"/>
          <w:szCs w:val="28"/>
          <w:lang w:val="uk-UA"/>
        </w:rPr>
        <w:t xml:space="preserve"> С.О.</w:t>
      </w:r>
    </w:p>
    <w:p w14:paraId="31E55F14" w14:textId="77777777" w:rsidR="007C62B1" w:rsidRPr="000846F1" w:rsidRDefault="007C62B1" w:rsidP="007C62B1">
      <w:pPr>
        <w:shd w:val="clear" w:color="auto" w:fill="FFFFFF"/>
        <w:spacing w:after="0" w:line="240" w:lineRule="auto"/>
        <w:ind w:left="1382" w:right="86" w:hanging="1382"/>
        <w:jc w:val="both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</w:p>
    <w:p w14:paraId="477D5270" w14:textId="77777777" w:rsidR="007C62B1" w:rsidRPr="000846F1" w:rsidRDefault="007C62B1" w:rsidP="007C62B1">
      <w:pPr>
        <w:pStyle w:val="1"/>
        <w:spacing w:line="240" w:lineRule="auto"/>
        <w:ind w:firstLine="567"/>
        <w:jc w:val="both"/>
        <w:rPr>
          <w:b/>
          <w:bCs/>
          <w:lang w:val="uk-UA"/>
        </w:rPr>
      </w:pPr>
      <w:r w:rsidRPr="000846F1">
        <w:rPr>
          <w:b/>
          <w:bCs/>
          <w:lang w:val="uk-UA"/>
        </w:rPr>
        <w:t xml:space="preserve">Присутні: </w:t>
      </w:r>
    </w:p>
    <w:p w14:paraId="322AC106" w14:textId="43140B1A" w:rsidR="00F91E98" w:rsidRPr="000846F1" w:rsidRDefault="00F91E98" w:rsidP="00F91E98">
      <w:pPr>
        <w:pStyle w:val="1"/>
        <w:spacing w:line="240" w:lineRule="auto"/>
        <w:ind w:firstLine="567"/>
        <w:jc w:val="both"/>
        <w:rPr>
          <w:bCs/>
          <w:lang w:val="uk-UA"/>
        </w:rPr>
      </w:pPr>
      <w:r w:rsidRPr="000846F1">
        <w:rPr>
          <w:b/>
          <w:lang w:val="uk-UA"/>
        </w:rPr>
        <w:t>К</w:t>
      </w:r>
      <w:r w:rsidR="000027DE" w:rsidRPr="000846F1">
        <w:rPr>
          <w:b/>
          <w:lang w:val="uk-UA"/>
        </w:rPr>
        <w:t xml:space="preserve">ОСТЯКОВА </w:t>
      </w:r>
      <w:r w:rsidRPr="000846F1">
        <w:rPr>
          <w:b/>
          <w:lang w:val="uk-UA"/>
        </w:rPr>
        <w:t>Анна Анатоліївна</w:t>
      </w:r>
      <w:r w:rsidRPr="000846F1">
        <w:rPr>
          <w:lang w:val="uk-UA"/>
        </w:rPr>
        <w:t xml:space="preserve"> –</w:t>
      </w:r>
      <w:r w:rsidRPr="000846F1">
        <w:rPr>
          <w:b/>
          <w:lang w:val="uk-UA"/>
        </w:rPr>
        <w:t xml:space="preserve"> </w:t>
      </w:r>
      <w:r w:rsidRPr="000846F1">
        <w:rPr>
          <w:lang w:val="uk-UA"/>
        </w:rPr>
        <w:t>гарант освітньої програми, керівник робочої групи, кандидат економічних наук, доцент кафедри фінансів, обліку і оподаткування Таврійського державного агротехнологічного університету імені Дмитра Моторного;</w:t>
      </w:r>
    </w:p>
    <w:p w14:paraId="2D3BC2CC" w14:textId="225F7B61" w:rsidR="00F91E98" w:rsidRPr="000846F1" w:rsidRDefault="00F91E98" w:rsidP="00F91E98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0846F1">
        <w:rPr>
          <w:rFonts w:ascii="Times New Roman" w:hAnsi="Times New Roman" w:cs="Times New Roman"/>
          <w:b/>
          <w:sz w:val="28"/>
          <w:szCs w:val="28"/>
          <w:lang w:val="uk-UA"/>
        </w:rPr>
        <w:t>Ц</w:t>
      </w:r>
      <w:r w:rsidR="000027DE" w:rsidRPr="000846F1">
        <w:rPr>
          <w:rFonts w:ascii="Times New Roman" w:hAnsi="Times New Roman" w:cs="Times New Roman"/>
          <w:b/>
          <w:sz w:val="28"/>
          <w:szCs w:val="28"/>
          <w:lang w:val="uk-UA"/>
        </w:rPr>
        <w:t>АП</w:t>
      </w:r>
      <w:r w:rsidRPr="000846F1">
        <w:rPr>
          <w:rFonts w:ascii="Times New Roman" w:hAnsi="Times New Roman" w:cs="Times New Roman"/>
          <w:b/>
          <w:sz w:val="28"/>
          <w:szCs w:val="28"/>
          <w:lang w:val="uk-UA"/>
        </w:rPr>
        <w:t xml:space="preserve"> Володимир Дмитрович - </w:t>
      </w:r>
      <w:r w:rsidRPr="000846F1">
        <w:rPr>
          <w:rFonts w:ascii="Times New Roman" w:hAnsi="Times New Roman" w:cs="Times New Roman"/>
          <w:sz w:val="28"/>
          <w:szCs w:val="28"/>
          <w:lang w:val="uk-UA"/>
        </w:rPr>
        <w:t>кандидат економічних наук, доцент кафедри фінансів, обліку і оподаткування Таврійського державного агротехнологічного університету імені Дмитра Моторного;</w:t>
      </w:r>
    </w:p>
    <w:p w14:paraId="68ACC7C0" w14:textId="0F6EFED2" w:rsidR="00F91E98" w:rsidRPr="000846F1" w:rsidRDefault="00F91E98" w:rsidP="00F91E98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bCs/>
          <w:sz w:val="28"/>
          <w:szCs w:val="28"/>
          <w:lang w:val="uk-UA"/>
        </w:rPr>
      </w:pPr>
      <w:r w:rsidRPr="000846F1">
        <w:rPr>
          <w:rFonts w:ascii="Times New Roman" w:hAnsi="Times New Roman" w:cs="Times New Roman"/>
          <w:b/>
          <w:bCs/>
          <w:sz w:val="28"/>
          <w:szCs w:val="28"/>
          <w:lang w:val="uk-UA"/>
        </w:rPr>
        <w:t>К</w:t>
      </w:r>
      <w:r w:rsidR="000027DE" w:rsidRPr="000846F1">
        <w:rPr>
          <w:rFonts w:ascii="Times New Roman" w:hAnsi="Times New Roman" w:cs="Times New Roman"/>
          <w:b/>
          <w:bCs/>
          <w:sz w:val="28"/>
          <w:szCs w:val="28"/>
          <w:lang w:val="uk-UA"/>
        </w:rPr>
        <w:t>УЧЕРКОВА</w:t>
      </w:r>
      <w:r w:rsidRPr="000846F1">
        <w:rPr>
          <w:rFonts w:ascii="Times New Roman" w:hAnsi="Times New Roman" w:cs="Times New Roman"/>
          <w:b/>
          <w:bCs/>
          <w:sz w:val="28"/>
          <w:szCs w:val="28"/>
          <w:lang w:val="uk-UA"/>
        </w:rPr>
        <w:t xml:space="preserve"> Світлана Олександрівна</w:t>
      </w:r>
      <w:r w:rsidRPr="000846F1">
        <w:rPr>
          <w:rFonts w:ascii="Times New Roman" w:hAnsi="Times New Roman" w:cs="Times New Roman"/>
          <w:bCs/>
          <w:sz w:val="28"/>
          <w:szCs w:val="28"/>
          <w:lang w:val="uk-UA"/>
        </w:rPr>
        <w:t xml:space="preserve"> – кандидат економічних наук, </w:t>
      </w:r>
      <w:r w:rsidRPr="000846F1">
        <w:rPr>
          <w:rFonts w:ascii="Times New Roman" w:hAnsi="Times New Roman" w:cs="Times New Roman"/>
          <w:sz w:val="28"/>
          <w:szCs w:val="28"/>
          <w:lang w:val="uk-UA"/>
        </w:rPr>
        <w:t>доцент кафедри фінансів, обліку і оподаткування Таврійського державного агротехнологічного університету імені Дмитра Моторного;</w:t>
      </w:r>
    </w:p>
    <w:p w14:paraId="47780111" w14:textId="1D4E3AD5" w:rsidR="00F91E98" w:rsidRPr="000846F1" w:rsidRDefault="00F91E98" w:rsidP="00F91E98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</w:pPr>
      <w:r w:rsidRPr="000846F1"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  <w:lang w:val="uk-UA"/>
        </w:rPr>
        <w:t>Б</w:t>
      </w:r>
      <w:r w:rsidR="000027DE" w:rsidRPr="000846F1"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  <w:lang w:val="uk-UA"/>
        </w:rPr>
        <w:t>АС</w:t>
      </w:r>
      <w:r w:rsidRPr="000846F1"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  <w:lang w:val="uk-UA"/>
        </w:rPr>
        <w:t xml:space="preserve"> Дарія Петрівна</w:t>
      </w:r>
      <w:r w:rsidRPr="000846F1"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 xml:space="preserve"> - </w:t>
      </w:r>
      <w:r w:rsidRPr="000846F1">
        <w:rPr>
          <w:rFonts w:ascii="Times New Roman" w:eastAsia="Calibri" w:hAnsi="Times New Roman" w:cs="Times New Roman"/>
          <w:color w:val="000000"/>
          <w:sz w:val="28"/>
          <w:szCs w:val="28"/>
          <w:shd w:val="clear" w:color="auto" w:fill="FFFFFF"/>
          <w:lang w:val="uk-UA"/>
        </w:rPr>
        <w:t xml:space="preserve">випускниця  першого  (бакалаврського) рівня вищої освіти спеціальності 071 «Облік і оподаткування» Таврійського державного агротехнологічного університету імені Дмитра Моторного, </w:t>
      </w:r>
      <w:r w:rsidRPr="000846F1"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>бухгалтер-ревізор в Східній філії Департаменту аудиту ТОВ "БЕЙКЕР ТІЛЛІ УКРАЇНА" (українська філія міжнародної компанії "</w:t>
      </w:r>
      <w:proofErr w:type="spellStart"/>
      <w:r w:rsidRPr="000846F1"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>Baker</w:t>
      </w:r>
      <w:proofErr w:type="spellEnd"/>
      <w:r w:rsidRPr="000846F1"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 xml:space="preserve"> </w:t>
      </w:r>
      <w:proofErr w:type="spellStart"/>
      <w:r w:rsidRPr="000846F1"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>Tilly</w:t>
      </w:r>
      <w:proofErr w:type="spellEnd"/>
      <w:r w:rsidRPr="000846F1"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 xml:space="preserve"> </w:t>
      </w:r>
      <w:proofErr w:type="spellStart"/>
      <w:r w:rsidRPr="000846F1"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>International</w:t>
      </w:r>
      <w:proofErr w:type="spellEnd"/>
      <w:r w:rsidRPr="000846F1"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>");</w:t>
      </w:r>
    </w:p>
    <w:p w14:paraId="61CDCDBA" w14:textId="2916280E" w:rsidR="00F91E98" w:rsidRPr="000846F1" w:rsidRDefault="00F91E98" w:rsidP="00F91E98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</w:pPr>
      <w:r w:rsidRPr="000846F1">
        <w:rPr>
          <w:rFonts w:ascii="Times New Roman" w:hAnsi="Times New Roman" w:cs="Times New Roman"/>
          <w:b/>
          <w:bCs/>
          <w:color w:val="000000"/>
          <w:sz w:val="28"/>
          <w:szCs w:val="28"/>
          <w:lang w:val="uk-UA"/>
        </w:rPr>
        <w:t>С</w:t>
      </w:r>
      <w:r w:rsidR="000027DE" w:rsidRPr="000846F1">
        <w:rPr>
          <w:rFonts w:ascii="Times New Roman" w:hAnsi="Times New Roman" w:cs="Times New Roman"/>
          <w:b/>
          <w:bCs/>
          <w:color w:val="000000"/>
          <w:sz w:val="28"/>
          <w:szCs w:val="28"/>
          <w:lang w:val="uk-UA"/>
        </w:rPr>
        <w:t>АВОН</w:t>
      </w:r>
      <w:r w:rsidRPr="000846F1">
        <w:rPr>
          <w:rFonts w:ascii="Times New Roman" w:hAnsi="Times New Roman" w:cs="Times New Roman"/>
          <w:b/>
          <w:bCs/>
          <w:color w:val="000000"/>
          <w:sz w:val="28"/>
          <w:szCs w:val="28"/>
          <w:lang w:val="uk-UA"/>
        </w:rPr>
        <w:t xml:space="preserve"> Аліна Сергіївна </w:t>
      </w:r>
      <w:r w:rsidRPr="000846F1">
        <w:rPr>
          <w:rFonts w:ascii="Times New Roman" w:hAnsi="Times New Roman" w:cs="Times New Roman"/>
          <w:sz w:val="28"/>
          <w:szCs w:val="28"/>
          <w:lang w:val="uk-UA"/>
        </w:rPr>
        <w:t xml:space="preserve">– </w:t>
      </w:r>
      <w:r w:rsidRPr="000846F1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  <w:lang w:val="uk-UA"/>
        </w:rPr>
        <w:t xml:space="preserve">здобувачка першого  (бакалаврського) рівня вищої освіти </w:t>
      </w:r>
      <w:r w:rsidRPr="000846F1">
        <w:rPr>
          <w:rFonts w:ascii="Times New Roman" w:hAnsi="Times New Roman" w:cs="Times New Roman"/>
          <w:sz w:val="28"/>
          <w:szCs w:val="28"/>
          <w:lang w:val="uk-UA"/>
        </w:rPr>
        <w:t>спеціальності 071 «Облік і оподаткування» Таврійського державного агротехнологічного університету імені Дмитра Моторного.</w:t>
      </w:r>
    </w:p>
    <w:p w14:paraId="743EED8A" w14:textId="77777777" w:rsidR="007C62B1" w:rsidRPr="000846F1" w:rsidRDefault="007C62B1" w:rsidP="007C62B1">
      <w:pPr>
        <w:spacing w:after="0" w:line="240" w:lineRule="auto"/>
        <w:ind w:firstLine="567"/>
        <w:jc w:val="both"/>
        <w:rPr>
          <w:rFonts w:ascii="Times New Roman" w:hAnsi="Times New Roman" w:cs="Times New Roman"/>
          <w:bCs/>
          <w:sz w:val="28"/>
          <w:szCs w:val="28"/>
          <w:lang w:val="uk-UA"/>
        </w:rPr>
      </w:pPr>
      <w:r w:rsidRPr="000846F1">
        <w:rPr>
          <w:rFonts w:ascii="Times New Roman" w:hAnsi="Times New Roman" w:cs="Times New Roman"/>
          <w:b/>
          <w:bCs/>
          <w:sz w:val="28"/>
          <w:szCs w:val="28"/>
          <w:lang w:val="uk-UA"/>
        </w:rPr>
        <w:t>Запрошені: БОРКОВИЧ Олександра Василівна</w:t>
      </w:r>
      <w:r w:rsidRPr="000846F1">
        <w:rPr>
          <w:rFonts w:ascii="Times New Roman" w:hAnsi="Times New Roman" w:cs="Times New Roman"/>
          <w:sz w:val="28"/>
          <w:szCs w:val="28"/>
          <w:lang w:val="uk-UA"/>
        </w:rPr>
        <w:t xml:space="preserve"> – головний бухгалтер громадської спілки «Аграрний союз України»</w:t>
      </w:r>
      <w:r w:rsidRPr="000846F1">
        <w:rPr>
          <w:rFonts w:ascii="Times New Roman" w:hAnsi="Times New Roman" w:cs="Times New Roman"/>
          <w:bCs/>
          <w:sz w:val="28"/>
          <w:szCs w:val="28"/>
          <w:lang w:val="uk-UA"/>
        </w:rPr>
        <w:t>;</w:t>
      </w:r>
    </w:p>
    <w:p w14:paraId="2D2BAD7D" w14:textId="6DBE9D23" w:rsidR="007C62B1" w:rsidRDefault="007C62B1" w:rsidP="007C62B1">
      <w:pPr>
        <w:pStyle w:val="Default"/>
        <w:jc w:val="both"/>
        <w:rPr>
          <w:sz w:val="28"/>
          <w:szCs w:val="28"/>
          <w:lang w:val="uk-UA"/>
        </w:rPr>
      </w:pPr>
      <w:r w:rsidRPr="000846F1">
        <w:rPr>
          <w:b/>
          <w:bCs/>
          <w:sz w:val="28"/>
          <w:szCs w:val="28"/>
          <w:lang w:val="uk-UA"/>
        </w:rPr>
        <w:t>Б</w:t>
      </w:r>
      <w:r w:rsidR="000027DE" w:rsidRPr="000846F1">
        <w:rPr>
          <w:b/>
          <w:bCs/>
          <w:sz w:val="28"/>
          <w:szCs w:val="28"/>
          <w:lang w:val="uk-UA"/>
        </w:rPr>
        <w:t>ЕЗДУШНА</w:t>
      </w:r>
      <w:r w:rsidRPr="000846F1">
        <w:rPr>
          <w:b/>
          <w:bCs/>
          <w:sz w:val="28"/>
          <w:szCs w:val="28"/>
          <w:lang w:val="uk-UA"/>
        </w:rPr>
        <w:t xml:space="preserve"> Юлія</w:t>
      </w:r>
      <w:r w:rsidRPr="000846F1">
        <w:rPr>
          <w:sz w:val="28"/>
          <w:szCs w:val="28"/>
          <w:lang w:val="uk-UA"/>
        </w:rPr>
        <w:t xml:space="preserve"> </w:t>
      </w:r>
      <w:r w:rsidRPr="000846F1">
        <w:rPr>
          <w:b/>
          <w:bCs/>
          <w:sz w:val="28"/>
          <w:szCs w:val="28"/>
          <w:lang w:val="uk-UA"/>
        </w:rPr>
        <w:t xml:space="preserve">Сергіївна </w:t>
      </w:r>
      <w:r w:rsidRPr="000846F1">
        <w:rPr>
          <w:sz w:val="28"/>
          <w:szCs w:val="28"/>
          <w:lang w:val="uk-UA"/>
        </w:rPr>
        <w:t>- завідувачка відділу обліку та оподаткування Національного наукового центру «Інститут аграрної економіки», доктор економічних наук, старший науковий співробітник;</w:t>
      </w:r>
    </w:p>
    <w:p w14:paraId="7E4ECC4B" w14:textId="42CF9609" w:rsidR="00AD27AE" w:rsidRDefault="00AD27AE" w:rsidP="00074A8A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  <w:r w:rsidRPr="00AD27AE">
        <w:rPr>
          <w:rFonts w:ascii="Times New Roman" w:hAnsi="Times New Roman" w:cs="Times New Roman"/>
          <w:b/>
          <w:bCs/>
          <w:sz w:val="28"/>
          <w:szCs w:val="28"/>
          <w:lang w:val="uk-UA"/>
        </w:rPr>
        <w:lastRenderedPageBreak/>
        <w:t>ГОЛУБ Наталія Олександрівна</w:t>
      </w:r>
      <w:r w:rsidRPr="00F21192">
        <w:rPr>
          <w:rFonts w:ascii="Times New Roman" w:hAnsi="Times New Roman" w:cs="Times New Roman"/>
          <w:b/>
          <w:bCs/>
          <w:sz w:val="28"/>
          <w:szCs w:val="28"/>
          <w:lang w:val="uk-UA"/>
        </w:rPr>
        <w:t xml:space="preserve"> </w:t>
      </w:r>
      <w:r>
        <w:rPr>
          <w:rFonts w:ascii="Times New Roman" w:hAnsi="Times New Roman" w:cs="Times New Roman"/>
          <w:b/>
          <w:bCs/>
          <w:sz w:val="28"/>
          <w:szCs w:val="28"/>
          <w:lang w:val="uk-UA"/>
        </w:rPr>
        <w:t xml:space="preserve">- </w:t>
      </w:r>
      <w:r w:rsidRPr="000846F1">
        <w:rPr>
          <w:rFonts w:ascii="Times New Roman" w:hAnsi="Times New Roman" w:cs="Times New Roman"/>
          <w:bCs/>
          <w:sz w:val="28"/>
          <w:szCs w:val="28"/>
          <w:lang w:val="uk-UA"/>
        </w:rPr>
        <w:t xml:space="preserve">кандидат економічних наук, </w:t>
      </w:r>
      <w:r w:rsidRPr="000846F1">
        <w:rPr>
          <w:rFonts w:ascii="Times New Roman" w:hAnsi="Times New Roman" w:cs="Times New Roman"/>
          <w:sz w:val="28"/>
          <w:szCs w:val="28"/>
          <w:lang w:val="uk-UA"/>
        </w:rPr>
        <w:t>доцент кафедри фінансів, обліку і оподаткування Таврійського державного агротехнологічного університету імені Дмитра Моторного</w:t>
      </w:r>
      <w:r>
        <w:rPr>
          <w:rFonts w:ascii="Times New Roman" w:hAnsi="Times New Roman" w:cs="Times New Roman"/>
          <w:sz w:val="28"/>
          <w:szCs w:val="28"/>
          <w:lang w:val="uk-UA"/>
        </w:rPr>
        <w:t>;</w:t>
      </w:r>
    </w:p>
    <w:p w14:paraId="47AEEC66" w14:textId="1D05B072" w:rsidR="00074A8A" w:rsidRDefault="00074A8A" w:rsidP="00074A8A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F21192">
        <w:rPr>
          <w:rFonts w:ascii="Times New Roman" w:hAnsi="Times New Roman" w:cs="Times New Roman"/>
          <w:b/>
          <w:bCs/>
          <w:sz w:val="28"/>
          <w:szCs w:val="28"/>
          <w:lang w:val="uk-UA"/>
        </w:rPr>
        <w:t>ПОЧЕРНІНА Наталія Вікторівна</w:t>
      </w:r>
      <w:r w:rsidRPr="00074A8A">
        <w:rPr>
          <w:rFonts w:ascii="Times New Roman" w:hAnsi="Times New Roman" w:cs="Times New Roman"/>
          <w:sz w:val="28"/>
          <w:szCs w:val="28"/>
          <w:lang w:val="uk-UA"/>
        </w:rPr>
        <w:t xml:space="preserve"> – кандидат економічних наук, доцент, доцент кафедри економіки та бізнесу Таврійського державного агротехнологічного університету імені Дмитра Моторного</w:t>
      </w:r>
      <w:r w:rsidR="00417DB5">
        <w:rPr>
          <w:rFonts w:ascii="Times New Roman" w:hAnsi="Times New Roman" w:cs="Times New Roman"/>
          <w:sz w:val="28"/>
          <w:szCs w:val="28"/>
          <w:lang w:val="uk-UA"/>
        </w:rPr>
        <w:t>;</w:t>
      </w:r>
    </w:p>
    <w:p w14:paraId="3D0221AD" w14:textId="3EC2D877" w:rsidR="00417DB5" w:rsidRDefault="00417DB5" w:rsidP="00417DB5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F21192">
        <w:rPr>
          <w:rFonts w:ascii="Times New Roman" w:hAnsi="Times New Roman" w:cs="Times New Roman"/>
          <w:b/>
          <w:bCs/>
          <w:sz w:val="28"/>
          <w:szCs w:val="28"/>
          <w:lang w:val="uk-UA"/>
        </w:rPr>
        <w:t>АГЄЄВА Ірина Вікторівна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- </w:t>
      </w:r>
      <w:r w:rsidRPr="00074A8A">
        <w:rPr>
          <w:rFonts w:ascii="Times New Roman" w:hAnsi="Times New Roman" w:cs="Times New Roman"/>
          <w:sz w:val="28"/>
          <w:szCs w:val="28"/>
          <w:lang w:val="uk-UA"/>
        </w:rPr>
        <w:t xml:space="preserve">кандидат економічних наук, доцент, доцент кафедри </w:t>
      </w:r>
      <w:r>
        <w:rPr>
          <w:rFonts w:ascii="Times New Roman" w:hAnsi="Times New Roman" w:cs="Times New Roman"/>
          <w:sz w:val="28"/>
          <w:szCs w:val="28"/>
          <w:lang w:val="uk-UA"/>
        </w:rPr>
        <w:t>менеджменту та публічного управління</w:t>
      </w:r>
      <w:r w:rsidRPr="00074A8A">
        <w:rPr>
          <w:rFonts w:ascii="Times New Roman" w:hAnsi="Times New Roman" w:cs="Times New Roman"/>
          <w:sz w:val="28"/>
          <w:szCs w:val="28"/>
          <w:lang w:val="uk-UA"/>
        </w:rPr>
        <w:t xml:space="preserve"> Таврійського державного агротехнологічного університету імені Дмитра Моторного</w:t>
      </w:r>
      <w:r w:rsidR="00F21192">
        <w:rPr>
          <w:rFonts w:ascii="Times New Roman" w:hAnsi="Times New Roman" w:cs="Times New Roman"/>
          <w:sz w:val="28"/>
          <w:szCs w:val="28"/>
          <w:lang w:val="uk-UA"/>
        </w:rPr>
        <w:t>;</w:t>
      </w:r>
    </w:p>
    <w:p w14:paraId="53F7220C" w14:textId="2F7BEF00" w:rsidR="00F21192" w:rsidRDefault="00F21192" w:rsidP="00417DB5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8E30BA">
        <w:rPr>
          <w:rFonts w:ascii="Times New Roman" w:hAnsi="Times New Roman" w:cs="Times New Roman"/>
          <w:b/>
          <w:bCs/>
          <w:sz w:val="28"/>
          <w:szCs w:val="28"/>
          <w:lang w:val="uk-UA"/>
        </w:rPr>
        <w:t>ЮРЧЕНКО Олександр Анатолійович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- </w:t>
      </w:r>
      <w:r w:rsidRPr="000846F1">
        <w:rPr>
          <w:rFonts w:ascii="Times New Roman" w:hAnsi="Times New Roman" w:cs="Times New Roman"/>
          <w:sz w:val="28"/>
          <w:szCs w:val="28"/>
          <w:lang w:val="uk-UA"/>
        </w:rPr>
        <w:t>кандидат економічних наук, доцент кафедри фінансів, обліку і оподаткування Таврійського державного агротехнологічного університету імені Дмитра Моторного</w:t>
      </w:r>
      <w:r w:rsidR="00E06F8A">
        <w:rPr>
          <w:rFonts w:ascii="Times New Roman" w:hAnsi="Times New Roman" w:cs="Times New Roman"/>
          <w:sz w:val="28"/>
          <w:szCs w:val="28"/>
          <w:lang w:val="uk-UA"/>
        </w:rPr>
        <w:t>;</w:t>
      </w:r>
    </w:p>
    <w:p w14:paraId="408CA6D8" w14:textId="04B78A7E" w:rsidR="004D432C" w:rsidRDefault="004D432C" w:rsidP="00417DB5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4D432C">
        <w:rPr>
          <w:rFonts w:ascii="Times New Roman" w:hAnsi="Times New Roman" w:cs="Times New Roman"/>
          <w:b/>
          <w:bCs/>
          <w:sz w:val="28"/>
          <w:szCs w:val="28"/>
          <w:lang w:val="uk-UA"/>
        </w:rPr>
        <w:t>ЧКАН Ірина Олександрівна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- </w:t>
      </w:r>
      <w:r w:rsidRPr="000846F1">
        <w:rPr>
          <w:rFonts w:ascii="Times New Roman" w:hAnsi="Times New Roman" w:cs="Times New Roman"/>
          <w:sz w:val="28"/>
          <w:szCs w:val="28"/>
          <w:lang w:val="uk-UA"/>
        </w:rPr>
        <w:t>кандидат економічних наук, доцент кафедри фінансів, обліку і оподаткування Таврійського державного агротехнологічного університету імені Дмитра Моторного</w:t>
      </w:r>
      <w:r>
        <w:rPr>
          <w:rFonts w:ascii="Times New Roman" w:hAnsi="Times New Roman" w:cs="Times New Roman"/>
          <w:sz w:val="28"/>
          <w:szCs w:val="28"/>
          <w:lang w:val="uk-UA"/>
        </w:rPr>
        <w:t>;</w:t>
      </w:r>
    </w:p>
    <w:p w14:paraId="1048A891" w14:textId="6810D45A" w:rsidR="00B27854" w:rsidRDefault="00B27854" w:rsidP="00417DB5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6E38D0">
        <w:rPr>
          <w:rFonts w:ascii="Times New Roman" w:hAnsi="Times New Roman" w:cs="Times New Roman"/>
          <w:b/>
          <w:bCs/>
          <w:sz w:val="28"/>
          <w:szCs w:val="28"/>
          <w:lang w:val="uk-UA"/>
        </w:rPr>
        <w:t>КРАВЧЕНКО Ольга Олексіївна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- доктор </w:t>
      </w:r>
      <w:r w:rsidRPr="00074A8A">
        <w:rPr>
          <w:rFonts w:ascii="Times New Roman" w:hAnsi="Times New Roman" w:cs="Times New Roman"/>
          <w:sz w:val="28"/>
          <w:szCs w:val="28"/>
          <w:lang w:val="uk-UA"/>
        </w:rPr>
        <w:t xml:space="preserve">економічних наук, </w:t>
      </w:r>
      <w:r>
        <w:rPr>
          <w:rFonts w:ascii="Times New Roman" w:hAnsi="Times New Roman" w:cs="Times New Roman"/>
          <w:sz w:val="28"/>
          <w:szCs w:val="28"/>
          <w:lang w:val="uk-UA"/>
        </w:rPr>
        <w:t>професор,</w:t>
      </w:r>
      <w:r w:rsidRPr="00074A8A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uk-UA"/>
        </w:rPr>
        <w:t>професор</w:t>
      </w:r>
      <w:r w:rsidRPr="00074A8A">
        <w:rPr>
          <w:rFonts w:ascii="Times New Roman" w:hAnsi="Times New Roman" w:cs="Times New Roman"/>
          <w:sz w:val="28"/>
          <w:szCs w:val="28"/>
          <w:lang w:val="uk-UA"/>
        </w:rPr>
        <w:t xml:space="preserve"> кафедри</w:t>
      </w:r>
      <w:r w:rsidRPr="00B27854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0846F1">
        <w:rPr>
          <w:rFonts w:ascii="Times New Roman" w:hAnsi="Times New Roman" w:cs="Times New Roman"/>
          <w:sz w:val="28"/>
          <w:szCs w:val="28"/>
          <w:lang w:val="uk-UA"/>
        </w:rPr>
        <w:t>фінансів, обліку і оподаткування Таврійського державного агротехнологічного університету імені Дмитра Моторного</w:t>
      </w:r>
      <w:r>
        <w:rPr>
          <w:rFonts w:ascii="Times New Roman" w:hAnsi="Times New Roman" w:cs="Times New Roman"/>
          <w:sz w:val="28"/>
          <w:szCs w:val="28"/>
          <w:lang w:val="uk-UA"/>
        </w:rPr>
        <w:t>;</w:t>
      </w:r>
    </w:p>
    <w:p w14:paraId="0926A091" w14:textId="67BAE4F5" w:rsidR="00E06F8A" w:rsidRDefault="00E06F8A" w:rsidP="00417DB5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E06F8A">
        <w:rPr>
          <w:rFonts w:ascii="Times New Roman" w:hAnsi="Times New Roman" w:cs="Times New Roman"/>
          <w:b/>
          <w:bCs/>
          <w:sz w:val="28"/>
          <w:szCs w:val="28"/>
          <w:lang w:val="uk-UA"/>
        </w:rPr>
        <w:t>ТРАЧОВА Дарія Миколаївна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– доктор </w:t>
      </w:r>
      <w:r w:rsidRPr="00074A8A">
        <w:rPr>
          <w:rFonts w:ascii="Times New Roman" w:hAnsi="Times New Roman" w:cs="Times New Roman"/>
          <w:sz w:val="28"/>
          <w:szCs w:val="28"/>
          <w:lang w:val="uk-UA"/>
        </w:rPr>
        <w:t xml:space="preserve">економічних наук, </w:t>
      </w:r>
      <w:r w:rsidR="003D2ADF">
        <w:rPr>
          <w:rFonts w:ascii="Times New Roman" w:hAnsi="Times New Roman" w:cs="Times New Roman"/>
          <w:sz w:val="28"/>
          <w:szCs w:val="28"/>
          <w:lang w:val="uk-UA"/>
        </w:rPr>
        <w:t>професор,</w:t>
      </w:r>
      <w:r w:rsidRPr="00074A8A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3D2ADF">
        <w:rPr>
          <w:rFonts w:ascii="Times New Roman" w:hAnsi="Times New Roman" w:cs="Times New Roman"/>
          <w:sz w:val="28"/>
          <w:szCs w:val="28"/>
          <w:lang w:val="uk-UA"/>
        </w:rPr>
        <w:t>професор</w:t>
      </w:r>
      <w:r w:rsidRPr="00074A8A">
        <w:rPr>
          <w:rFonts w:ascii="Times New Roman" w:hAnsi="Times New Roman" w:cs="Times New Roman"/>
          <w:sz w:val="28"/>
          <w:szCs w:val="28"/>
          <w:lang w:val="uk-UA"/>
        </w:rPr>
        <w:t xml:space="preserve"> кафедри економіки та бізнесу Таврійського державного агротехнологічного університету імені Дмитра Моторного</w:t>
      </w:r>
      <w:r>
        <w:rPr>
          <w:rFonts w:ascii="Times New Roman" w:hAnsi="Times New Roman" w:cs="Times New Roman"/>
          <w:sz w:val="28"/>
          <w:szCs w:val="28"/>
          <w:lang w:val="uk-UA"/>
        </w:rPr>
        <w:t>.</w:t>
      </w:r>
    </w:p>
    <w:p w14:paraId="69A998DC" w14:textId="77777777" w:rsidR="007C62B1" w:rsidRPr="000846F1" w:rsidRDefault="007C62B1" w:rsidP="000E1CD7">
      <w:pPr>
        <w:spacing w:after="0" w:line="240" w:lineRule="auto"/>
        <w:ind w:firstLine="567"/>
        <w:jc w:val="both"/>
        <w:outlineLvl w:val="1"/>
        <w:rPr>
          <w:rFonts w:ascii="Times New Roman" w:hAnsi="Times New Roman" w:cs="Times New Roman"/>
          <w:spacing w:val="2"/>
          <w:sz w:val="28"/>
          <w:szCs w:val="28"/>
          <w:lang w:val="uk-UA"/>
        </w:rPr>
      </w:pPr>
      <w:r w:rsidRPr="000846F1">
        <w:rPr>
          <w:rFonts w:ascii="Times New Roman" w:hAnsi="Times New Roman" w:cs="Times New Roman"/>
          <w:b/>
          <w:spacing w:val="2"/>
          <w:sz w:val="28"/>
          <w:szCs w:val="28"/>
          <w:lang w:val="uk-UA"/>
        </w:rPr>
        <w:t xml:space="preserve">Здобувачі </w:t>
      </w:r>
      <w:r w:rsidRPr="000846F1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  <w:lang w:val="uk-UA"/>
        </w:rPr>
        <w:t>першого  (бакалаврського) рівня вищої освіти зі спеціальності 071 «Облік і оподаткування»</w:t>
      </w:r>
      <w:r w:rsidRPr="000846F1">
        <w:rPr>
          <w:rFonts w:ascii="Times New Roman" w:hAnsi="Times New Roman" w:cs="Times New Roman"/>
          <w:spacing w:val="2"/>
          <w:sz w:val="28"/>
          <w:szCs w:val="28"/>
          <w:lang w:val="uk-UA"/>
        </w:rPr>
        <w:t>:</w:t>
      </w:r>
      <w:r w:rsidRPr="000846F1">
        <w:rPr>
          <w:rFonts w:ascii="Times New Roman" w:hAnsi="Times New Roman" w:cs="Times New Roman"/>
          <w:b/>
          <w:spacing w:val="2"/>
          <w:sz w:val="28"/>
          <w:szCs w:val="28"/>
          <w:lang w:val="uk-UA"/>
        </w:rPr>
        <w:t xml:space="preserve"> </w:t>
      </w:r>
      <w:r w:rsidRPr="000846F1">
        <w:rPr>
          <w:rFonts w:ascii="Times New Roman" w:hAnsi="Times New Roman" w:cs="Times New Roman"/>
          <w:spacing w:val="2"/>
          <w:sz w:val="28"/>
          <w:szCs w:val="28"/>
          <w:lang w:val="uk-UA"/>
        </w:rPr>
        <w:t>Дроздова Олена</w:t>
      </w:r>
      <w:r w:rsidRPr="000846F1">
        <w:rPr>
          <w:rFonts w:ascii="Times New Roman" w:hAnsi="Times New Roman" w:cs="Times New Roman"/>
          <w:b/>
          <w:spacing w:val="2"/>
          <w:sz w:val="28"/>
          <w:szCs w:val="28"/>
          <w:lang w:val="uk-UA"/>
        </w:rPr>
        <w:t xml:space="preserve"> -   </w:t>
      </w:r>
      <w:r w:rsidRPr="000846F1">
        <w:rPr>
          <w:rFonts w:ascii="Times New Roman" w:hAnsi="Times New Roman" w:cs="Times New Roman"/>
          <w:spacing w:val="2"/>
          <w:sz w:val="28"/>
          <w:szCs w:val="28"/>
          <w:lang w:val="uk-UA"/>
        </w:rPr>
        <w:t xml:space="preserve">група 21 ОО, </w:t>
      </w:r>
      <w:proofErr w:type="spellStart"/>
      <w:r w:rsidRPr="000846F1">
        <w:rPr>
          <w:rFonts w:ascii="Times New Roman" w:hAnsi="Times New Roman" w:cs="Times New Roman"/>
          <w:spacing w:val="2"/>
          <w:sz w:val="28"/>
          <w:szCs w:val="28"/>
          <w:lang w:val="uk-UA"/>
        </w:rPr>
        <w:t>Пісоченко</w:t>
      </w:r>
      <w:proofErr w:type="spellEnd"/>
      <w:r w:rsidRPr="000846F1">
        <w:rPr>
          <w:rFonts w:ascii="Times New Roman" w:hAnsi="Times New Roman" w:cs="Times New Roman"/>
          <w:spacing w:val="2"/>
          <w:sz w:val="28"/>
          <w:szCs w:val="28"/>
          <w:lang w:val="uk-UA"/>
        </w:rPr>
        <w:t xml:space="preserve"> </w:t>
      </w:r>
      <w:proofErr w:type="spellStart"/>
      <w:r w:rsidRPr="000846F1">
        <w:rPr>
          <w:rFonts w:ascii="Times New Roman" w:hAnsi="Times New Roman" w:cs="Times New Roman"/>
          <w:spacing w:val="2"/>
          <w:sz w:val="28"/>
          <w:szCs w:val="28"/>
          <w:lang w:val="uk-UA"/>
        </w:rPr>
        <w:t>Даря</w:t>
      </w:r>
      <w:proofErr w:type="spellEnd"/>
      <w:r w:rsidRPr="000846F1">
        <w:rPr>
          <w:rFonts w:ascii="Times New Roman" w:hAnsi="Times New Roman" w:cs="Times New Roman"/>
          <w:spacing w:val="2"/>
          <w:sz w:val="28"/>
          <w:szCs w:val="28"/>
          <w:lang w:val="uk-UA"/>
        </w:rPr>
        <w:t xml:space="preserve"> – група 21С ОО, Вітер Поліна, Фесенко Анна, </w:t>
      </w:r>
      <w:proofErr w:type="spellStart"/>
      <w:r w:rsidRPr="000846F1">
        <w:rPr>
          <w:rFonts w:ascii="Times New Roman" w:hAnsi="Times New Roman" w:cs="Times New Roman"/>
          <w:spacing w:val="2"/>
          <w:sz w:val="28"/>
          <w:szCs w:val="28"/>
          <w:lang w:val="uk-UA"/>
        </w:rPr>
        <w:t>Мацола</w:t>
      </w:r>
      <w:proofErr w:type="spellEnd"/>
      <w:r w:rsidRPr="000846F1">
        <w:rPr>
          <w:rFonts w:ascii="Times New Roman" w:hAnsi="Times New Roman" w:cs="Times New Roman"/>
          <w:spacing w:val="2"/>
          <w:sz w:val="28"/>
          <w:szCs w:val="28"/>
          <w:lang w:val="uk-UA"/>
        </w:rPr>
        <w:t xml:space="preserve"> Юля – група 11с ФМБ ОО.</w:t>
      </w:r>
    </w:p>
    <w:p w14:paraId="2A5A0E42" w14:textId="3FA4A58A" w:rsidR="007C62B1" w:rsidRPr="000846F1" w:rsidRDefault="007C62B1" w:rsidP="007C62B1">
      <w:pPr>
        <w:spacing w:after="0" w:line="240" w:lineRule="auto"/>
        <w:jc w:val="right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0846F1">
        <w:rPr>
          <w:rFonts w:ascii="Times New Roman" w:hAnsi="Times New Roman" w:cs="Times New Roman"/>
          <w:b/>
          <w:sz w:val="28"/>
          <w:szCs w:val="28"/>
          <w:lang w:val="uk-UA"/>
        </w:rPr>
        <w:t>Всього 1</w:t>
      </w:r>
      <w:r w:rsidR="00F91EF8">
        <w:rPr>
          <w:rFonts w:ascii="Times New Roman" w:hAnsi="Times New Roman" w:cs="Times New Roman"/>
          <w:b/>
          <w:sz w:val="28"/>
          <w:szCs w:val="28"/>
          <w:lang w:val="uk-UA"/>
        </w:rPr>
        <w:t>9</w:t>
      </w:r>
      <w:r w:rsidRPr="000846F1">
        <w:rPr>
          <w:rFonts w:ascii="Times New Roman" w:hAnsi="Times New Roman" w:cs="Times New Roman"/>
          <w:b/>
          <w:sz w:val="28"/>
          <w:szCs w:val="28"/>
          <w:lang w:val="uk-UA"/>
        </w:rPr>
        <w:t xml:space="preserve"> осіб</w:t>
      </w:r>
    </w:p>
    <w:p w14:paraId="5BE1C7C0" w14:textId="77777777" w:rsidR="007C62B1" w:rsidRPr="000846F1" w:rsidRDefault="007C62B1" w:rsidP="007C62B1">
      <w:pPr>
        <w:spacing w:after="0" w:line="240" w:lineRule="auto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0846F1">
        <w:rPr>
          <w:rFonts w:ascii="Times New Roman" w:hAnsi="Times New Roman" w:cs="Times New Roman"/>
          <w:b/>
          <w:sz w:val="28"/>
          <w:szCs w:val="28"/>
          <w:lang w:val="uk-UA"/>
        </w:rPr>
        <w:tab/>
      </w:r>
      <w:r w:rsidRPr="000846F1">
        <w:rPr>
          <w:rFonts w:ascii="Times New Roman" w:hAnsi="Times New Roman" w:cs="Times New Roman"/>
          <w:b/>
          <w:sz w:val="28"/>
          <w:szCs w:val="28"/>
          <w:lang w:val="uk-UA"/>
        </w:rPr>
        <w:tab/>
      </w:r>
      <w:r w:rsidRPr="000846F1">
        <w:rPr>
          <w:rFonts w:ascii="Times New Roman" w:hAnsi="Times New Roman" w:cs="Times New Roman"/>
          <w:b/>
          <w:sz w:val="28"/>
          <w:szCs w:val="28"/>
          <w:lang w:val="uk-UA"/>
        </w:rPr>
        <w:tab/>
      </w:r>
      <w:r w:rsidRPr="000846F1">
        <w:rPr>
          <w:rFonts w:ascii="Times New Roman" w:hAnsi="Times New Roman" w:cs="Times New Roman"/>
          <w:b/>
          <w:sz w:val="28"/>
          <w:szCs w:val="28"/>
          <w:lang w:val="uk-UA"/>
        </w:rPr>
        <w:tab/>
      </w:r>
      <w:r w:rsidRPr="000846F1">
        <w:rPr>
          <w:rFonts w:ascii="Times New Roman" w:hAnsi="Times New Roman" w:cs="Times New Roman"/>
          <w:b/>
          <w:sz w:val="28"/>
          <w:szCs w:val="28"/>
          <w:lang w:val="uk-UA"/>
        </w:rPr>
        <w:tab/>
      </w:r>
    </w:p>
    <w:p w14:paraId="7FB8FF6A" w14:textId="172228BE" w:rsidR="007C62B1" w:rsidRPr="000846F1" w:rsidRDefault="007C62B1" w:rsidP="007C62B1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0846F1">
        <w:rPr>
          <w:rFonts w:ascii="Times New Roman" w:hAnsi="Times New Roman" w:cs="Times New Roman"/>
          <w:b/>
          <w:sz w:val="28"/>
          <w:szCs w:val="28"/>
          <w:lang w:val="uk-UA"/>
        </w:rPr>
        <w:t>Порядок денний</w:t>
      </w:r>
    </w:p>
    <w:p w14:paraId="1481CFA0" w14:textId="77777777" w:rsidR="00DC41D0" w:rsidRPr="000846F1" w:rsidRDefault="00DC41D0" w:rsidP="007C62B1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</w:p>
    <w:p w14:paraId="79D5FA77" w14:textId="2F230E46" w:rsidR="00B6462E" w:rsidRPr="000846F1" w:rsidRDefault="00B6462E" w:rsidP="00DA3DD5">
      <w:pPr>
        <w:pStyle w:val="a4"/>
        <w:numPr>
          <w:ilvl w:val="0"/>
          <w:numId w:val="1"/>
        </w:numPr>
        <w:spacing w:line="276" w:lineRule="auto"/>
        <w:ind w:left="0" w:firstLine="360"/>
        <w:jc w:val="both"/>
        <w:rPr>
          <w:sz w:val="28"/>
          <w:szCs w:val="28"/>
          <w:lang w:val="uk-UA"/>
        </w:rPr>
      </w:pPr>
      <w:r w:rsidRPr="000846F1">
        <w:rPr>
          <w:sz w:val="28"/>
          <w:szCs w:val="28"/>
          <w:lang w:val="uk-UA"/>
        </w:rPr>
        <w:t xml:space="preserve">Обговорення </w:t>
      </w:r>
      <w:proofErr w:type="spellStart"/>
      <w:r w:rsidRPr="000846F1">
        <w:rPr>
          <w:sz w:val="28"/>
          <w:szCs w:val="28"/>
          <w:lang w:val="uk-UA"/>
        </w:rPr>
        <w:t>проєкту</w:t>
      </w:r>
      <w:proofErr w:type="spellEnd"/>
      <w:r w:rsidRPr="000846F1">
        <w:rPr>
          <w:sz w:val="28"/>
          <w:szCs w:val="28"/>
          <w:lang w:val="uk-UA"/>
        </w:rPr>
        <w:t xml:space="preserve"> оновленої освітньо-професійної програми «Облік і оподаткування» </w:t>
      </w:r>
      <w:r w:rsidRPr="000846F1">
        <w:rPr>
          <w:sz w:val="28"/>
          <w:szCs w:val="28"/>
          <w:shd w:val="clear" w:color="auto" w:fill="FFFFFF"/>
          <w:lang w:val="uk-UA"/>
        </w:rPr>
        <w:t>першого (бакалаврського) рівня вищої освіти за  спеціальністю</w:t>
      </w:r>
      <w:r w:rsidRPr="000846F1">
        <w:rPr>
          <w:sz w:val="28"/>
          <w:szCs w:val="28"/>
          <w:lang w:val="uk-UA"/>
        </w:rPr>
        <w:t xml:space="preserve"> </w:t>
      </w:r>
      <w:r w:rsidRPr="000846F1">
        <w:rPr>
          <w:color w:val="000000"/>
          <w:sz w:val="28"/>
          <w:szCs w:val="28"/>
          <w:lang w:val="uk-UA"/>
        </w:rPr>
        <w:t xml:space="preserve">D1 «Облік і оподаткування» галузі знань D «Бізнес, адміністрування та право» (0411 </w:t>
      </w:r>
      <w:proofErr w:type="spellStart"/>
      <w:r w:rsidRPr="000846F1">
        <w:rPr>
          <w:color w:val="000000"/>
          <w:sz w:val="28"/>
          <w:szCs w:val="28"/>
          <w:lang w:val="uk-UA"/>
        </w:rPr>
        <w:t>Accounting</w:t>
      </w:r>
      <w:proofErr w:type="spellEnd"/>
      <w:r w:rsidRPr="000846F1">
        <w:rPr>
          <w:color w:val="000000"/>
          <w:sz w:val="28"/>
          <w:szCs w:val="28"/>
          <w:lang w:val="uk-UA"/>
        </w:rPr>
        <w:t xml:space="preserve"> </w:t>
      </w:r>
      <w:proofErr w:type="spellStart"/>
      <w:r w:rsidRPr="000846F1">
        <w:rPr>
          <w:color w:val="000000"/>
          <w:sz w:val="28"/>
          <w:szCs w:val="28"/>
          <w:lang w:val="uk-UA"/>
        </w:rPr>
        <w:t>and</w:t>
      </w:r>
      <w:proofErr w:type="spellEnd"/>
      <w:r w:rsidRPr="000846F1">
        <w:rPr>
          <w:color w:val="000000"/>
          <w:sz w:val="28"/>
          <w:szCs w:val="28"/>
          <w:lang w:val="uk-UA"/>
        </w:rPr>
        <w:t xml:space="preserve"> </w:t>
      </w:r>
      <w:proofErr w:type="spellStart"/>
      <w:r w:rsidRPr="000846F1">
        <w:rPr>
          <w:color w:val="000000"/>
          <w:sz w:val="28"/>
          <w:szCs w:val="28"/>
          <w:lang w:val="uk-UA"/>
        </w:rPr>
        <w:t>taxation</w:t>
      </w:r>
      <w:proofErr w:type="spellEnd"/>
      <w:r w:rsidRPr="000846F1">
        <w:rPr>
          <w:color w:val="000000"/>
          <w:sz w:val="28"/>
          <w:szCs w:val="28"/>
          <w:lang w:val="uk-UA"/>
        </w:rPr>
        <w:t>)</w:t>
      </w:r>
      <w:r w:rsidR="00154729" w:rsidRPr="000846F1">
        <w:rPr>
          <w:color w:val="000000"/>
          <w:sz w:val="28"/>
          <w:szCs w:val="28"/>
          <w:lang w:val="uk-UA"/>
        </w:rPr>
        <w:t>.</w:t>
      </w:r>
    </w:p>
    <w:p w14:paraId="453A4CB3" w14:textId="3C5CC5A4" w:rsidR="00B6462E" w:rsidRPr="000846F1" w:rsidRDefault="00B6462E" w:rsidP="00DA3DD5">
      <w:pPr>
        <w:pStyle w:val="a4"/>
        <w:numPr>
          <w:ilvl w:val="0"/>
          <w:numId w:val="1"/>
        </w:numPr>
        <w:spacing w:line="276" w:lineRule="auto"/>
        <w:ind w:left="0" w:firstLine="360"/>
        <w:jc w:val="both"/>
        <w:rPr>
          <w:sz w:val="28"/>
          <w:szCs w:val="28"/>
          <w:lang w:val="uk-UA"/>
        </w:rPr>
      </w:pPr>
      <w:r w:rsidRPr="000846F1">
        <w:rPr>
          <w:sz w:val="28"/>
          <w:szCs w:val="28"/>
          <w:lang w:val="uk-UA"/>
        </w:rPr>
        <w:t xml:space="preserve">Про результати громадського обговорення </w:t>
      </w:r>
      <w:proofErr w:type="spellStart"/>
      <w:r w:rsidRPr="000846F1">
        <w:rPr>
          <w:sz w:val="28"/>
          <w:szCs w:val="28"/>
          <w:lang w:val="uk-UA"/>
        </w:rPr>
        <w:t>проєкту</w:t>
      </w:r>
      <w:proofErr w:type="spellEnd"/>
      <w:r w:rsidRPr="000846F1">
        <w:rPr>
          <w:sz w:val="28"/>
          <w:szCs w:val="28"/>
          <w:lang w:val="uk-UA"/>
        </w:rPr>
        <w:t xml:space="preserve"> </w:t>
      </w:r>
      <w:r w:rsidR="00154729" w:rsidRPr="000846F1">
        <w:rPr>
          <w:sz w:val="28"/>
          <w:szCs w:val="28"/>
          <w:lang w:val="uk-UA"/>
        </w:rPr>
        <w:t xml:space="preserve">освітньо-професійної програми «Облік і оподаткування» </w:t>
      </w:r>
      <w:r w:rsidR="00154729" w:rsidRPr="000846F1">
        <w:rPr>
          <w:sz w:val="28"/>
          <w:szCs w:val="28"/>
          <w:shd w:val="clear" w:color="auto" w:fill="FFFFFF"/>
          <w:lang w:val="uk-UA"/>
        </w:rPr>
        <w:t>першого (бакалаврського) рівня вищої освіти за  спеціальністю</w:t>
      </w:r>
      <w:r w:rsidR="00154729" w:rsidRPr="000846F1">
        <w:rPr>
          <w:sz w:val="28"/>
          <w:szCs w:val="28"/>
          <w:lang w:val="uk-UA"/>
        </w:rPr>
        <w:t xml:space="preserve"> </w:t>
      </w:r>
      <w:r w:rsidR="00154729" w:rsidRPr="000846F1">
        <w:rPr>
          <w:color w:val="000000"/>
          <w:sz w:val="28"/>
          <w:szCs w:val="28"/>
          <w:lang w:val="uk-UA"/>
        </w:rPr>
        <w:t xml:space="preserve">D1 «Облік і оподаткування» галузі знань D «Бізнес, адміністрування та право» (0411 </w:t>
      </w:r>
      <w:proofErr w:type="spellStart"/>
      <w:r w:rsidR="00154729" w:rsidRPr="000846F1">
        <w:rPr>
          <w:color w:val="000000"/>
          <w:sz w:val="28"/>
          <w:szCs w:val="28"/>
          <w:lang w:val="uk-UA"/>
        </w:rPr>
        <w:t>Accounting</w:t>
      </w:r>
      <w:proofErr w:type="spellEnd"/>
      <w:r w:rsidR="00154729" w:rsidRPr="000846F1">
        <w:rPr>
          <w:color w:val="000000"/>
          <w:sz w:val="28"/>
          <w:szCs w:val="28"/>
          <w:lang w:val="uk-UA"/>
        </w:rPr>
        <w:t xml:space="preserve"> </w:t>
      </w:r>
      <w:proofErr w:type="spellStart"/>
      <w:r w:rsidR="00154729" w:rsidRPr="000846F1">
        <w:rPr>
          <w:color w:val="000000"/>
          <w:sz w:val="28"/>
          <w:szCs w:val="28"/>
          <w:lang w:val="uk-UA"/>
        </w:rPr>
        <w:t>and</w:t>
      </w:r>
      <w:proofErr w:type="spellEnd"/>
      <w:r w:rsidR="00154729" w:rsidRPr="000846F1">
        <w:rPr>
          <w:color w:val="000000"/>
          <w:sz w:val="28"/>
          <w:szCs w:val="28"/>
          <w:lang w:val="uk-UA"/>
        </w:rPr>
        <w:t xml:space="preserve"> </w:t>
      </w:r>
      <w:proofErr w:type="spellStart"/>
      <w:r w:rsidR="00154729" w:rsidRPr="000846F1">
        <w:rPr>
          <w:color w:val="000000"/>
          <w:sz w:val="28"/>
          <w:szCs w:val="28"/>
          <w:lang w:val="uk-UA"/>
        </w:rPr>
        <w:t>taxation</w:t>
      </w:r>
      <w:proofErr w:type="spellEnd"/>
      <w:r w:rsidR="00154729" w:rsidRPr="000846F1">
        <w:rPr>
          <w:color w:val="000000"/>
          <w:sz w:val="28"/>
          <w:szCs w:val="28"/>
          <w:lang w:val="uk-UA"/>
        </w:rPr>
        <w:t>).</w:t>
      </w:r>
    </w:p>
    <w:p w14:paraId="689D4D6F" w14:textId="77777777" w:rsidR="00B6462E" w:rsidRPr="000846F1" w:rsidRDefault="00B6462E" w:rsidP="00DA3DD5">
      <w:pPr>
        <w:pStyle w:val="a4"/>
        <w:numPr>
          <w:ilvl w:val="0"/>
          <w:numId w:val="1"/>
        </w:numPr>
        <w:spacing w:line="276" w:lineRule="auto"/>
        <w:ind w:left="0" w:firstLine="360"/>
        <w:jc w:val="both"/>
        <w:rPr>
          <w:i/>
          <w:iCs/>
          <w:color w:val="FF0000"/>
          <w:sz w:val="28"/>
          <w:szCs w:val="28"/>
          <w:lang w:val="uk-UA"/>
        </w:rPr>
      </w:pPr>
      <w:r w:rsidRPr="000846F1">
        <w:rPr>
          <w:sz w:val="28"/>
          <w:szCs w:val="28"/>
          <w:lang w:val="uk-UA"/>
        </w:rPr>
        <w:t xml:space="preserve">Обговорення результатів моніторингу опитування </w:t>
      </w:r>
      <w:proofErr w:type="spellStart"/>
      <w:r w:rsidRPr="000846F1">
        <w:rPr>
          <w:sz w:val="28"/>
          <w:szCs w:val="28"/>
          <w:lang w:val="uk-UA"/>
        </w:rPr>
        <w:t>стейкхолдерів</w:t>
      </w:r>
      <w:proofErr w:type="spellEnd"/>
      <w:r w:rsidRPr="000846F1">
        <w:rPr>
          <w:sz w:val="28"/>
          <w:szCs w:val="28"/>
          <w:lang w:val="uk-UA"/>
        </w:rPr>
        <w:t xml:space="preserve"> за 2024 рік щодо якості освітньої діяльності.</w:t>
      </w:r>
    </w:p>
    <w:p w14:paraId="7D13F7A0" w14:textId="75B0966E" w:rsidR="00A62F11" w:rsidRPr="000846F1" w:rsidRDefault="00A62F11" w:rsidP="00DA3DD5">
      <w:pPr>
        <w:spacing w:after="0" w:line="276" w:lineRule="auto"/>
        <w:rPr>
          <w:rFonts w:ascii="Times New Roman" w:hAnsi="Times New Roman" w:cs="Times New Roman"/>
          <w:sz w:val="28"/>
          <w:szCs w:val="28"/>
          <w:lang w:val="uk-UA"/>
        </w:rPr>
      </w:pPr>
    </w:p>
    <w:p w14:paraId="0F4C1A4A" w14:textId="164A63F6" w:rsidR="00050757" w:rsidRPr="004C2A23" w:rsidRDefault="00233D48" w:rsidP="00DA3DD5">
      <w:pPr>
        <w:pStyle w:val="a4"/>
        <w:numPr>
          <w:ilvl w:val="1"/>
          <w:numId w:val="3"/>
        </w:numPr>
        <w:spacing w:line="276" w:lineRule="auto"/>
        <w:jc w:val="both"/>
        <w:rPr>
          <w:sz w:val="28"/>
          <w:szCs w:val="28"/>
          <w:lang w:val="uk-UA"/>
        </w:rPr>
      </w:pPr>
      <w:r w:rsidRPr="004C2A23">
        <w:rPr>
          <w:b/>
          <w:bCs/>
          <w:sz w:val="28"/>
          <w:szCs w:val="28"/>
          <w:lang w:val="uk-UA"/>
        </w:rPr>
        <w:t xml:space="preserve">СЛУХАЛИ: </w:t>
      </w:r>
      <w:r w:rsidR="00CA38D8" w:rsidRPr="004C2A23">
        <w:rPr>
          <w:sz w:val="28"/>
          <w:szCs w:val="28"/>
          <w:lang w:val="uk-UA"/>
        </w:rPr>
        <w:t xml:space="preserve">по першому питанню гаранта ОП </w:t>
      </w:r>
      <w:proofErr w:type="spellStart"/>
      <w:r w:rsidR="00CA38D8" w:rsidRPr="004C2A23">
        <w:rPr>
          <w:sz w:val="28"/>
          <w:szCs w:val="28"/>
          <w:lang w:val="uk-UA"/>
        </w:rPr>
        <w:t>Костякову</w:t>
      </w:r>
      <w:proofErr w:type="spellEnd"/>
      <w:r w:rsidR="00CA38D8" w:rsidRPr="004C2A23">
        <w:rPr>
          <w:sz w:val="28"/>
          <w:szCs w:val="28"/>
          <w:lang w:val="uk-UA"/>
        </w:rPr>
        <w:t xml:space="preserve"> А.А. щодо </w:t>
      </w:r>
      <w:proofErr w:type="spellStart"/>
      <w:r w:rsidR="00CA38D8" w:rsidRPr="004C2A23">
        <w:rPr>
          <w:sz w:val="28"/>
          <w:szCs w:val="28"/>
          <w:lang w:val="uk-UA"/>
        </w:rPr>
        <w:t>проєкту</w:t>
      </w:r>
      <w:proofErr w:type="spellEnd"/>
      <w:r w:rsidR="00CA38D8" w:rsidRPr="004C2A23">
        <w:rPr>
          <w:sz w:val="28"/>
          <w:szCs w:val="28"/>
          <w:lang w:val="uk-UA"/>
        </w:rPr>
        <w:t xml:space="preserve"> оновленої освітньо-професійної програми «Облік і оподаткування» першого бакалаврського) рівня вищої освіти за </w:t>
      </w:r>
      <w:r w:rsidR="00CA38D8" w:rsidRPr="004C2A23">
        <w:rPr>
          <w:sz w:val="28"/>
          <w:szCs w:val="28"/>
          <w:lang w:val="uk-UA"/>
        </w:rPr>
        <w:lastRenderedPageBreak/>
        <w:t xml:space="preserve">спеціальністю D1 «Облік і  оподаткування» галузі знань D «Бізнес, адміністрування та право» (0411 </w:t>
      </w:r>
      <w:proofErr w:type="spellStart"/>
      <w:r w:rsidR="00CA38D8" w:rsidRPr="004C2A23">
        <w:rPr>
          <w:sz w:val="28"/>
          <w:szCs w:val="28"/>
          <w:lang w:val="uk-UA"/>
        </w:rPr>
        <w:t>Accounting</w:t>
      </w:r>
      <w:proofErr w:type="spellEnd"/>
      <w:r w:rsidR="00CA38D8" w:rsidRPr="004C2A23">
        <w:rPr>
          <w:sz w:val="28"/>
          <w:szCs w:val="28"/>
          <w:lang w:val="uk-UA"/>
        </w:rPr>
        <w:t xml:space="preserve"> </w:t>
      </w:r>
      <w:proofErr w:type="spellStart"/>
      <w:r w:rsidR="00CA38D8" w:rsidRPr="004C2A23">
        <w:rPr>
          <w:sz w:val="28"/>
          <w:szCs w:val="28"/>
          <w:lang w:val="uk-UA"/>
        </w:rPr>
        <w:t>and</w:t>
      </w:r>
      <w:proofErr w:type="spellEnd"/>
      <w:r w:rsidR="00CA38D8" w:rsidRPr="004C2A23">
        <w:rPr>
          <w:sz w:val="28"/>
          <w:szCs w:val="28"/>
          <w:lang w:val="uk-UA"/>
        </w:rPr>
        <w:t xml:space="preserve"> </w:t>
      </w:r>
      <w:proofErr w:type="spellStart"/>
      <w:r w:rsidR="00CA38D8" w:rsidRPr="004C2A23">
        <w:rPr>
          <w:sz w:val="28"/>
          <w:szCs w:val="28"/>
          <w:lang w:val="uk-UA"/>
        </w:rPr>
        <w:t>taxation</w:t>
      </w:r>
      <w:proofErr w:type="spellEnd"/>
      <w:r w:rsidR="00CA38D8" w:rsidRPr="004C2A23">
        <w:rPr>
          <w:sz w:val="28"/>
          <w:szCs w:val="28"/>
          <w:lang w:val="uk-UA"/>
        </w:rPr>
        <w:t>) та необхідних змін у навчальному плані.</w:t>
      </w:r>
      <w:r w:rsidR="0031790A" w:rsidRPr="004C2A23">
        <w:rPr>
          <w:sz w:val="28"/>
          <w:szCs w:val="28"/>
          <w:lang w:val="uk-UA"/>
        </w:rPr>
        <w:t xml:space="preserve"> Оновлення ОП</w:t>
      </w:r>
      <w:r w:rsidR="004C2A23">
        <w:rPr>
          <w:sz w:val="28"/>
          <w:szCs w:val="28"/>
          <w:lang w:val="uk-UA"/>
        </w:rPr>
        <w:t>, в першу чергу,</w:t>
      </w:r>
      <w:r w:rsidR="0031790A" w:rsidRPr="004C2A23">
        <w:rPr>
          <w:sz w:val="28"/>
          <w:szCs w:val="28"/>
          <w:lang w:val="uk-UA"/>
        </w:rPr>
        <w:t xml:space="preserve"> </w:t>
      </w:r>
      <w:proofErr w:type="spellStart"/>
      <w:r w:rsidR="0031790A" w:rsidRPr="004C2A23">
        <w:rPr>
          <w:sz w:val="28"/>
          <w:szCs w:val="28"/>
          <w:lang w:val="uk-UA"/>
        </w:rPr>
        <w:t>грунтується</w:t>
      </w:r>
      <w:proofErr w:type="spellEnd"/>
      <w:r w:rsidR="0031790A" w:rsidRPr="004C2A23">
        <w:rPr>
          <w:sz w:val="28"/>
          <w:szCs w:val="28"/>
          <w:lang w:val="uk-UA"/>
        </w:rPr>
        <w:t xml:space="preserve"> на змінах  нормативно-законодавчих </w:t>
      </w:r>
      <w:r w:rsidR="008C225C" w:rsidRPr="004C2A23">
        <w:rPr>
          <w:sz w:val="28"/>
          <w:szCs w:val="28"/>
          <w:lang w:val="uk-UA"/>
        </w:rPr>
        <w:t>актів</w:t>
      </w:r>
      <w:r w:rsidR="004C2A23">
        <w:rPr>
          <w:sz w:val="28"/>
          <w:szCs w:val="28"/>
          <w:lang w:val="uk-UA"/>
        </w:rPr>
        <w:t>.</w:t>
      </w:r>
    </w:p>
    <w:p w14:paraId="0D63F0DC" w14:textId="77777777" w:rsidR="00050757" w:rsidRPr="00B44D28" w:rsidRDefault="00050757" w:rsidP="00DA3DD5">
      <w:pPr>
        <w:pStyle w:val="a4"/>
        <w:spacing w:line="276" w:lineRule="auto"/>
        <w:ind w:left="495"/>
        <w:jc w:val="both"/>
        <w:rPr>
          <w:b/>
          <w:bCs/>
          <w:sz w:val="28"/>
          <w:szCs w:val="28"/>
          <w:lang w:val="uk-UA"/>
        </w:rPr>
      </w:pPr>
    </w:p>
    <w:p w14:paraId="47FB666D" w14:textId="5B08E273" w:rsidR="007A7D82" w:rsidRPr="00B44D28" w:rsidRDefault="0031790A" w:rsidP="00DA3DD5">
      <w:pPr>
        <w:pStyle w:val="a4"/>
        <w:numPr>
          <w:ilvl w:val="2"/>
          <w:numId w:val="5"/>
        </w:numPr>
        <w:spacing w:line="276" w:lineRule="auto"/>
        <w:ind w:left="0" w:firstLine="567"/>
        <w:jc w:val="both"/>
        <w:rPr>
          <w:sz w:val="28"/>
          <w:szCs w:val="28"/>
          <w:lang w:val="uk-UA"/>
        </w:rPr>
      </w:pPr>
      <w:r w:rsidRPr="00B44D28">
        <w:rPr>
          <w:sz w:val="28"/>
          <w:szCs w:val="28"/>
          <w:lang w:val="uk-UA"/>
        </w:rPr>
        <w:t>Н</w:t>
      </w:r>
      <w:r w:rsidR="007A7D82" w:rsidRPr="00B44D28">
        <w:rPr>
          <w:sz w:val="28"/>
          <w:szCs w:val="28"/>
          <w:lang w:val="uk-UA"/>
        </w:rPr>
        <w:t xml:space="preserve">а підставі Постанови КМУ від 30.08.2024р. № 1021 «Про внесення змін до переліку галузей знань і спеціальностей за якими здійснюється підготовка здобувачів вищої та фахової </w:t>
      </w:r>
      <w:proofErr w:type="spellStart"/>
      <w:r w:rsidR="007A7D82" w:rsidRPr="00B44D28">
        <w:rPr>
          <w:sz w:val="28"/>
          <w:szCs w:val="28"/>
          <w:lang w:val="uk-UA"/>
        </w:rPr>
        <w:t>передвищої</w:t>
      </w:r>
      <w:proofErr w:type="spellEnd"/>
      <w:r w:rsidR="007A7D82" w:rsidRPr="00B44D28">
        <w:rPr>
          <w:sz w:val="28"/>
          <w:szCs w:val="28"/>
          <w:lang w:val="uk-UA"/>
        </w:rPr>
        <w:t xml:space="preserve"> освіти», оновлено:</w:t>
      </w:r>
    </w:p>
    <w:p w14:paraId="03A4B4E1" w14:textId="3F7067C1" w:rsidR="007A7D82" w:rsidRPr="00B44D28" w:rsidRDefault="007A7D82" w:rsidP="00DA3DD5">
      <w:pPr>
        <w:pStyle w:val="a4"/>
        <w:numPr>
          <w:ilvl w:val="0"/>
          <w:numId w:val="4"/>
        </w:numPr>
        <w:spacing w:line="276" w:lineRule="auto"/>
        <w:jc w:val="both"/>
        <w:rPr>
          <w:sz w:val="28"/>
          <w:szCs w:val="28"/>
          <w:lang w:val="uk-UA"/>
        </w:rPr>
      </w:pPr>
      <w:r w:rsidRPr="00B44D28">
        <w:rPr>
          <w:sz w:val="28"/>
          <w:szCs w:val="28"/>
          <w:lang w:val="uk-UA"/>
        </w:rPr>
        <w:t xml:space="preserve">шифр та назву галузі спеціальності на D «Бізнес, адміністрування та право» (0411 </w:t>
      </w:r>
      <w:proofErr w:type="spellStart"/>
      <w:r w:rsidRPr="00B44D28">
        <w:rPr>
          <w:sz w:val="28"/>
          <w:szCs w:val="28"/>
          <w:lang w:val="uk-UA"/>
        </w:rPr>
        <w:t>Accounting</w:t>
      </w:r>
      <w:proofErr w:type="spellEnd"/>
      <w:r w:rsidRPr="00B44D28">
        <w:rPr>
          <w:sz w:val="28"/>
          <w:szCs w:val="28"/>
          <w:lang w:val="uk-UA"/>
        </w:rPr>
        <w:t xml:space="preserve"> </w:t>
      </w:r>
      <w:proofErr w:type="spellStart"/>
      <w:r w:rsidRPr="00B44D28">
        <w:rPr>
          <w:sz w:val="28"/>
          <w:szCs w:val="28"/>
          <w:lang w:val="uk-UA"/>
        </w:rPr>
        <w:t>and</w:t>
      </w:r>
      <w:proofErr w:type="spellEnd"/>
      <w:r w:rsidRPr="00B44D28">
        <w:rPr>
          <w:sz w:val="28"/>
          <w:szCs w:val="28"/>
          <w:lang w:val="uk-UA"/>
        </w:rPr>
        <w:t xml:space="preserve"> </w:t>
      </w:r>
      <w:proofErr w:type="spellStart"/>
      <w:r w:rsidRPr="00B44D28">
        <w:rPr>
          <w:sz w:val="28"/>
          <w:szCs w:val="28"/>
          <w:lang w:val="uk-UA"/>
        </w:rPr>
        <w:t>taxation</w:t>
      </w:r>
      <w:proofErr w:type="spellEnd"/>
      <w:r w:rsidRPr="00B44D28">
        <w:rPr>
          <w:sz w:val="28"/>
          <w:szCs w:val="28"/>
          <w:lang w:val="uk-UA"/>
        </w:rPr>
        <w:t>);</w:t>
      </w:r>
    </w:p>
    <w:p w14:paraId="56493AFE" w14:textId="0EAF3A57" w:rsidR="007A7D82" w:rsidRPr="00B44D28" w:rsidRDefault="007A7D82" w:rsidP="00DA3DD5">
      <w:pPr>
        <w:pStyle w:val="a4"/>
        <w:numPr>
          <w:ilvl w:val="0"/>
          <w:numId w:val="4"/>
        </w:numPr>
        <w:spacing w:line="276" w:lineRule="auto"/>
        <w:jc w:val="both"/>
        <w:rPr>
          <w:sz w:val="28"/>
          <w:szCs w:val="28"/>
          <w:lang w:val="uk-UA"/>
        </w:rPr>
      </w:pPr>
      <w:r w:rsidRPr="00B44D28">
        <w:rPr>
          <w:sz w:val="28"/>
          <w:szCs w:val="28"/>
          <w:lang w:val="uk-UA"/>
        </w:rPr>
        <w:t>код й найменування спеціальності на D1 «Облік і  оподаткування».</w:t>
      </w:r>
    </w:p>
    <w:p w14:paraId="735DCD35" w14:textId="77777777" w:rsidR="00CE5E15" w:rsidRPr="00B44D28" w:rsidRDefault="00CE5E15" w:rsidP="00DA3DD5">
      <w:pPr>
        <w:pStyle w:val="a4"/>
        <w:spacing w:line="276" w:lineRule="auto"/>
        <w:ind w:left="855"/>
        <w:jc w:val="both"/>
        <w:rPr>
          <w:sz w:val="28"/>
          <w:szCs w:val="28"/>
          <w:lang w:val="uk-UA"/>
        </w:rPr>
      </w:pPr>
    </w:p>
    <w:p w14:paraId="74ACDADF" w14:textId="248808F0" w:rsidR="00050757" w:rsidRPr="00A82F7E" w:rsidRDefault="0031790A" w:rsidP="00DA3DD5">
      <w:pPr>
        <w:pStyle w:val="a4"/>
        <w:numPr>
          <w:ilvl w:val="2"/>
          <w:numId w:val="5"/>
        </w:numPr>
        <w:spacing w:line="276" w:lineRule="auto"/>
        <w:ind w:left="0" w:firstLine="567"/>
        <w:jc w:val="both"/>
        <w:rPr>
          <w:sz w:val="28"/>
          <w:szCs w:val="28"/>
          <w:lang w:val="uk-UA"/>
        </w:rPr>
      </w:pPr>
      <w:r w:rsidRPr="00B44D28">
        <w:rPr>
          <w:sz w:val="28"/>
          <w:szCs w:val="28"/>
          <w:lang w:val="uk-UA"/>
        </w:rPr>
        <w:t xml:space="preserve">Згідно Наказу міністерства фінансів України від 13.06.2024р. № 842 доповнено позицію р.6 </w:t>
      </w:r>
      <w:r w:rsidR="00CE5E15" w:rsidRPr="00B44D28">
        <w:rPr>
          <w:sz w:val="28"/>
          <w:szCs w:val="28"/>
          <w:lang w:val="uk-UA"/>
        </w:rPr>
        <w:t xml:space="preserve">«Програмні компетентності» ЗК 16. Здатність </w:t>
      </w:r>
      <w:r w:rsidR="00050757" w:rsidRPr="00B44D28">
        <w:rPr>
          <w:sz w:val="28"/>
          <w:szCs w:val="28"/>
          <w:lang w:val="uk-UA"/>
        </w:rPr>
        <w:t xml:space="preserve"> ухвалювати рішення та діяти, дотримуючись принципу неприпустимості корупції та будь-яких проявів </w:t>
      </w:r>
      <w:proofErr w:type="spellStart"/>
      <w:r w:rsidR="00050757" w:rsidRPr="00B44D28">
        <w:rPr>
          <w:sz w:val="28"/>
          <w:szCs w:val="28"/>
          <w:lang w:val="uk-UA"/>
        </w:rPr>
        <w:t>недоброчесності</w:t>
      </w:r>
      <w:proofErr w:type="spellEnd"/>
      <w:r w:rsidR="00CE5E15" w:rsidRPr="00B44D28">
        <w:rPr>
          <w:sz w:val="28"/>
          <w:szCs w:val="28"/>
          <w:lang w:val="uk-UA"/>
        </w:rPr>
        <w:t xml:space="preserve"> та р.7 «Програмні результати навчання» - </w:t>
      </w:r>
      <w:r w:rsidR="00050757" w:rsidRPr="00B44D28">
        <w:rPr>
          <w:sz w:val="28"/>
          <w:szCs w:val="28"/>
          <w:lang w:val="uk-UA"/>
        </w:rPr>
        <w:t xml:space="preserve">РН24. </w:t>
      </w:r>
      <w:r w:rsidR="00050757" w:rsidRPr="00B44D28">
        <w:rPr>
          <w:color w:val="000000" w:themeColor="text1"/>
          <w:sz w:val="28"/>
          <w:szCs w:val="28"/>
          <w:lang w:val="uk-UA"/>
        </w:rPr>
        <w:t>Знати основи запобігання корупції, суспільної та академічної доброчесності на рівні, необхідному для формування нетерпимості до корупції та проявів недоброчесної поведінки серед здобувачів освіти та вміти застосовувати їх в професійній діяльності.</w:t>
      </w:r>
    </w:p>
    <w:p w14:paraId="11CBAD31" w14:textId="77777777" w:rsidR="00A82F7E" w:rsidRPr="0077283F" w:rsidRDefault="00A82F7E" w:rsidP="00DA3DD5">
      <w:pPr>
        <w:pStyle w:val="a4"/>
        <w:spacing w:line="276" w:lineRule="auto"/>
        <w:ind w:left="567"/>
        <w:jc w:val="both"/>
        <w:rPr>
          <w:sz w:val="28"/>
          <w:szCs w:val="28"/>
          <w:lang w:val="uk-UA"/>
        </w:rPr>
      </w:pPr>
    </w:p>
    <w:p w14:paraId="54F75439" w14:textId="6A315497" w:rsidR="0077283F" w:rsidRPr="00B44D28" w:rsidRDefault="0077283F" w:rsidP="00DA3DD5">
      <w:pPr>
        <w:pStyle w:val="a4"/>
        <w:numPr>
          <w:ilvl w:val="2"/>
          <w:numId w:val="5"/>
        </w:numPr>
        <w:spacing w:line="276" w:lineRule="auto"/>
        <w:ind w:left="0" w:firstLine="567"/>
        <w:jc w:val="both"/>
        <w:rPr>
          <w:sz w:val="28"/>
          <w:szCs w:val="28"/>
          <w:lang w:val="uk-UA"/>
        </w:rPr>
      </w:pPr>
      <w:r>
        <w:rPr>
          <w:color w:val="000000" w:themeColor="text1"/>
          <w:sz w:val="28"/>
          <w:szCs w:val="28"/>
          <w:lang w:val="uk-UA"/>
        </w:rPr>
        <w:t>Згідно п.7 Постанови КМУ від 21 червня 2024р. № 734 «Про затвердження базової загальновійськової підготовки громадян України, які здобувають вищу освіту..» впроваджено в освітній процес та ОП Облік і оподаткування ОК Базова загальновійськова підготовка (теоретична підготовка) на денній формі здобуття осв</w:t>
      </w:r>
      <w:r w:rsidR="00FC271A">
        <w:rPr>
          <w:color w:val="000000" w:themeColor="text1"/>
          <w:sz w:val="28"/>
          <w:szCs w:val="28"/>
          <w:lang w:val="uk-UA"/>
        </w:rPr>
        <w:t>і</w:t>
      </w:r>
      <w:r>
        <w:rPr>
          <w:color w:val="000000" w:themeColor="text1"/>
          <w:sz w:val="28"/>
          <w:szCs w:val="28"/>
          <w:lang w:val="uk-UA"/>
        </w:rPr>
        <w:t xml:space="preserve">ти в обсязі 3 кредитів ЄКТС з формою контролю диференційований залік, як обов’язкової вибіркової компоненти для здобувачів ВО чоловічої статі, крім звільнених від її проходження та є вибірковою для інших здобувачів ВО згідно діючого законодавства.  </w:t>
      </w:r>
    </w:p>
    <w:p w14:paraId="1459399A" w14:textId="2655A36F" w:rsidR="00CA38D8" w:rsidRPr="00B44D28" w:rsidRDefault="00CA38D8" w:rsidP="00DA3DD5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14:paraId="488C1957" w14:textId="77777777" w:rsidR="00233D48" w:rsidRPr="000846F1" w:rsidRDefault="00233D48" w:rsidP="00DA3DD5">
      <w:pPr>
        <w:pStyle w:val="a5"/>
        <w:spacing w:before="0" w:beforeAutospacing="0" w:after="0" w:afterAutospacing="0" w:line="276" w:lineRule="auto"/>
        <w:ind w:firstLine="708"/>
        <w:jc w:val="both"/>
        <w:rPr>
          <w:sz w:val="28"/>
          <w:szCs w:val="28"/>
          <w:lang w:val="uk-UA"/>
        </w:rPr>
      </w:pPr>
      <w:r w:rsidRPr="000846F1">
        <w:rPr>
          <w:b/>
          <w:bCs/>
          <w:sz w:val="28"/>
          <w:szCs w:val="28"/>
          <w:lang w:val="uk-UA"/>
        </w:rPr>
        <w:t>ВИСТУПИЛИ:</w:t>
      </w:r>
      <w:r w:rsidRPr="000846F1">
        <w:rPr>
          <w:sz w:val="28"/>
          <w:szCs w:val="28"/>
          <w:lang w:val="uk-UA"/>
        </w:rPr>
        <w:t xml:space="preserve"> </w:t>
      </w:r>
    </w:p>
    <w:p w14:paraId="6B986A2D" w14:textId="77777777" w:rsidR="00184B13" w:rsidRDefault="00D308D5" w:rsidP="00BC315C">
      <w:pPr>
        <w:pStyle w:val="a4"/>
        <w:numPr>
          <w:ilvl w:val="0"/>
          <w:numId w:val="2"/>
        </w:numPr>
        <w:tabs>
          <w:tab w:val="left" w:pos="851"/>
        </w:tabs>
        <w:spacing w:line="276" w:lineRule="auto"/>
        <w:ind w:left="0" w:firstLine="567"/>
        <w:jc w:val="both"/>
        <w:rPr>
          <w:sz w:val="28"/>
          <w:szCs w:val="28"/>
          <w:lang w:val="uk-UA" w:eastAsia="ru-UA"/>
        </w:rPr>
      </w:pPr>
      <w:r w:rsidRPr="00184B13">
        <w:rPr>
          <w:sz w:val="28"/>
          <w:szCs w:val="28"/>
          <w:lang w:val="uk-UA"/>
        </w:rPr>
        <w:t xml:space="preserve">ЦАП Володимир Дмитрович </w:t>
      </w:r>
      <w:r w:rsidR="008C6BA9" w:rsidRPr="00184B13">
        <w:rPr>
          <w:sz w:val="28"/>
          <w:szCs w:val="28"/>
          <w:lang w:val="uk-UA"/>
        </w:rPr>
        <w:t>та КУЧЕРКОВА Світлана Олександрівна</w:t>
      </w:r>
      <w:r w:rsidR="00233D48" w:rsidRPr="00184B13">
        <w:rPr>
          <w:sz w:val="28"/>
          <w:szCs w:val="28"/>
          <w:lang w:val="uk-UA"/>
        </w:rPr>
        <w:t xml:space="preserve"> з пропозицією </w:t>
      </w:r>
      <w:r w:rsidR="008C6BA9" w:rsidRPr="00184B13">
        <w:rPr>
          <w:sz w:val="28"/>
          <w:szCs w:val="28"/>
          <w:lang w:val="uk-UA"/>
        </w:rPr>
        <w:t>підтримати запровадження даних законодавчих змін у складові ОП Облік і оподаткування.</w:t>
      </w:r>
    </w:p>
    <w:p w14:paraId="713B7921" w14:textId="7C21EAAF" w:rsidR="00257598" w:rsidRPr="00184B13" w:rsidRDefault="00372351" w:rsidP="000307E4">
      <w:pPr>
        <w:pStyle w:val="a4"/>
        <w:numPr>
          <w:ilvl w:val="0"/>
          <w:numId w:val="2"/>
        </w:numPr>
        <w:tabs>
          <w:tab w:val="left" w:pos="851"/>
        </w:tabs>
        <w:spacing w:line="276" w:lineRule="auto"/>
        <w:ind w:left="0" w:firstLine="567"/>
        <w:jc w:val="both"/>
        <w:rPr>
          <w:sz w:val="28"/>
          <w:szCs w:val="28"/>
          <w:lang w:val="uk-UA" w:eastAsia="ru-UA"/>
        </w:rPr>
      </w:pPr>
      <w:r w:rsidRPr="00184B13">
        <w:rPr>
          <w:sz w:val="28"/>
          <w:szCs w:val="28"/>
          <w:lang w:val="uk-UA"/>
        </w:rPr>
        <w:t xml:space="preserve">БЕЗДУШНА Юлія Сергіївна з пропозицією вивести зі складу «Програмні результати навчання» РН24. </w:t>
      </w:r>
      <w:r w:rsidR="004F7492">
        <w:rPr>
          <w:sz w:val="28"/>
          <w:szCs w:val="28"/>
          <w:lang w:val="uk-UA"/>
        </w:rPr>
        <w:t>«</w:t>
      </w:r>
      <w:r w:rsidRPr="000307E4">
        <w:rPr>
          <w:i/>
          <w:iCs/>
          <w:sz w:val="28"/>
          <w:szCs w:val="28"/>
          <w:lang w:val="uk-UA"/>
        </w:rPr>
        <w:t xml:space="preserve">Знати теорію, методику і практику формування облікової інформації за стадіями облікового процесу для сучасних </w:t>
      </w:r>
      <w:r w:rsidRPr="000307E4">
        <w:rPr>
          <w:i/>
          <w:iCs/>
          <w:sz w:val="28"/>
          <w:szCs w:val="28"/>
          <w:lang w:val="uk-UA"/>
        </w:rPr>
        <w:lastRenderedPageBreak/>
        <w:t>і потенційних потреб управління суб’єктами господарювання з урахуванням професійного судження</w:t>
      </w:r>
      <w:r w:rsidR="004F7492">
        <w:rPr>
          <w:sz w:val="28"/>
          <w:szCs w:val="28"/>
          <w:lang w:val="uk-UA"/>
        </w:rPr>
        <w:t>»</w:t>
      </w:r>
      <w:r w:rsidR="00184B13" w:rsidRPr="00184B13">
        <w:rPr>
          <w:sz w:val="28"/>
          <w:szCs w:val="28"/>
          <w:lang w:val="uk-UA"/>
        </w:rPr>
        <w:t xml:space="preserve"> та РН25. </w:t>
      </w:r>
      <w:r w:rsidR="004F7492">
        <w:rPr>
          <w:sz w:val="28"/>
          <w:szCs w:val="28"/>
          <w:lang w:val="uk-UA"/>
        </w:rPr>
        <w:t>«</w:t>
      </w:r>
      <w:r w:rsidR="00184B13" w:rsidRPr="000307E4">
        <w:rPr>
          <w:i/>
          <w:iCs/>
          <w:sz w:val="28"/>
          <w:szCs w:val="28"/>
          <w:lang w:val="uk-UA"/>
        </w:rPr>
        <w:t>Аналізувати фінансові та нефінансові дані для формування релевантної інформації в цілях прийняття управлінських рішень</w:t>
      </w:r>
      <w:r w:rsidR="004F7492">
        <w:rPr>
          <w:sz w:val="28"/>
          <w:szCs w:val="28"/>
          <w:lang w:val="uk-UA"/>
        </w:rPr>
        <w:t>»</w:t>
      </w:r>
      <w:r w:rsidRPr="00184B13">
        <w:rPr>
          <w:sz w:val="28"/>
          <w:szCs w:val="28"/>
          <w:lang w:val="uk-UA"/>
        </w:rPr>
        <w:t xml:space="preserve">, </w:t>
      </w:r>
      <w:r w:rsidR="00DB0C1A" w:rsidRPr="00184B13">
        <w:rPr>
          <w:sz w:val="28"/>
          <w:szCs w:val="28"/>
          <w:lang w:val="uk-UA"/>
        </w:rPr>
        <w:t>оскільки РН24</w:t>
      </w:r>
      <w:r w:rsidRPr="00184B13">
        <w:rPr>
          <w:sz w:val="28"/>
          <w:szCs w:val="28"/>
          <w:lang w:val="uk-UA"/>
        </w:rPr>
        <w:t xml:space="preserve"> </w:t>
      </w:r>
      <w:r w:rsidR="004F7492">
        <w:rPr>
          <w:sz w:val="28"/>
          <w:szCs w:val="28"/>
          <w:lang w:val="uk-UA"/>
        </w:rPr>
        <w:t xml:space="preserve">та РН25 </w:t>
      </w:r>
      <w:r w:rsidRPr="00184B13">
        <w:rPr>
          <w:sz w:val="28"/>
          <w:szCs w:val="28"/>
          <w:lang w:val="uk-UA"/>
        </w:rPr>
        <w:t>відповіда</w:t>
      </w:r>
      <w:r w:rsidR="004F7492">
        <w:rPr>
          <w:sz w:val="28"/>
          <w:szCs w:val="28"/>
          <w:lang w:val="uk-UA"/>
        </w:rPr>
        <w:t>ють</w:t>
      </w:r>
      <w:r w:rsidRPr="00184B13">
        <w:rPr>
          <w:sz w:val="28"/>
          <w:szCs w:val="28"/>
          <w:lang w:val="uk-UA"/>
        </w:rPr>
        <w:t xml:space="preserve"> магістерському рівню підготовки. </w:t>
      </w:r>
    </w:p>
    <w:p w14:paraId="5C176F03" w14:textId="7151BF0F" w:rsidR="00B7244F" w:rsidRPr="000020FA" w:rsidRDefault="00257598" w:rsidP="000307E4">
      <w:pPr>
        <w:pStyle w:val="a4"/>
        <w:numPr>
          <w:ilvl w:val="0"/>
          <w:numId w:val="2"/>
        </w:numPr>
        <w:tabs>
          <w:tab w:val="left" w:pos="851"/>
        </w:tabs>
        <w:spacing w:line="276" w:lineRule="auto"/>
        <w:ind w:left="0" w:firstLine="567"/>
        <w:jc w:val="both"/>
        <w:rPr>
          <w:sz w:val="28"/>
          <w:szCs w:val="28"/>
          <w:lang w:val="uk-UA"/>
        </w:rPr>
      </w:pPr>
      <w:r w:rsidRPr="000020FA">
        <w:rPr>
          <w:sz w:val="28"/>
          <w:szCs w:val="28"/>
          <w:lang w:val="uk-UA"/>
        </w:rPr>
        <w:t xml:space="preserve">ПОЧЕРНІНА Наталія Вікторівна з обґрунтуванням </w:t>
      </w:r>
      <w:r w:rsidR="0030115F" w:rsidRPr="000020FA">
        <w:rPr>
          <w:sz w:val="28"/>
          <w:szCs w:val="28"/>
          <w:lang w:val="uk-UA"/>
        </w:rPr>
        <w:t xml:space="preserve">доцільності включення освітньої компоненти </w:t>
      </w:r>
      <w:r w:rsidR="001920F1" w:rsidRPr="000020FA">
        <w:rPr>
          <w:sz w:val="28"/>
          <w:szCs w:val="28"/>
          <w:lang w:val="uk-UA"/>
        </w:rPr>
        <w:t>«</w:t>
      </w:r>
      <w:proofErr w:type="spellStart"/>
      <w:r w:rsidR="0030115F" w:rsidRPr="000020FA">
        <w:rPr>
          <w:sz w:val="28"/>
          <w:szCs w:val="28"/>
          <w:lang w:val="uk-UA"/>
        </w:rPr>
        <w:t>Макро</w:t>
      </w:r>
      <w:proofErr w:type="spellEnd"/>
      <w:r w:rsidR="0030115F" w:rsidRPr="000020FA">
        <w:rPr>
          <w:sz w:val="28"/>
          <w:szCs w:val="28"/>
          <w:lang w:val="uk-UA"/>
        </w:rPr>
        <w:t>- та мікроекономіка</w:t>
      </w:r>
      <w:r w:rsidR="001920F1" w:rsidRPr="000020FA">
        <w:rPr>
          <w:sz w:val="28"/>
          <w:szCs w:val="28"/>
          <w:lang w:val="uk-UA"/>
        </w:rPr>
        <w:t>»</w:t>
      </w:r>
      <w:r w:rsidRPr="000020FA">
        <w:rPr>
          <w:sz w:val="28"/>
          <w:szCs w:val="28"/>
          <w:lang w:val="uk-UA"/>
        </w:rPr>
        <w:t>,</w:t>
      </w:r>
      <w:r w:rsidR="0030115F" w:rsidRPr="000020FA">
        <w:rPr>
          <w:sz w:val="28"/>
          <w:szCs w:val="28"/>
          <w:lang w:val="uk-UA"/>
        </w:rPr>
        <w:t xml:space="preserve"> що</w:t>
      </w:r>
      <w:r w:rsidRPr="000020FA">
        <w:rPr>
          <w:sz w:val="28"/>
          <w:szCs w:val="28"/>
          <w:lang w:val="uk-UA"/>
        </w:rPr>
        <w:t xml:space="preserve"> </w:t>
      </w:r>
      <w:r w:rsidR="0030115F" w:rsidRPr="000020FA">
        <w:rPr>
          <w:sz w:val="28"/>
          <w:szCs w:val="28"/>
          <w:lang w:val="uk-UA"/>
        </w:rPr>
        <w:t>базується на прямому зв’язку між її змістом та очікуваними результатами навчання</w:t>
      </w:r>
      <w:r w:rsidRPr="000020FA">
        <w:rPr>
          <w:sz w:val="28"/>
          <w:szCs w:val="28"/>
          <w:lang w:val="uk-UA"/>
        </w:rPr>
        <w:t>:</w:t>
      </w:r>
      <w:r w:rsidRPr="000020FA">
        <w:rPr>
          <w:sz w:val="28"/>
          <w:szCs w:val="28"/>
          <w:lang w:val="uk-UA" w:eastAsia="ru-UA"/>
        </w:rPr>
        <w:t xml:space="preserve">  РН01 </w:t>
      </w:r>
      <w:r w:rsidR="00860B3A" w:rsidRPr="000020FA">
        <w:rPr>
          <w:sz w:val="28"/>
          <w:szCs w:val="28"/>
          <w:lang w:val="uk-UA" w:eastAsia="ru-UA"/>
        </w:rPr>
        <w:t>«</w:t>
      </w:r>
      <w:r w:rsidRPr="000020FA">
        <w:rPr>
          <w:i/>
          <w:iCs/>
          <w:sz w:val="28"/>
          <w:szCs w:val="28"/>
          <w:lang w:val="uk-UA" w:eastAsia="ru-UA"/>
        </w:rPr>
        <w:t>Знати та розуміти економічні категорії, закони, причинно-наслідкові та функціональні зв’язки, які існують між процесами та явищами на різних рівнях економічних систем</w:t>
      </w:r>
      <w:r w:rsidR="00860B3A" w:rsidRPr="000020FA">
        <w:rPr>
          <w:i/>
          <w:iCs/>
          <w:sz w:val="28"/>
          <w:szCs w:val="28"/>
          <w:lang w:val="uk-UA" w:eastAsia="ru-UA"/>
        </w:rPr>
        <w:t>»:</w:t>
      </w:r>
      <w:r w:rsidR="000020FA" w:rsidRPr="000020FA">
        <w:rPr>
          <w:i/>
          <w:iCs/>
          <w:sz w:val="28"/>
          <w:szCs w:val="28"/>
          <w:lang w:val="uk-UA" w:eastAsia="ru-UA"/>
        </w:rPr>
        <w:t xml:space="preserve"> </w:t>
      </w:r>
      <w:r w:rsidR="00E360BB" w:rsidRPr="000020FA">
        <w:rPr>
          <w:sz w:val="28"/>
          <w:szCs w:val="28"/>
          <w:lang w:val="uk-UA"/>
        </w:rPr>
        <w:t xml:space="preserve">Компонента </w:t>
      </w:r>
      <w:r w:rsidR="001920F1" w:rsidRPr="000020FA">
        <w:rPr>
          <w:sz w:val="28"/>
          <w:szCs w:val="28"/>
          <w:lang w:val="uk-UA"/>
        </w:rPr>
        <w:t>«</w:t>
      </w:r>
      <w:proofErr w:type="spellStart"/>
      <w:r w:rsidR="00E360BB" w:rsidRPr="000020FA">
        <w:rPr>
          <w:sz w:val="28"/>
          <w:szCs w:val="28"/>
          <w:lang w:val="uk-UA"/>
        </w:rPr>
        <w:t>Макро</w:t>
      </w:r>
      <w:proofErr w:type="spellEnd"/>
      <w:r w:rsidR="00E360BB" w:rsidRPr="000020FA">
        <w:rPr>
          <w:sz w:val="28"/>
          <w:szCs w:val="28"/>
          <w:lang w:val="uk-UA"/>
        </w:rPr>
        <w:t>- та мікроекономіка</w:t>
      </w:r>
      <w:r w:rsidR="001920F1" w:rsidRPr="000020FA">
        <w:rPr>
          <w:sz w:val="28"/>
          <w:szCs w:val="28"/>
          <w:lang w:val="uk-UA"/>
        </w:rPr>
        <w:t>»</w:t>
      </w:r>
      <w:r w:rsidR="00E360BB" w:rsidRPr="000020FA">
        <w:rPr>
          <w:sz w:val="28"/>
          <w:szCs w:val="28"/>
          <w:lang w:val="uk-UA"/>
        </w:rPr>
        <w:t xml:space="preserve"> формує фундаментальне розуміння економічних категорій (наприклад, попит, пропозиція, рівновага, інфляція, ВВП), економічних законів та взаємозв’язків у господарській системі. Це забезпечує досягнення результату навчання РН01, що передбачає знання економічних закономірностей на мікро- (рівень підприємства) та макрорівнях (національна економіка)</w:t>
      </w:r>
      <w:r w:rsidR="00FB09E2" w:rsidRPr="000020FA">
        <w:rPr>
          <w:sz w:val="28"/>
          <w:szCs w:val="28"/>
          <w:lang w:val="uk-UA" w:eastAsia="ru-UA"/>
        </w:rPr>
        <w:t>;</w:t>
      </w:r>
      <w:r w:rsidR="00D66E93" w:rsidRPr="000020FA">
        <w:rPr>
          <w:sz w:val="28"/>
          <w:szCs w:val="28"/>
          <w:lang w:val="uk-UA" w:eastAsia="ru-UA"/>
        </w:rPr>
        <w:t xml:space="preserve"> Р</w:t>
      </w:r>
      <w:r w:rsidRPr="00257598">
        <w:rPr>
          <w:sz w:val="28"/>
          <w:szCs w:val="28"/>
          <w:lang w:val="uk-UA" w:eastAsia="ru-UA"/>
        </w:rPr>
        <w:t xml:space="preserve">Н13 </w:t>
      </w:r>
      <w:r w:rsidR="00FB09E2" w:rsidRPr="000020FA">
        <w:rPr>
          <w:sz w:val="28"/>
          <w:szCs w:val="28"/>
          <w:lang w:val="uk-UA" w:eastAsia="ru-UA"/>
        </w:rPr>
        <w:t>«</w:t>
      </w:r>
      <w:r w:rsidRPr="00257598">
        <w:rPr>
          <w:i/>
          <w:iCs/>
          <w:sz w:val="28"/>
          <w:szCs w:val="28"/>
          <w:lang w:val="uk-UA" w:eastAsia="ru-UA"/>
        </w:rPr>
        <w:t>Усвідомлювати особливості функціонування підприємств у сучасних умовах господарювання та демонструвати розуміння їх ринкового позиціонування</w:t>
      </w:r>
      <w:r w:rsidR="00FB09E2" w:rsidRPr="000020FA">
        <w:rPr>
          <w:i/>
          <w:iCs/>
          <w:sz w:val="28"/>
          <w:szCs w:val="28"/>
          <w:lang w:val="uk-UA" w:eastAsia="ru-UA"/>
        </w:rPr>
        <w:t xml:space="preserve">»: </w:t>
      </w:r>
      <w:r w:rsidRPr="00257598">
        <w:rPr>
          <w:sz w:val="28"/>
          <w:szCs w:val="28"/>
          <w:lang w:val="uk-UA" w:eastAsia="ru-UA"/>
        </w:rPr>
        <w:t xml:space="preserve"> </w:t>
      </w:r>
      <w:r w:rsidR="00403632" w:rsidRPr="000020FA">
        <w:rPr>
          <w:sz w:val="28"/>
          <w:szCs w:val="28"/>
          <w:lang w:val="uk-UA"/>
        </w:rPr>
        <w:t>Вивчення мікроекономіки дає студентам інструменти аналізу ринкової поведінки підприємств, їх позиціонування в умовах конкуренції, а також механізмів прийняття рішень на основі граничного аналізу. Це сприяє розумінню функціонування підприємств у ринкових умовах, як того вимагає РН13</w:t>
      </w:r>
      <w:r w:rsidR="00CA7FB5" w:rsidRPr="000020FA">
        <w:rPr>
          <w:sz w:val="28"/>
          <w:szCs w:val="28"/>
          <w:lang w:val="uk-UA" w:eastAsia="ru-UA"/>
        </w:rPr>
        <w:t>.</w:t>
      </w:r>
      <w:r w:rsidR="000020FA">
        <w:rPr>
          <w:sz w:val="28"/>
          <w:szCs w:val="28"/>
          <w:lang w:val="uk-UA" w:eastAsia="ru-UA"/>
        </w:rPr>
        <w:t xml:space="preserve"> </w:t>
      </w:r>
      <w:r w:rsidR="00B7244F" w:rsidRPr="000020FA">
        <w:rPr>
          <w:sz w:val="28"/>
          <w:szCs w:val="28"/>
          <w:lang w:val="uk-UA"/>
        </w:rPr>
        <w:t xml:space="preserve">Віднести дану ОК </w:t>
      </w:r>
      <w:r w:rsidR="008A6FE0" w:rsidRPr="000020FA">
        <w:rPr>
          <w:sz w:val="28"/>
          <w:szCs w:val="28"/>
          <w:lang w:val="uk-UA"/>
        </w:rPr>
        <w:t>до загального блоку освітніх компонент, в якому вивчаються найбільш узагальнюючи базові освітні компоненти, що у подальшому дозволяють опановувати спеціальні (фахові)</w:t>
      </w:r>
      <w:r w:rsidR="00B7244F" w:rsidRPr="000020FA">
        <w:rPr>
          <w:sz w:val="28"/>
          <w:szCs w:val="28"/>
          <w:lang w:val="uk-UA"/>
        </w:rPr>
        <w:t xml:space="preserve">, зокрема ФК01. </w:t>
      </w:r>
      <w:r w:rsidR="00AE42DA">
        <w:rPr>
          <w:sz w:val="28"/>
          <w:szCs w:val="28"/>
          <w:lang w:val="uk-UA"/>
        </w:rPr>
        <w:t>«</w:t>
      </w:r>
      <w:r w:rsidR="00B7244F" w:rsidRPr="000020FA">
        <w:rPr>
          <w:sz w:val="28"/>
          <w:szCs w:val="28"/>
          <w:lang w:val="uk-UA"/>
        </w:rPr>
        <w:t xml:space="preserve">Здатність досліджувати тенденції розвитку економіки за допомогою інструментарію </w:t>
      </w:r>
      <w:proofErr w:type="spellStart"/>
      <w:r w:rsidR="00B7244F" w:rsidRPr="000020FA">
        <w:rPr>
          <w:sz w:val="28"/>
          <w:szCs w:val="28"/>
          <w:lang w:val="uk-UA"/>
        </w:rPr>
        <w:t>макро</w:t>
      </w:r>
      <w:proofErr w:type="spellEnd"/>
      <w:r w:rsidR="00B7244F" w:rsidRPr="000020FA">
        <w:rPr>
          <w:sz w:val="28"/>
          <w:szCs w:val="28"/>
          <w:lang w:val="uk-UA"/>
        </w:rPr>
        <w:t>- та мікроекономічного аналізу, робити узагальнення стосовно оцінки прояву окремих явищ, які властиві сучасним процесам в економіці</w:t>
      </w:r>
      <w:r w:rsidR="00AE42DA">
        <w:rPr>
          <w:sz w:val="28"/>
          <w:szCs w:val="28"/>
          <w:lang w:val="uk-UA"/>
        </w:rPr>
        <w:t>»</w:t>
      </w:r>
      <w:r w:rsidR="00B7244F" w:rsidRPr="000020FA">
        <w:rPr>
          <w:sz w:val="28"/>
          <w:szCs w:val="28"/>
          <w:lang w:val="uk-UA"/>
        </w:rPr>
        <w:t>.</w:t>
      </w:r>
    </w:p>
    <w:p w14:paraId="3F9DE4A0" w14:textId="77777777" w:rsidR="007F0EB4" w:rsidRDefault="00973B1E" w:rsidP="00DA3DD5">
      <w:pPr>
        <w:pStyle w:val="a4"/>
        <w:numPr>
          <w:ilvl w:val="0"/>
          <w:numId w:val="2"/>
        </w:numPr>
        <w:tabs>
          <w:tab w:val="left" w:pos="851"/>
        </w:tabs>
        <w:spacing w:line="276" w:lineRule="auto"/>
        <w:ind w:left="0" w:firstLine="709"/>
        <w:jc w:val="both"/>
        <w:rPr>
          <w:sz w:val="28"/>
          <w:szCs w:val="28"/>
          <w:lang w:val="uk-UA" w:eastAsia="ru-UA"/>
        </w:rPr>
      </w:pPr>
      <w:r w:rsidRPr="0035018A">
        <w:rPr>
          <w:sz w:val="28"/>
          <w:szCs w:val="28"/>
          <w:lang w:val="uk-UA"/>
        </w:rPr>
        <w:t xml:space="preserve">АГЄЄВА Ірина Вікторівна </w:t>
      </w:r>
      <w:r w:rsidR="00D91920" w:rsidRPr="0035018A">
        <w:rPr>
          <w:sz w:val="28"/>
          <w:szCs w:val="28"/>
          <w:lang w:val="uk-UA"/>
        </w:rPr>
        <w:t xml:space="preserve">з пропозицією </w:t>
      </w:r>
      <w:r w:rsidR="00EC351D" w:rsidRPr="0035018A">
        <w:rPr>
          <w:sz w:val="28"/>
          <w:szCs w:val="28"/>
          <w:lang w:val="uk-UA"/>
        </w:rPr>
        <w:t>впровадити ОК «Менеджмент». Зміст цієї компоненти безпосередньо сприяє досягненню таких результатів навчання</w:t>
      </w:r>
      <w:r w:rsidR="0035018A" w:rsidRPr="0035018A">
        <w:rPr>
          <w:sz w:val="28"/>
          <w:szCs w:val="28"/>
          <w:lang w:val="uk-UA"/>
        </w:rPr>
        <w:t xml:space="preserve">: </w:t>
      </w:r>
      <w:r w:rsidR="006C5F1A" w:rsidRPr="00D20D64">
        <w:rPr>
          <w:sz w:val="28"/>
          <w:szCs w:val="28"/>
          <w:lang w:val="uk-UA" w:eastAsia="ru-UA"/>
        </w:rPr>
        <w:t>РН02.</w:t>
      </w:r>
      <w:r w:rsidR="00D20D64">
        <w:rPr>
          <w:sz w:val="28"/>
          <w:szCs w:val="28"/>
          <w:lang w:val="uk-UA" w:eastAsia="ru-UA"/>
        </w:rPr>
        <w:t xml:space="preserve"> </w:t>
      </w:r>
      <w:r w:rsidR="0035018A" w:rsidRPr="0035018A">
        <w:rPr>
          <w:i/>
          <w:iCs/>
          <w:sz w:val="28"/>
          <w:szCs w:val="28"/>
          <w:lang w:val="uk-UA" w:eastAsia="ru-UA"/>
        </w:rPr>
        <w:t>«</w:t>
      </w:r>
      <w:r w:rsidR="006C5F1A" w:rsidRPr="0035018A">
        <w:rPr>
          <w:i/>
          <w:iCs/>
          <w:sz w:val="28"/>
          <w:szCs w:val="28"/>
          <w:lang w:val="uk-UA" w:eastAsia="ru-UA"/>
        </w:rPr>
        <w:t>Розуміти місце і значення облікової, аналітичної, контрольної, податкової та статистичної систем в інформаційному забезпеченні користувачів обліково-аналітичної інформації у вирішенні проблем в сфері соціальної, економічної і екологічної відповідальності підприємств.</w:t>
      </w:r>
      <w:r w:rsidR="0035018A" w:rsidRPr="0035018A">
        <w:rPr>
          <w:i/>
          <w:iCs/>
          <w:sz w:val="28"/>
          <w:szCs w:val="28"/>
          <w:lang w:val="uk-UA" w:eastAsia="ru-UA"/>
        </w:rPr>
        <w:t xml:space="preserve">»: </w:t>
      </w:r>
      <w:r w:rsidR="006C5F1A" w:rsidRPr="0035018A">
        <w:rPr>
          <w:sz w:val="28"/>
          <w:szCs w:val="28"/>
          <w:lang w:val="uk-UA" w:eastAsia="ru-UA"/>
        </w:rPr>
        <w:t>показує, як управлінські рішення базуються на даних, отриманих із зазначених систем</w:t>
      </w:r>
      <w:r w:rsidR="0035018A" w:rsidRPr="0035018A">
        <w:rPr>
          <w:sz w:val="28"/>
          <w:szCs w:val="28"/>
          <w:lang w:val="uk-UA" w:eastAsia="ru-UA"/>
        </w:rPr>
        <w:t xml:space="preserve">; </w:t>
      </w:r>
      <w:r w:rsidR="006C5F1A" w:rsidRPr="00D20D64">
        <w:rPr>
          <w:sz w:val="28"/>
          <w:szCs w:val="28"/>
          <w:lang w:val="uk-UA" w:eastAsia="ru-UA"/>
        </w:rPr>
        <w:t>РН08.</w:t>
      </w:r>
      <w:r w:rsidR="0035018A" w:rsidRPr="0035018A">
        <w:rPr>
          <w:i/>
          <w:iCs/>
          <w:sz w:val="28"/>
          <w:szCs w:val="28"/>
          <w:lang w:val="uk-UA" w:eastAsia="ru-UA"/>
        </w:rPr>
        <w:t>«</w:t>
      </w:r>
      <w:r w:rsidR="006C5F1A" w:rsidRPr="0035018A">
        <w:rPr>
          <w:i/>
          <w:iCs/>
          <w:sz w:val="28"/>
          <w:szCs w:val="28"/>
          <w:lang w:val="uk-UA" w:eastAsia="ru-UA"/>
        </w:rPr>
        <w:t>Розуміти організаційно-економічний механізм управління підприємством та оцінювати ефективність прийняття рішень з використанням обліково-аналітичної інформації</w:t>
      </w:r>
      <w:r w:rsidR="0035018A" w:rsidRPr="0035018A">
        <w:rPr>
          <w:i/>
          <w:iCs/>
          <w:sz w:val="28"/>
          <w:szCs w:val="28"/>
          <w:lang w:val="uk-UA" w:eastAsia="ru-UA"/>
        </w:rPr>
        <w:t xml:space="preserve">»: </w:t>
      </w:r>
      <w:r w:rsidR="006C5F1A" w:rsidRPr="0035018A">
        <w:rPr>
          <w:sz w:val="28"/>
          <w:szCs w:val="28"/>
          <w:lang w:val="uk-UA" w:eastAsia="ru-UA"/>
        </w:rPr>
        <w:lastRenderedPageBreak/>
        <w:t>формування управлінських знань та вмінь, зокрема в межах планування, мотивації, контролю</w:t>
      </w:r>
      <w:r w:rsidR="0035018A" w:rsidRPr="0035018A">
        <w:rPr>
          <w:sz w:val="28"/>
          <w:szCs w:val="28"/>
          <w:lang w:val="uk-UA" w:eastAsia="ru-UA"/>
        </w:rPr>
        <w:t xml:space="preserve">; </w:t>
      </w:r>
      <w:r w:rsidR="006C5F1A" w:rsidRPr="00D20D64">
        <w:rPr>
          <w:sz w:val="28"/>
          <w:szCs w:val="28"/>
          <w:lang w:val="uk-UA" w:eastAsia="ru-UA"/>
        </w:rPr>
        <w:t>РН13.</w:t>
      </w:r>
      <w:r w:rsidR="0035018A" w:rsidRPr="0035018A">
        <w:rPr>
          <w:i/>
          <w:iCs/>
          <w:sz w:val="28"/>
          <w:szCs w:val="28"/>
          <w:lang w:val="uk-UA" w:eastAsia="ru-UA"/>
        </w:rPr>
        <w:t>«</w:t>
      </w:r>
      <w:r w:rsidR="006C5F1A" w:rsidRPr="0035018A">
        <w:rPr>
          <w:i/>
          <w:iCs/>
          <w:sz w:val="28"/>
          <w:szCs w:val="28"/>
          <w:lang w:val="uk-UA" w:eastAsia="ru-UA"/>
        </w:rPr>
        <w:t>Усвідомлювати особливості функціонування підприємств у сучасних умовах господарювання та демонструвати розуміння їх ринкового позиціонування</w:t>
      </w:r>
      <w:r w:rsidR="0035018A" w:rsidRPr="0035018A">
        <w:rPr>
          <w:i/>
          <w:iCs/>
          <w:sz w:val="28"/>
          <w:szCs w:val="28"/>
          <w:lang w:val="uk-UA" w:eastAsia="ru-UA"/>
        </w:rPr>
        <w:t xml:space="preserve">»: </w:t>
      </w:r>
      <w:r w:rsidR="006C5F1A" w:rsidRPr="0035018A">
        <w:rPr>
          <w:sz w:val="28"/>
          <w:szCs w:val="28"/>
          <w:lang w:val="uk-UA" w:eastAsia="ru-UA"/>
        </w:rPr>
        <w:t>розглядає адаптацію до змін ринку, кризові ситуації, цифрову трансформацію тощо</w:t>
      </w:r>
      <w:r w:rsidR="0035018A" w:rsidRPr="0035018A">
        <w:rPr>
          <w:sz w:val="28"/>
          <w:szCs w:val="28"/>
          <w:lang w:val="uk-UA" w:eastAsia="ru-UA"/>
        </w:rPr>
        <w:t xml:space="preserve">; </w:t>
      </w:r>
      <w:r w:rsidR="006C5F1A" w:rsidRPr="00D20D64">
        <w:rPr>
          <w:sz w:val="28"/>
          <w:szCs w:val="28"/>
          <w:lang w:val="uk-UA" w:eastAsia="ru-UA"/>
        </w:rPr>
        <w:t>РН17.</w:t>
      </w:r>
      <w:r w:rsidR="0035018A" w:rsidRPr="0035018A">
        <w:rPr>
          <w:i/>
          <w:iCs/>
          <w:sz w:val="28"/>
          <w:szCs w:val="28"/>
          <w:lang w:val="uk-UA" w:eastAsia="ru-UA"/>
        </w:rPr>
        <w:t>«</w:t>
      </w:r>
      <w:r w:rsidR="006C5F1A" w:rsidRPr="0035018A">
        <w:rPr>
          <w:i/>
          <w:iCs/>
          <w:sz w:val="28"/>
          <w:szCs w:val="28"/>
          <w:lang w:val="uk-UA" w:eastAsia="ru-UA"/>
        </w:rPr>
        <w:t>Вміти працювати як самостійно, так і в команді, проявляти лідерські якості та відповідальність у роботі, дотримуватися етичних принципів…</w:t>
      </w:r>
      <w:r w:rsidR="0035018A" w:rsidRPr="0035018A">
        <w:rPr>
          <w:i/>
          <w:iCs/>
          <w:sz w:val="28"/>
          <w:szCs w:val="28"/>
          <w:lang w:val="uk-UA" w:eastAsia="ru-UA"/>
        </w:rPr>
        <w:t xml:space="preserve">»: </w:t>
      </w:r>
      <w:r w:rsidR="006C5F1A" w:rsidRPr="0035018A">
        <w:rPr>
          <w:sz w:val="28"/>
          <w:szCs w:val="28"/>
          <w:lang w:val="uk-UA" w:eastAsia="ru-UA"/>
        </w:rPr>
        <w:t xml:space="preserve">активно застосовуються кейси, командні </w:t>
      </w:r>
      <w:proofErr w:type="spellStart"/>
      <w:r w:rsidR="006C5F1A" w:rsidRPr="0035018A">
        <w:rPr>
          <w:sz w:val="28"/>
          <w:szCs w:val="28"/>
          <w:lang w:val="uk-UA" w:eastAsia="ru-UA"/>
        </w:rPr>
        <w:t>проєкти</w:t>
      </w:r>
      <w:proofErr w:type="spellEnd"/>
      <w:r w:rsidR="006C5F1A" w:rsidRPr="0035018A">
        <w:rPr>
          <w:sz w:val="28"/>
          <w:szCs w:val="28"/>
          <w:lang w:val="uk-UA" w:eastAsia="ru-UA"/>
        </w:rPr>
        <w:t>, розвиваються лідерські якості</w:t>
      </w:r>
      <w:r w:rsidR="0035018A" w:rsidRPr="0035018A">
        <w:rPr>
          <w:sz w:val="28"/>
          <w:szCs w:val="28"/>
          <w:lang w:val="uk-UA" w:eastAsia="ru-UA"/>
        </w:rPr>
        <w:t>;</w:t>
      </w:r>
      <w:r w:rsidR="0035018A">
        <w:rPr>
          <w:sz w:val="28"/>
          <w:szCs w:val="28"/>
          <w:lang w:val="uk-UA" w:eastAsia="ru-UA"/>
        </w:rPr>
        <w:t xml:space="preserve"> </w:t>
      </w:r>
      <w:r w:rsidR="006C5F1A" w:rsidRPr="00D20D64">
        <w:rPr>
          <w:sz w:val="28"/>
          <w:szCs w:val="28"/>
          <w:lang w:val="uk-UA" w:eastAsia="ru-UA"/>
        </w:rPr>
        <w:t>РН20.</w:t>
      </w:r>
      <w:r w:rsidR="0035018A">
        <w:rPr>
          <w:i/>
          <w:iCs/>
          <w:sz w:val="28"/>
          <w:szCs w:val="28"/>
          <w:lang w:val="uk-UA" w:eastAsia="ru-UA"/>
        </w:rPr>
        <w:t>«</w:t>
      </w:r>
      <w:r w:rsidR="006C5F1A" w:rsidRPr="0035018A">
        <w:rPr>
          <w:i/>
          <w:iCs/>
          <w:sz w:val="28"/>
          <w:szCs w:val="28"/>
          <w:lang w:val="uk-UA" w:eastAsia="ru-UA"/>
        </w:rPr>
        <w:t>Виконувати професійні функції з урахуванням вимог соціальної відповідальності, трудової дисципліни, вміти планувати та управляти часом</w:t>
      </w:r>
      <w:r w:rsidR="0035018A">
        <w:rPr>
          <w:i/>
          <w:iCs/>
          <w:sz w:val="28"/>
          <w:szCs w:val="28"/>
          <w:lang w:val="uk-UA" w:eastAsia="ru-UA"/>
        </w:rPr>
        <w:t xml:space="preserve">»: </w:t>
      </w:r>
      <w:r w:rsidR="006C5F1A" w:rsidRPr="0035018A">
        <w:rPr>
          <w:sz w:val="28"/>
          <w:szCs w:val="28"/>
          <w:lang w:val="uk-UA" w:eastAsia="ru-UA"/>
        </w:rPr>
        <w:t xml:space="preserve">охоплює управління персоналом, тайм-менеджмент, організаційну культуру, що напряму </w:t>
      </w:r>
      <w:r w:rsidR="006C5F1A" w:rsidRPr="001C55D3">
        <w:rPr>
          <w:sz w:val="28"/>
          <w:szCs w:val="28"/>
          <w:lang w:val="uk-UA" w:eastAsia="ru-UA"/>
        </w:rPr>
        <w:t>відповідає змісту цього РН.</w:t>
      </w:r>
    </w:p>
    <w:p w14:paraId="49C7CD17" w14:textId="5EEB4CB1" w:rsidR="007F0EB4" w:rsidRDefault="00577B57" w:rsidP="00DA3DD5">
      <w:pPr>
        <w:pStyle w:val="a4"/>
        <w:numPr>
          <w:ilvl w:val="0"/>
          <w:numId w:val="2"/>
        </w:numPr>
        <w:tabs>
          <w:tab w:val="left" w:pos="851"/>
        </w:tabs>
        <w:spacing w:line="276" w:lineRule="auto"/>
        <w:ind w:left="0" w:firstLine="709"/>
        <w:jc w:val="both"/>
        <w:rPr>
          <w:sz w:val="28"/>
          <w:szCs w:val="28"/>
          <w:lang w:val="uk-UA" w:eastAsia="ru-UA"/>
        </w:rPr>
      </w:pPr>
      <w:r w:rsidRPr="007F0EB4">
        <w:rPr>
          <w:sz w:val="28"/>
          <w:szCs w:val="28"/>
          <w:lang w:val="uk-UA" w:eastAsia="ru-UA"/>
        </w:rPr>
        <w:t xml:space="preserve">КОСТЯКОВА Анна Анатоліївна з пропозицією ввести ОК «Менеджмент» </w:t>
      </w:r>
      <w:r w:rsidR="00185A83" w:rsidRPr="007F0EB4">
        <w:rPr>
          <w:sz w:val="28"/>
          <w:szCs w:val="28"/>
          <w:lang w:val="uk-UA" w:eastAsia="ru-UA"/>
        </w:rPr>
        <w:t xml:space="preserve">у складі 5 кредитів з формою контролю – екзамен </w:t>
      </w:r>
      <w:r w:rsidRPr="007F0EB4">
        <w:rPr>
          <w:sz w:val="28"/>
          <w:szCs w:val="28"/>
          <w:lang w:val="uk-UA" w:eastAsia="ru-UA"/>
        </w:rPr>
        <w:t xml:space="preserve">за рахунок </w:t>
      </w:r>
      <w:r w:rsidR="007D53E0" w:rsidRPr="007F0EB4">
        <w:rPr>
          <w:sz w:val="28"/>
          <w:szCs w:val="28"/>
          <w:lang w:val="uk-UA" w:eastAsia="ru-UA"/>
        </w:rPr>
        <w:t>ОК «Публічне адміністрування», яку вивести до вибірково</w:t>
      </w:r>
      <w:r w:rsidR="00394A98">
        <w:rPr>
          <w:sz w:val="28"/>
          <w:szCs w:val="28"/>
          <w:lang w:val="uk-UA" w:eastAsia="ru-UA"/>
        </w:rPr>
        <w:t>го блоку</w:t>
      </w:r>
      <w:r w:rsidR="007D53E0" w:rsidRPr="007F0EB4">
        <w:rPr>
          <w:sz w:val="28"/>
          <w:szCs w:val="28"/>
          <w:lang w:val="uk-UA" w:eastAsia="ru-UA"/>
        </w:rPr>
        <w:t>.</w:t>
      </w:r>
    </w:p>
    <w:p w14:paraId="6907055F" w14:textId="57E365DE" w:rsidR="00546E88" w:rsidRPr="00546E88" w:rsidRDefault="00546E88" w:rsidP="00DA3DD5">
      <w:pPr>
        <w:pStyle w:val="a4"/>
        <w:numPr>
          <w:ilvl w:val="0"/>
          <w:numId w:val="2"/>
        </w:numPr>
        <w:tabs>
          <w:tab w:val="left" w:pos="851"/>
        </w:tabs>
        <w:spacing w:line="276" w:lineRule="auto"/>
        <w:ind w:left="0" w:firstLine="709"/>
        <w:jc w:val="both"/>
        <w:rPr>
          <w:sz w:val="28"/>
          <w:szCs w:val="28"/>
          <w:lang w:val="uk-UA" w:eastAsia="ru-UA"/>
        </w:rPr>
      </w:pPr>
      <w:r w:rsidRPr="007F0EB4">
        <w:rPr>
          <w:sz w:val="28"/>
          <w:szCs w:val="28"/>
          <w:lang w:val="uk-UA"/>
        </w:rPr>
        <w:t>ФЕСЕНКО Анна</w:t>
      </w:r>
      <w:r w:rsidR="003C3E0A" w:rsidRPr="007F0EB4">
        <w:rPr>
          <w:sz w:val="28"/>
          <w:szCs w:val="28"/>
          <w:lang w:val="uk-UA"/>
        </w:rPr>
        <w:t>,</w:t>
      </w:r>
      <w:r w:rsidRPr="007F0EB4">
        <w:rPr>
          <w:sz w:val="28"/>
          <w:szCs w:val="28"/>
          <w:lang w:val="uk-UA"/>
        </w:rPr>
        <w:t xml:space="preserve"> я</w:t>
      </w:r>
      <w:r w:rsidRPr="00546E88">
        <w:rPr>
          <w:sz w:val="28"/>
          <w:szCs w:val="28"/>
          <w:lang w:val="uk-UA" w:eastAsia="ru-UA"/>
        </w:rPr>
        <w:t>к здобувач вищої освіти за спеціальністю Облік і оподаткування, зацікавлен</w:t>
      </w:r>
      <w:r w:rsidR="00181762" w:rsidRPr="007F0EB4">
        <w:rPr>
          <w:sz w:val="28"/>
          <w:szCs w:val="28"/>
          <w:lang w:val="uk-UA" w:eastAsia="ru-UA"/>
        </w:rPr>
        <w:t>а в</w:t>
      </w:r>
      <w:r w:rsidRPr="00546E88">
        <w:rPr>
          <w:sz w:val="28"/>
          <w:szCs w:val="28"/>
          <w:lang w:val="uk-UA" w:eastAsia="ru-UA"/>
        </w:rPr>
        <w:t xml:space="preserve"> тому, щоб </w:t>
      </w:r>
      <w:r w:rsidR="00414FDC" w:rsidRPr="007F0EB4">
        <w:rPr>
          <w:sz w:val="28"/>
          <w:szCs w:val="28"/>
          <w:lang w:val="uk-UA" w:eastAsia="ru-UA"/>
        </w:rPr>
        <w:t xml:space="preserve">освітня </w:t>
      </w:r>
      <w:r w:rsidRPr="00546E88">
        <w:rPr>
          <w:sz w:val="28"/>
          <w:szCs w:val="28"/>
          <w:lang w:val="uk-UA" w:eastAsia="ru-UA"/>
        </w:rPr>
        <w:t>підготовка відповідала сучасному ринку праці та потребам бюджетного сектору, зокрема:</w:t>
      </w:r>
    </w:p>
    <w:p w14:paraId="4D65EC5F" w14:textId="3D49D27D" w:rsidR="00546E88" w:rsidRPr="00546E88" w:rsidRDefault="004F7628" w:rsidP="00DA3DD5">
      <w:pPr>
        <w:spacing w:after="0" w:line="276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UA"/>
        </w:rPr>
      </w:pPr>
      <w:r>
        <w:rPr>
          <w:rFonts w:ascii="Times New Roman" w:eastAsia="Times New Roman" w:hAnsi="Times New Roman" w:cs="Times New Roman"/>
          <w:sz w:val="28"/>
          <w:szCs w:val="28"/>
          <w:lang w:val="uk-UA" w:eastAsia="ru-UA"/>
        </w:rPr>
        <w:t xml:space="preserve">- </w:t>
      </w:r>
      <w:r w:rsidR="00546E88" w:rsidRPr="00546E88">
        <w:rPr>
          <w:rFonts w:ascii="Times New Roman" w:eastAsia="Times New Roman" w:hAnsi="Times New Roman" w:cs="Times New Roman"/>
          <w:sz w:val="28"/>
          <w:szCs w:val="28"/>
          <w:lang w:val="uk-UA" w:eastAsia="ru-UA"/>
        </w:rPr>
        <w:t>забезпеченню прозорого та обґрунтованого управління місцевими бюджетами;</w:t>
      </w:r>
    </w:p>
    <w:p w14:paraId="5A29D0B3" w14:textId="70C1E209" w:rsidR="00546E88" w:rsidRPr="00546E88" w:rsidRDefault="004F7628" w:rsidP="00DA3DD5">
      <w:pPr>
        <w:spacing w:after="0" w:line="276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UA"/>
        </w:rPr>
      </w:pPr>
      <w:r>
        <w:rPr>
          <w:rFonts w:ascii="Times New Roman" w:eastAsia="Times New Roman" w:hAnsi="Times New Roman" w:cs="Times New Roman"/>
          <w:sz w:val="28"/>
          <w:szCs w:val="28"/>
          <w:lang w:val="uk-UA" w:eastAsia="ru-UA"/>
        </w:rPr>
        <w:t xml:space="preserve">- </w:t>
      </w:r>
      <w:r w:rsidR="00546E88" w:rsidRPr="00546E88">
        <w:rPr>
          <w:rFonts w:ascii="Times New Roman" w:eastAsia="Times New Roman" w:hAnsi="Times New Roman" w:cs="Times New Roman"/>
          <w:sz w:val="28"/>
          <w:szCs w:val="28"/>
          <w:lang w:val="uk-UA" w:eastAsia="ru-UA"/>
        </w:rPr>
        <w:t>веденню бухгалтерського обліку та складанню звітності в органах місцевого самоврядування;</w:t>
      </w:r>
    </w:p>
    <w:p w14:paraId="11385B37" w14:textId="56EE0553" w:rsidR="00546E88" w:rsidRPr="00546E88" w:rsidRDefault="004F7628" w:rsidP="00DA3DD5">
      <w:pPr>
        <w:spacing w:after="0" w:line="276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UA"/>
        </w:rPr>
      </w:pPr>
      <w:r>
        <w:rPr>
          <w:rFonts w:ascii="Times New Roman" w:eastAsia="Times New Roman" w:hAnsi="Times New Roman" w:cs="Times New Roman"/>
          <w:sz w:val="28"/>
          <w:szCs w:val="28"/>
          <w:lang w:val="uk-UA" w:eastAsia="ru-UA"/>
        </w:rPr>
        <w:t xml:space="preserve">- </w:t>
      </w:r>
      <w:r w:rsidR="00546E88" w:rsidRPr="00546E88">
        <w:rPr>
          <w:rFonts w:ascii="Times New Roman" w:eastAsia="Times New Roman" w:hAnsi="Times New Roman" w:cs="Times New Roman"/>
          <w:sz w:val="28"/>
          <w:szCs w:val="28"/>
          <w:lang w:val="uk-UA" w:eastAsia="ru-UA"/>
        </w:rPr>
        <w:t>підготовці до працевлаштування у виконкомах, казначействі, фінансових управліннях та бюджетних установах громад.</w:t>
      </w:r>
    </w:p>
    <w:p w14:paraId="5246F6DF" w14:textId="308209CC" w:rsidR="007F0EB4" w:rsidRDefault="00527E8A" w:rsidP="00DA3DD5">
      <w:pPr>
        <w:pStyle w:val="a4"/>
        <w:spacing w:line="276" w:lineRule="auto"/>
        <w:ind w:left="0" w:firstLine="709"/>
        <w:jc w:val="both"/>
        <w:rPr>
          <w:rStyle w:val="a6"/>
          <w:sz w:val="28"/>
          <w:szCs w:val="28"/>
          <w:lang w:val="uk-UA"/>
        </w:rPr>
      </w:pPr>
      <w:r w:rsidRPr="00584D1E">
        <w:rPr>
          <w:sz w:val="28"/>
          <w:szCs w:val="28"/>
          <w:lang w:val="uk-UA"/>
        </w:rPr>
        <w:t xml:space="preserve">З підтримкою </w:t>
      </w:r>
      <w:r w:rsidR="00906488">
        <w:rPr>
          <w:sz w:val="28"/>
          <w:szCs w:val="28"/>
          <w:lang w:val="uk-UA"/>
        </w:rPr>
        <w:t xml:space="preserve">пропозиції </w:t>
      </w:r>
      <w:r w:rsidRPr="00584D1E">
        <w:rPr>
          <w:sz w:val="28"/>
          <w:szCs w:val="28"/>
          <w:lang w:val="uk-UA"/>
        </w:rPr>
        <w:t>здобувача</w:t>
      </w:r>
      <w:r w:rsidR="00906488">
        <w:rPr>
          <w:sz w:val="28"/>
          <w:szCs w:val="28"/>
          <w:lang w:val="uk-UA"/>
        </w:rPr>
        <w:t>,</w:t>
      </w:r>
      <w:r w:rsidRPr="00584D1E">
        <w:rPr>
          <w:sz w:val="28"/>
          <w:szCs w:val="28"/>
          <w:lang w:val="uk-UA"/>
        </w:rPr>
        <w:t xml:space="preserve"> КУЧЕРКОВА Світлана Олександрівна</w:t>
      </w:r>
      <w:r w:rsidR="0079568A">
        <w:rPr>
          <w:sz w:val="28"/>
          <w:szCs w:val="28"/>
          <w:lang w:val="uk-UA"/>
        </w:rPr>
        <w:t xml:space="preserve"> (як ведучий викладач та член робочої групи)</w:t>
      </w:r>
      <w:r w:rsidRPr="00584D1E">
        <w:rPr>
          <w:sz w:val="28"/>
          <w:szCs w:val="28"/>
          <w:lang w:val="uk-UA"/>
        </w:rPr>
        <w:t xml:space="preserve"> з пропозицією ОК «Місцеві фінанси» </w:t>
      </w:r>
      <w:r w:rsidR="007904A0">
        <w:rPr>
          <w:sz w:val="28"/>
          <w:szCs w:val="28"/>
          <w:lang w:val="uk-UA"/>
        </w:rPr>
        <w:t xml:space="preserve">замінити на ОК «Облік і звітність територіальних громад», обґрунтовуючи </w:t>
      </w:r>
      <w:r w:rsidR="00001100">
        <w:rPr>
          <w:sz w:val="28"/>
          <w:szCs w:val="28"/>
          <w:lang w:val="uk-UA"/>
        </w:rPr>
        <w:t>дану пропозицію</w:t>
      </w:r>
      <w:r w:rsidR="007904A0">
        <w:rPr>
          <w:sz w:val="28"/>
          <w:szCs w:val="28"/>
          <w:lang w:val="uk-UA"/>
        </w:rPr>
        <w:t xml:space="preserve"> з позиції дійсно </w:t>
      </w:r>
      <w:r w:rsidR="00584D1E" w:rsidRPr="00584D1E">
        <w:rPr>
          <w:sz w:val="28"/>
          <w:szCs w:val="28"/>
          <w:lang w:val="uk-UA"/>
        </w:rPr>
        <w:t xml:space="preserve"> триваючої адміністративно-територіальної реформи та процесів децентралізації в Україні, </w:t>
      </w:r>
      <w:r w:rsidR="00001100">
        <w:rPr>
          <w:sz w:val="28"/>
          <w:szCs w:val="28"/>
          <w:lang w:val="uk-UA"/>
        </w:rPr>
        <w:t xml:space="preserve">що </w:t>
      </w:r>
      <w:r w:rsidR="00584D1E" w:rsidRPr="00584D1E">
        <w:rPr>
          <w:sz w:val="28"/>
          <w:szCs w:val="28"/>
          <w:lang w:val="uk-UA"/>
        </w:rPr>
        <w:t xml:space="preserve">суттєво </w:t>
      </w:r>
      <w:r w:rsidR="00001100">
        <w:rPr>
          <w:sz w:val="28"/>
          <w:szCs w:val="28"/>
          <w:lang w:val="uk-UA"/>
        </w:rPr>
        <w:t xml:space="preserve">впливає на </w:t>
      </w:r>
      <w:r w:rsidR="00584D1E" w:rsidRPr="00584D1E">
        <w:rPr>
          <w:sz w:val="28"/>
          <w:szCs w:val="28"/>
          <w:lang w:val="uk-UA"/>
        </w:rPr>
        <w:t>зроста</w:t>
      </w:r>
      <w:r w:rsidR="00001100">
        <w:rPr>
          <w:sz w:val="28"/>
          <w:szCs w:val="28"/>
          <w:lang w:val="uk-UA"/>
        </w:rPr>
        <w:t>ння</w:t>
      </w:r>
      <w:r w:rsidR="00584D1E" w:rsidRPr="00584D1E">
        <w:rPr>
          <w:sz w:val="28"/>
          <w:szCs w:val="28"/>
          <w:lang w:val="uk-UA"/>
        </w:rPr>
        <w:t xml:space="preserve"> рол</w:t>
      </w:r>
      <w:r w:rsidR="00001100">
        <w:rPr>
          <w:sz w:val="28"/>
          <w:szCs w:val="28"/>
          <w:lang w:val="uk-UA"/>
        </w:rPr>
        <w:t>і</w:t>
      </w:r>
      <w:r w:rsidR="00584D1E" w:rsidRPr="00584D1E">
        <w:rPr>
          <w:sz w:val="28"/>
          <w:szCs w:val="28"/>
          <w:lang w:val="uk-UA"/>
        </w:rPr>
        <w:t xml:space="preserve"> </w:t>
      </w:r>
      <w:r w:rsidR="00584D1E" w:rsidRPr="007904A0">
        <w:rPr>
          <w:rStyle w:val="a6"/>
          <w:b w:val="0"/>
          <w:bCs w:val="0"/>
          <w:sz w:val="28"/>
          <w:szCs w:val="28"/>
          <w:lang w:val="uk-UA"/>
        </w:rPr>
        <w:t>територіальних громад</w:t>
      </w:r>
      <w:r w:rsidR="00584D1E" w:rsidRPr="00584D1E">
        <w:rPr>
          <w:rStyle w:val="a6"/>
          <w:sz w:val="28"/>
          <w:szCs w:val="28"/>
          <w:lang w:val="uk-UA"/>
        </w:rPr>
        <w:t xml:space="preserve"> </w:t>
      </w:r>
      <w:r w:rsidR="001D115B">
        <w:rPr>
          <w:sz w:val="28"/>
          <w:szCs w:val="28"/>
          <w:lang w:val="uk-UA"/>
        </w:rPr>
        <w:t>і</w:t>
      </w:r>
      <w:r w:rsidR="00584D1E" w:rsidRPr="00584D1E">
        <w:rPr>
          <w:sz w:val="28"/>
          <w:szCs w:val="28"/>
          <w:lang w:val="uk-UA"/>
        </w:rPr>
        <w:t xml:space="preserve"> гостр</w:t>
      </w:r>
      <w:r w:rsidR="001D115B">
        <w:rPr>
          <w:sz w:val="28"/>
          <w:szCs w:val="28"/>
          <w:lang w:val="uk-UA"/>
        </w:rPr>
        <w:t>ої</w:t>
      </w:r>
      <w:r w:rsidR="00584D1E" w:rsidRPr="00584D1E">
        <w:rPr>
          <w:sz w:val="28"/>
          <w:szCs w:val="28"/>
          <w:lang w:val="uk-UA"/>
        </w:rPr>
        <w:t xml:space="preserve"> потреб</w:t>
      </w:r>
      <w:r w:rsidR="001D115B">
        <w:rPr>
          <w:sz w:val="28"/>
          <w:szCs w:val="28"/>
          <w:lang w:val="uk-UA"/>
        </w:rPr>
        <w:t xml:space="preserve">и </w:t>
      </w:r>
      <w:r w:rsidR="00584D1E" w:rsidRPr="00584D1E">
        <w:rPr>
          <w:sz w:val="28"/>
          <w:szCs w:val="28"/>
          <w:lang w:val="uk-UA"/>
        </w:rPr>
        <w:t xml:space="preserve">у фахівцях, які володіють </w:t>
      </w:r>
      <w:r w:rsidR="00584D1E" w:rsidRPr="00A1627B">
        <w:rPr>
          <w:rStyle w:val="a6"/>
          <w:b w:val="0"/>
          <w:bCs w:val="0"/>
          <w:sz w:val="28"/>
          <w:szCs w:val="28"/>
          <w:lang w:val="uk-UA"/>
        </w:rPr>
        <w:t xml:space="preserve">специфічними знаннями з організації обліку, складання звітності, аналізу та контролю у </w:t>
      </w:r>
      <w:r w:rsidR="00A1627B" w:rsidRPr="00A1627B">
        <w:rPr>
          <w:rStyle w:val="a6"/>
          <w:b w:val="0"/>
          <w:bCs w:val="0"/>
          <w:sz w:val="28"/>
          <w:szCs w:val="28"/>
          <w:lang w:val="uk-UA"/>
        </w:rPr>
        <w:t>територіальних громадах.</w:t>
      </w:r>
      <w:r w:rsidR="00A1627B">
        <w:rPr>
          <w:rStyle w:val="a6"/>
          <w:sz w:val="28"/>
          <w:szCs w:val="28"/>
          <w:lang w:val="uk-UA"/>
        </w:rPr>
        <w:t xml:space="preserve"> </w:t>
      </w:r>
    </w:p>
    <w:p w14:paraId="73DB7257" w14:textId="42483EF4" w:rsidR="00E7022D" w:rsidRPr="00B90C92" w:rsidRDefault="00E7022D" w:rsidP="00DA3DD5">
      <w:pPr>
        <w:pStyle w:val="a4"/>
        <w:spacing w:line="276" w:lineRule="auto"/>
        <w:ind w:left="0" w:firstLine="709"/>
        <w:jc w:val="both"/>
        <w:rPr>
          <w:rStyle w:val="a6"/>
          <w:b w:val="0"/>
          <w:bCs w:val="0"/>
          <w:i/>
          <w:iCs/>
          <w:sz w:val="28"/>
          <w:szCs w:val="28"/>
          <w:lang w:val="uk-UA"/>
        </w:rPr>
      </w:pPr>
      <w:r w:rsidRPr="00E7022D">
        <w:rPr>
          <w:rStyle w:val="a6"/>
          <w:b w:val="0"/>
          <w:bCs w:val="0"/>
          <w:sz w:val="28"/>
          <w:szCs w:val="28"/>
          <w:lang w:val="uk-UA"/>
        </w:rPr>
        <w:t xml:space="preserve">ЦАП Володимир Дмитрович </w:t>
      </w:r>
      <w:r>
        <w:rPr>
          <w:rStyle w:val="a6"/>
          <w:b w:val="0"/>
          <w:bCs w:val="0"/>
          <w:sz w:val="28"/>
          <w:szCs w:val="28"/>
          <w:lang w:val="uk-UA"/>
        </w:rPr>
        <w:t>щодо</w:t>
      </w:r>
      <w:r w:rsidRPr="00E7022D">
        <w:rPr>
          <w:sz w:val="28"/>
          <w:szCs w:val="28"/>
          <w:lang w:val="uk-UA"/>
        </w:rPr>
        <w:t xml:space="preserve"> актуальн</w:t>
      </w:r>
      <w:r>
        <w:rPr>
          <w:sz w:val="28"/>
          <w:szCs w:val="28"/>
          <w:lang w:val="uk-UA"/>
        </w:rPr>
        <w:t xml:space="preserve">ості </w:t>
      </w:r>
      <w:r w:rsidRPr="00E7022D">
        <w:rPr>
          <w:sz w:val="28"/>
          <w:szCs w:val="28"/>
          <w:lang w:val="uk-UA"/>
        </w:rPr>
        <w:t xml:space="preserve">ОК </w:t>
      </w:r>
      <w:r w:rsidRPr="00E7022D">
        <w:rPr>
          <w:rStyle w:val="a6"/>
          <w:b w:val="0"/>
          <w:bCs w:val="0"/>
          <w:sz w:val="28"/>
          <w:szCs w:val="28"/>
          <w:lang w:val="uk-UA"/>
        </w:rPr>
        <w:t>«Облік і звітність територіальних громад»</w:t>
      </w:r>
      <w:r>
        <w:rPr>
          <w:rStyle w:val="a6"/>
          <w:b w:val="0"/>
          <w:bCs w:val="0"/>
          <w:sz w:val="28"/>
          <w:szCs w:val="28"/>
          <w:lang w:val="uk-UA"/>
        </w:rPr>
        <w:t xml:space="preserve"> </w:t>
      </w:r>
      <w:r w:rsidRPr="00E7022D">
        <w:rPr>
          <w:sz w:val="28"/>
          <w:szCs w:val="28"/>
          <w:lang w:val="uk-UA"/>
        </w:rPr>
        <w:t xml:space="preserve">в контексті децентралізації, реформ публічного фінансування та розвитку фінансової автономії місцевого самоврядування. Її впровадження доцільно підкріпити </w:t>
      </w:r>
      <w:r w:rsidRPr="00E7022D">
        <w:rPr>
          <w:rStyle w:val="a6"/>
          <w:b w:val="0"/>
          <w:bCs w:val="0"/>
          <w:sz w:val="28"/>
          <w:szCs w:val="28"/>
          <w:lang w:val="uk-UA"/>
        </w:rPr>
        <w:t>авторськими (від закладу) результатами навчання</w:t>
      </w:r>
      <w:r w:rsidRPr="00E7022D">
        <w:rPr>
          <w:sz w:val="28"/>
          <w:szCs w:val="28"/>
          <w:lang w:val="uk-UA"/>
        </w:rPr>
        <w:t xml:space="preserve"> та уточненими фаховими </w:t>
      </w:r>
      <w:proofErr w:type="spellStart"/>
      <w:r w:rsidRPr="00E7022D">
        <w:rPr>
          <w:sz w:val="28"/>
          <w:szCs w:val="28"/>
          <w:lang w:val="uk-UA"/>
        </w:rPr>
        <w:t>компетентностями</w:t>
      </w:r>
      <w:proofErr w:type="spellEnd"/>
      <w:r w:rsidRPr="00E7022D">
        <w:rPr>
          <w:sz w:val="28"/>
          <w:szCs w:val="28"/>
          <w:lang w:val="uk-UA"/>
        </w:rPr>
        <w:t>, що вона формує або посилює.</w:t>
      </w:r>
      <w:r w:rsidR="00097D68">
        <w:rPr>
          <w:sz w:val="28"/>
          <w:szCs w:val="28"/>
          <w:lang w:val="uk-UA"/>
        </w:rPr>
        <w:t xml:space="preserve"> Пропозиція </w:t>
      </w:r>
      <w:r w:rsidR="00A10F7E" w:rsidRPr="003F3CA6">
        <w:rPr>
          <w:sz w:val="28"/>
          <w:szCs w:val="28"/>
          <w:lang w:val="uk-UA" w:eastAsia="ru-UA"/>
        </w:rPr>
        <w:t>розшир</w:t>
      </w:r>
      <w:r w:rsidR="00A10F7E" w:rsidRPr="00A10F7E">
        <w:rPr>
          <w:sz w:val="28"/>
          <w:szCs w:val="28"/>
          <w:lang w:val="uk-UA" w:eastAsia="ru-UA"/>
        </w:rPr>
        <w:t>ити</w:t>
      </w:r>
      <w:r w:rsidR="00A10F7E" w:rsidRPr="003F3CA6">
        <w:rPr>
          <w:sz w:val="28"/>
          <w:szCs w:val="28"/>
          <w:lang w:val="uk-UA" w:eastAsia="ru-UA"/>
        </w:rPr>
        <w:t xml:space="preserve"> компетентності саме у сфері місцевого самоврядування, фінансів громад, аналітики, звітності за джерелами доходів і </w:t>
      </w:r>
      <w:r w:rsidR="00A10F7E" w:rsidRPr="003F3CA6">
        <w:rPr>
          <w:sz w:val="28"/>
          <w:szCs w:val="28"/>
          <w:lang w:val="uk-UA" w:eastAsia="ru-UA"/>
        </w:rPr>
        <w:lastRenderedPageBreak/>
        <w:t>програмами</w:t>
      </w:r>
      <w:r w:rsidR="001975C5">
        <w:rPr>
          <w:sz w:val="28"/>
          <w:szCs w:val="28"/>
          <w:lang w:val="uk-UA" w:eastAsia="ru-UA"/>
        </w:rPr>
        <w:t xml:space="preserve">, як варіант : РН </w:t>
      </w:r>
      <w:r w:rsidR="00CD0F6C" w:rsidRPr="00A44A07">
        <w:rPr>
          <w:b/>
          <w:bCs/>
          <w:i/>
          <w:iCs/>
          <w:sz w:val="28"/>
          <w:szCs w:val="28"/>
          <w:lang w:val="uk-UA" w:eastAsia="ru-UA"/>
        </w:rPr>
        <w:t>«</w:t>
      </w:r>
      <w:r w:rsidR="00CD0F6C" w:rsidRPr="00A44A07">
        <w:rPr>
          <w:rStyle w:val="a6"/>
          <w:b w:val="0"/>
          <w:bCs w:val="0"/>
          <w:i/>
          <w:iCs/>
          <w:sz w:val="28"/>
          <w:szCs w:val="28"/>
          <w:lang w:val="uk-UA"/>
        </w:rPr>
        <w:t>Знати та розуміти особливості організації бухгалтерського обліку в територіальних громадах, порядок формування та подання фінансової, бюджетної і спеціальної звітності для обґрунтування управлінських рішень у сфері місцевих фінансів»</w:t>
      </w:r>
      <w:r w:rsidR="00B90C92">
        <w:rPr>
          <w:rStyle w:val="a6"/>
          <w:b w:val="0"/>
          <w:bCs w:val="0"/>
          <w:i/>
          <w:iCs/>
          <w:sz w:val="28"/>
          <w:szCs w:val="28"/>
          <w:lang w:val="uk-UA"/>
        </w:rPr>
        <w:t xml:space="preserve"> </w:t>
      </w:r>
      <w:r w:rsidR="00B90C92">
        <w:rPr>
          <w:rStyle w:val="a6"/>
          <w:b w:val="0"/>
          <w:bCs w:val="0"/>
          <w:sz w:val="28"/>
          <w:szCs w:val="28"/>
          <w:lang w:val="uk-UA"/>
        </w:rPr>
        <w:t xml:space="preserve">та ФК </w:t>
      </w:r>
      <w:r w:rsidR="00B90C92" w:rsidRPr="00B90C92">
        <w:rPr>
          <w:rStyle w:val="a6"/>
          <w:b w:val="0"/>
          <w:bCs w:val="0"/>
          <w:i/>
          <w:iCs/>
          <w:sz w:val="28"/>
          <w:szCs w:val="28"/>
          <w:lang w:val="uk-UA"/>
        </w:rPr>
        <w:t>«</w:t>
      </w:r>
      <w:r w:rsidR="00B90C92" w:rsidRPr="00B90C92">
        <w:rPr>
          <w:i/>
          <w:iCs/>
          <w:sz w:val="28"/>
          <w:szCs w:val="28"/>
          <w:lang w:val="uk-UA"/>
        </w:rPr>
        <w:t>Здатність організовувати та вести бухгалтерський облік у суб’єктах місцевого самоврядування відповідно до чинного законодавства та стандартів публічного сектору</w:t>
      </w:r>
      <w:r w:rsidR="00B90C92" w:rsidRPr="00B90C92">
        <w:rPr>
          <w:rStyle w:val="a6"/>
          <w:b w:val="0"/>
          <w:bCs w:val="0"/>
          <w:i/>
          <w:iCs/>
          <w:sz w:val="28"/>
          <w:szCs w:val="28"/>
          <w:lang w:val="uk-UA"/>
        </w:rPr>
        <w:t>»</w:t>
      </w:r>
      <w:r w:rsidR="006E4CC4">
        <w:rPr>
          <w:rStyle w:val="a6"/>
          <w:b w:val="0"/>
          <w:bCs w:val="0"/>
          <w:i/>
          <w:iCs/>
          <w:sz w:val="28"/>
          <w:szCs w:val="28"/>
          <w:lang w:val="uk-UA"/>
        </w:rPr>
        <w:t>.</w:t>
      </w:r>
    </w:p>
    <w:p w14:paraId="259E0082" w14:textId="3BD98E98" w:rsidR="007F0EB4" w:rsidRDefault="0091467D" w:rsidP="00DA3DD5">
      <w:pPr>
        <w:pStyle w:val="a4"/>
        <w:numPr>
          <w:ilvl w:val="0"/>
          <w:numId w:val="2"/>
        </w:numPr>
        <w:tabs>
          <w:tab w:val="left" w:pos="851"/>
          <w:tab w:val="left" w:pos="993"/>
        </w:tabs>
        <w:spacing w:line="276" w:lineRule="auto"/>
        <w:ind w:left="0" w:firstLine="709"/>
        <w:jc w:val="both"/>
        <w:rPr>
          <w:sz w:val="28"/>
          <w:szCs w:val="28"/>
          <w:lang w:val="uk-UA"/>
        </w:rPr>
      </w:pPr>
      <w:r w:rsidRPr="009E3058">
        <w:rPr>
          <w:sz w:val="28"/>
          <w:szCs w:val="28"/>
          <w:lang w:val="uk-UA"/>
        </w:rPr>
        <w:t xml:space="preserve">ЮРЧЕНКО Олександр Анатолійович з пропозицією </w:t>
      </w:r>
      <w:r w:rsidR="009E3058" w:rsidRPr="009E3058">
        <w:rPr>
          <w:sz w:val="28"/>
          <w:szCs w:val="28"/>
          <w:lang w:val="uk-UA"/>
        </w:rPr>
        <w:t>об’єднати в одну компоненту «Страхування</w:t>
      </w:r>
      <w:r w:rsidR="003331EF">
        <w:rPr>
          <w:sz w:val="28"/>
          <w:szCs w:val="28"/>
          <w:lang w:val="uk-UA"/>
        </w:rPr>
        <w:t xml:space="preserve"> та соціальні ризики</w:t>
      </w:r>
      <w:r w:rsidR="009E3058" w:rsidRPr="009E3058">
        <w:rPr>
          <w:sz w:val="28"/>
          <w:szCs w:val="28"/>
          <w:lang w:val="uk-UA"/>
        </w:rPr>
        <w:t xml:space="preserve">» із розділом про соціальні програми або залишити обидва курси, але </w:t>
      </w:r>
      <w:r w:rsidR="009E3058" w:rsidRPr="009E3058">
        <w:rPr>
          <w:rStyle w:val="a6"/>
          <w:b w:val="0"/>
          <w:bCs w:val="0"/>
          <w:sz w:val="28"/>
          <w:szCs w:val="28"/>
          <w:lang w:val="uk-UA"/>
        </w:rPr>
        <w:t>з розмежуванням</w:t>
      </w:r>
      <w:r w:rsidR="009E3058" w:rsidRPr="009E3058">
        <w:rPr>
          <w:b/>
          <w:bCs/>
          <w:sz w:val="28"/>
          <w:szCs w:val="28"/>
          <w:lang w:val="uk-UA"/>
        </w:rPr>
        <w:t>:</w:t>
      </w:r>
      <w:r w:rsidR="009E3058" w:rsidRPr="009E3058">
        <w:rPr>
          <w:sz w:val="28"/>
          <w:szCs w:val="28"/>
          <w:lang w:val="uk-UA"/>
        </w:rPr>
        <w:t xml:space="preserve"> один — про державні фонди, інший — про приватний ринок</w:t>
      </w:r>
      <w:r w:rsidR="00B05C89">
        <w:rPr>
          <w:sz w:val="28"/>
          <w:szCs w:val="28"/>
          <w:lang w:val="uk-UA"/>
        </w:rPr>
        <w:t xml:space="preserve">. </w:t>
      </w:r>
      <w:r w:rsidR="00B05C89" w:rsidRPr="00B05C89">
        <w:rPr>
          <w:sz w:val="28"/>
          <w:szCs w:val="28"/>
          <w:lang w:val="uk-UA"/>
        </w:rPr>
        <w:t>Обидві дисципліни розглядають види страхових послуг, їх роль у фінансовій системі, формування страхових фондів, облік страхових операцій. «Соціальне страхування» — зазвичай частина ширшої дисципліни «Страхування» (державні пенсії, допомоги</w:t>
      </w:r>
      <w:r w:rsidR="00B05C89" w:rsidRPr="00527FF0">
        <w:rPr>
          <w:sz w:val="28"/>
          <w:szCs w:val="28"/>
          <w:lang w:val="uk-UA"/>
        </w:rPr>
        <w:t>, ФСС тощо).</w:t>
      </w:r>
      <w:r w:rsidR="00527FF0" w:rsidRPr="00527FF0">
        <w:rPr>
          <w:sz w:val="28"/>
          <w:szCs w:val="28"/>
          <w:lang w:val="uk-UA"/>
        </w:rPr>
        <w:t xml:space="preserve"> </w:t>
      </w:r>
    </w:p>
    <w:p w14:paraId="23CF541F" w14:textId="0A49942B" w:rsidR="003126A7" w:rsidRDefault="003C7A67" w:rsidP="00DA3DD5">
      <w:pPr>
        <w:pStyle w:val="a4"/>
        <w:numPr>
          <w:ilvl w:val="0"/>
          <w:numId w:val="2"/>
        </w:numPr>
        <w:tabs>
          <w:tab w:val="left" w:pos="1134"/>
        </w:tabs>
        <w:spacing w:line="276" w:lineRule="auto"/>
        <w:ind w:left="0" w:firstLine="709"/>
        <w:jc w:val="both"/>
        <w:rPr>
          <w:rStyle w:val="a6"/>
          <w:b w:val="0"/>
          <w:bCs w:val="0"/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САВОН Аліна Сергіївна</w:t>
      </w:r>
      <w:r w:rsidR="003126A7">
        <w:rPr>
          <w:sz w:val="28"/>
          <w:szCs w:val="28"/>
          <w:lang w:val="uk-UA"/>
        </w:rPr>
        <w:t xml:space="preserve"> акцентувала увагу на ОК «</w:t>
      </w:r>
      <w:proofErr w:type="spellStart"/>
      <w:r w:rsidR="003126A7">
        <w:rPr>
          <w:sz w:val="28"/>
          <w:szCs w:val="28"/>
          <w:lang w:val="uk-UA"/>
        </w:rPr>
        <w:t>Діджиталізація</w:t>
      </w:r>
      <w:proofErr w:type="spellEnd"/>
      <w:r w:rsidR="003126A7">
        <w:rPr>
          <w:sz w:val="28"/>
          <w:szCs w:val="28"/>
          <w:lang w:val="uk-UA"/>
        </w:rPr>
        <w:t xml:space="preserve"> бізнес-процесів» з пропозицією </w:t>
      </w:r>
      <w:r w:rsidR="00BD645E">
        <w:rPr>
          <w:sz w:val="28"/>
          <w:szCs w:val="28"/>
          <w:lang w:val="uk-UA"/>
        </w:rPr>
        <w:t>розширення змісту даної компоненти в питаннях сьогодення</w:t>
      </w:r>
      <w:r w:rsidR="00D877C3">
        <w:rPr>
          <w:sz w:val="28"/>
          <w:szCs w:val="28"/>
          <w:lang w:val="uk-UA"/>
        </w:rPr>
        <w:t>, а саме</w:t>
      </w:r>
      <w:r w:rsidR="003126A7">
        <w:rPr>
          <w:sz w:val="28"/>
          <w:szCs w:val="28"/>
          <w:lang w:val="uk-UA"/>
        </w:rPr>
        <w:t xml:space="preserve"> </w:t>
      </w:r>
      <w:r w:rsidR="00BD645E" w:rsidRPr="00BD645E">
        <w:rPr>
          <w:sz w:val="28"/>
          <w:szCs w:val="28"/>
          <w:lang w:val="uk-UA"/>
        </w:rPr>
        <w:t xml:space="preserve">на використанні </w:t>
      </w:r>
      <w:r w:rsidR="00BD645E" w:rsidRPr="00D877C3">
        <w:rPr>
          <w:rStyle w:val="a6"/>
          <w:b w:val="0"/>
          <w:bCs w:val="0"/>
          <w:sz w:val="28"/>
          <w:szCs w:val="28"/>
          <w:lang w:val="uk-UA"/>
        </w:rPr>
        <w:t>інтелектуальних аналітичних платформ</w:t>
      </w:r>
      <w:r w:rsidR="003D2ADF">
        <w:rPr>
          <w:rStyle w:val="a6"/>
          <w:b w:val="0"/>
          <w:bCs w:val="0"/>
          <w:sz w:val="28"/>
          <w:szCs w:val="28"/>
          <w:lang w:val="uk-UA"/>
        </w:rPr>
        <w:t>, штучний інтелект</w:t>
      </w:r>
      <w:r w:rsidR="0032089B">
        <w:rPr>
          <w:rStyle w:val="a6"/>
          <w:b w:val="0"/>
          <w:bCs w:val="0"/>
          <w:sz w:val="28"/>
          <w:szCs w:val="28"/>
          <w:lang w:val="uk-UA"/>
        </w:rPr>
        <w:t>, академічна доброчесність</w:t>
      </w:r>
      <w:r w:rsidR="003D2ADF">
        <w:rPr>
          <w:rStyle w:val="a6"/>
          <w:b w:val="0"/>
          <w:bCs w:val="0"/>
          <w:sz w:val="28"/>
          <w:szCs w:val="28"/>
          <w:lang w:val="uk-UA"/>
        </w:rPr>
        <w:t>.</w:t>
      </w:r>
      <w:r w:rsidR="00D877C3">
        <w:rPr>
          <w:rStyle w:val="a6"/>
          <w:b w:val="0"/>
          <w:bCs w:val="0"/>
          <w:sz w:val="28"/>
          <w:szCs w:val="28"/>
          <w:lang w:val="uk-UA"/>
        </w:rPr>
        <w:t xml:space="preserve"> </w:t>
      </w:r>
    </w:p>
    <w:p w14:paraId="544F1EC3" w14:textId="2A4A4DD8" w:rsidR="003D2ADF" w:rsidRPr="00875AC6" w:rsidRDefault="00E46D99" w:rsidP="00DA3DD5">
      <w:pPr>
        <w:pStyle w:val="a4"/>
        <w:numPr>
          <w:ilvl w:val="0"/>
          <w:numId w:val="2"/>
        </w:numPr>
        <w:tabs>
          <w:tab w:val="left" w:pos="1134"/>
        </w:tabs>
        <w:spacing w:line="276" w:lineRule="auto"/>
        <w:ind w:left="0" w:firstLine="709"/>
        <w:jc w:val="both"/>
        <w:rPr>
          <w:sz w:val="40"/>
          <w:szCs w:val="40"/>
          <w:lang w:val="uk-UA"/>
        </w:rPr>
      </w:pPr>
      <w:r w:rsidRPr="000C2AB2">
        <w:rPr>
          <w:rStyle w:val="a6"/>
          <w:b w:val="0"/>
          <w:bCs w:val="0"/>
          <w:sz w:val="28"/>
          <w:szCs w:val="28"/>
          <w:lang w:val="uk-UA"/>
        </w:rPr>
        <w:t>ТРАЧОВА Дарія Миколаївна з підтримкою здобувача ВО та наголошенням щодо розширення тематики ОК в напряму цифрової етики в бухгалтерії, присвяченій захисту фінансової інформації та правовим аспектам</w:t>
      </w:r>
      <w:r w:rsidR="0032089B" w:rsidRPr="000C2AB2">
        <w:rPr>
          <w:rStyle w:val="a6"/>
          <w:b w:val="0"/>
          <w:bCs w:val="0"/>
          <w:sz w:val="28"/>
          <w:szCs w:val="28"/>
          <w:lang w:val="uk-UA"/>
        </w:rPr>
        <w:t>, штучн</w:t>
      </w:r>
      <w:r w:rsidR="007F6F10">
        <w:rPr>
          <w:rStyle w:val="a6"/>
          <w:b w:val="0"/>
          <w:bCs w:val="0"/>
          <w:sz w:val="28"/>
          <w:szCs w:val="28"/>
          <w:lang w:val="uk-UA"/>
        </w:rPr>
        <w:t>ого</w:t>
      </w:r>
      <w:r w:rsidR="0032089B" w:rsidRPr="000C2AB2">
        <w:rPr>
          <w:rStyle w:val="a6"/>
          <w:b w:val="0"/>
          <w:bCs w:val="0"/>
          <w:sz w:val="28"/>
          <w:szCs w:val="28"/>
          <w:lang w:val="uk-UA"/>
        </w:rPr>
        <w:t xml:space="preserve"> інтелект</w:t>
      </w:r>
      <w:r w:rsidR="007F6F10">
        <w:rPr>
          <w:rStyle w:val="a6"/>
          <w:b w:val="0"/>
          <w:bCs w:val="0"/>
          <w:sz w:val="28"/>
          <w:szCs w:val="28"/>
          <w:lang w:val="uk-UA"/>
        </w:rPr>
        <w:t>у</w:t>
      </w:r>
      <w:r w:rsidR="0032089B" w:rsidRPr="000C2AB2">
        <w:rPr>
          <w:rStyle w:val="a6"/>
          <w:b w:val="0"/>
          <w:bCs w:val="0"/>
          <w:sz w:val="28"/>
          <w:szCs w:val="28"/>
          <w:lang w:val="uk-UA"/>
        </w:rPr>
        <w:t xml:space="preserve"> в обліку</w:t>
      </w:r>
      <w:r w:rsidR="00AF0457" w:rsidRPr="000C2AB2">
        <w:rPr>
          <w:rStyle w:val="a6"/>
          <w:b w:val="0"/>
          <w:bCs w:val="0"/>
          <w:sz w:val="28"/>
          <w:szCs w:val="28"/>
          <w:lang w:val="uk-UA"/>
        </w:rPr>
        <w:t xml:space="preserve">, з </w:t>
      </w:r>
      <w:r w:rsidR="000C2AB2" w:rsidRPr="000C2AB2">
        <w:rPr>
          <w:rStyle w:val="a6"/>
          <w:b w:val="0"/>
          <w:bCs w:val="0"/>
          <w:sz w:val="28"/>
          <w:szCs w:val="28"/>
          <w:lang w:val="uk-UA"/>
        </w:rPr>
        <w:t xml:space="preserve">метою посилення цифрової компетентності здобувачів та ефективної  роботи в електронному середовищі </w:t>
      </w:r>
      <w:r w:rsidR="00AF0457" w:rsidRPr="000C2AB2">
        <w:rPr>
          <w:sz w:val="28"/>
          <w:szCs w:val="28"/>
          <w:lang w:val="uk-UA"/>
        </w:rPr>
        <w:t>(електронний документообіг, хмарні облікові системи, цифрові підписи тощо).</w:t>
      </w:r>
    </w:p>
    <w:p w14:paraId="7F991BA6" w14:textId="7FA8DD40" w:rsidR="00875AC6" w:rsidRPr="00F21F85" w:rsidRDefault="00875AC6" w:rsidP="00DA3DD5">
      <w:pPr>
        <w:pStyle w:val="a4"/>
        <w:numPr>
          <w:ilvl w:val="0"/>
          <w:numId w:val="2"/>
        </w:numPr>
        <w:tabs>
          <w:tab w:val="left" w:pos="1134"/>
        </w:tabs>
        <w:spacing w:line="276" w:lineRule="auto"/>
        <w:ind w:left="0" w:firstLine="709"/>
        <w:jc w:val="both"/>
        <w:rPr>
          <w:sz w:val="40"/>
          <w:szCs w:val="40"/>
          <w:lang w:val="uk-UA"/>
        </w:rPr>
      </w:pPr>
      <w:r>
        <w:rPr>
          <w:sz w:val="28"/>
          <w:szCs w:val="28"/>
          <w:lang w:val="uk-UA"/>
        </w:rPr>
        <w:t xml:space="preserve">ГОЛУБ Наталія Олександрівна, як ведучий викладач </w:t>
      </w:r>
      <w:r w:rsidRPr="00875AC6">
        <w:rPr>
          <w:sz w:val="28"/>
          <w:szCs w:val="28"/>
          <w:lang w:val="uk-UA"/>
        </w:rPr>
        <w:t>ОК «Облік і Облік і оподаткування за видами економічної діяльності» та ОК «Облік і оподаткування неприбуткових організацій»</w:t>
      </w:r>
      <w:r w:rsidR="00290329">
        <w:rPr>
          <w:sz w:val="28"/>
          <w:szCs w:val="28"/>
          <w:lang w:val="uk-UA"/>
        </w:rPr>
        <w:t xml:space="preserve">, з пропозицією </w:t>
      </w:r>
      <w:r w:rsidR="006E7615">
        <w:rPr>
          <w:sz w:val="28"/>
          <w:szCs w:val="28"/>
          <w:lang w:val="uk-UA"/>
        </w:rPr>
        <w:t xml:space="preserve">розглянути неприбуткові організації, як специфічний </w:t>
      </w:r>
      <w:r w:rsidR="006E7615" w:rsidRPr="00866C4F">
        <w:rPr>
          <w:sz w:val="28"/>
          <w:szCs w:val="28"/>
          <w:lang w:val="uk-UA" w:eastAsia="ru-UA"/>
        </w:rPr>
        <w:t>сегмент економіки (громадські, благодійні, релігійні організації, фонди, ОСББ тощо), який має особливий правовий статус, джерела фінансування та окремі правила оподаткування та обліку</w:t>
      </w:r>
      <w:r w:rsidR="00960F95">
        <w:rPr>
          <w:sz w:val="28"/>
          <w:szCs w:val="28"/>
          <w:lang w:val="uk-UA" w:eastAsia="ru-UA"/>
        </w:rPr>
        <w:t xml:space="preserve"> в</w:t>
      </w:r>
      <w:r w:rsidR="00960F95" w:rsidRPr="00960F95">
        <w:rPr>
          <w:sz w:val="28"/>
          <w:szCs w:val="28"/>
          <w:lang w:val="uk-UA"/>
        </w:rPr>
        <w:t xml:space="preserve"> </w:t>
      </w:r>
      <w:r w:rsidR="00CC0442">
        <w:rPr>
          <w:sz w:val="28"/>
          <w:szCs w:val="28"/>
          <w:lang w:val="uk-UA"/>
        </w:rPr>
        <w:t xml:space="preserve">розрізі </w:t>
      </w:r>
      <w:r w:rsidR="00960F95">
        <w:rPr>
          <w:sz w:val="28"/>
          <w:szCs w:val="28"/>
          <w:lang w:val="uk-UA"/>
        </w:rPr>
        <w:t>ОК «Облік і оподаткування за видами економічної діяльності»</w:t>
      </w:r>
      <w:r w:rsidR="006E7615" w:rsidRPr="00611AB1">
        <w:rPr>
          <w:sz w:val="28"/>
          <w:szCs w:val="28"/>
          <w:lang w:val="uk-UA"/>
        </w:rPr>
        <w:t xml:space="preserve"> </w:t>
      </w:r>
      <w:r w:rsidR="006E7615">
        <w:rPr>
          <w:sz w:val="28"/>
          <w:szCs w:val="28"/>
          <w:lang w:val="uk-UA"/>
        </w:rPr>
        <w:t>шляхом збільшення</w:t>
      </w:r>
      <w:r w:rsidR="008B6E3D">
        <w:rPr>
          <w:sz w:val="28"/>
          <w:szCs w:val="28"/>
          <w:lang w:val="uk-UA"/>
        </w:rPr>
        <w:t xml:space="preserve"> ОК</w:t>
      </w:r>
      <w:r w:rsidR="006E7615">
        <w:rPr>
          <w:sz w:val="28"/>
          <w:szCs w:val="28"/>
          <w:lang w:val="uk-UA"/>
        </w:rPr>
        <w:t xml:space="preserve"> </w:t>
      </w:r>
      <w:r w:rsidR="00960F95">
        <w:rPr>
          <w:sz w:val="28"/>
          <w:szCs w:val="28"/>
          <w:lang w:val="uk-UA"/>
        </w:rPr>
        <w:t>на 1 кредит</w:t>
      </w:r>
      <w:r w:rsidR="008B6E3D">
        <w:rPr>
          <w:sz w:val="28"/>
          <w:szCs w:val="28"/>
          <w:lang w:val="uk-UA"/>
        </w:rPr>
        <w:t xml:space="preserve"> з формою контролю екзамен</w:t>
      </w:r>
      <w:r w:rsidR="00CC0442">
        <w:rPr>
          <w:sz w:val="28"/>
          <w:szCs w:val="28"/>
          <w:lang w:val="uk-UA"/>
        </w:rPr>
        <w:t xml:space="preserve">, оскільки </w:t>
      </w:r>
      <w:r w:rsidR="00CC0442" w:rsidRPr="00866C4F">
        <w:rPr>
          <w:sz w:val="28"/>
          <w:szCs w:val="28"/>
          <w:lang w:val="uk-UA" w:eastAsia="ru-UA"/>
        </w:rPr>
        <w:t>дисципліна вже передбачає галузеву або функціональну спеціалізацію: агросектор, будівництво, транспорт, IT, сфера послуг тощо — і неприбуткові установи є однією з таких форм.</w:t>
      </w:r>
    </w:p>
    <w:p w14:paraId="0C3CCC73" w14:textId="65B56139" w:rsidR="00F21F85" w:rsidRPr="00D53859" w:rsidRDefault="00F21F85" w:rsidP="00DA3DD5">
      <w:pPr>
        <w:pStyle w:val="a4"/>
        <w:numPr>
          <w:ilvl w:val="0"/>
          <w:numId w:val="2"/>
        </w:numPr>
        <w:tabs>
          <w:tab w:val="left" w:pos="1134"/>
        </w:tabs>
        <w:spacing w:line="276" w:lineRule="auto"/>
        <w:ind w:left="0" w:firstLine="709"/>
        <w:jc w:val="both"/>
        <w:rPr>
          <w:sz w:val="40"/>
          <w:szCs w:val="40"/>
          <w:lang w:val="uk-UA"/>
        </w:rPr>
      </w:pPr>
      <w:r>
        <w:rPr>
          <w:sz w:val="28"/>
          <w:szCs w:val="28"/>
          <w:lang w:val="uk-UA" w:eastAsia="ru-UA"/>
        </w:rPr>
        <w:t xml:space="preserve">КОСТЯКОВА Анна Анатоліївна з обґрунтуванням зменшення кредитів ОК «Управлінський облік» (на 1 кредит): </w:t>
      </w:r>
      <w:r w:rsidRPr="00E24371">
        <w:rPr>
          <w:sz w:val="28"/>
          <w:szCs w:val="28"/>
          <w:lang w:val="uk-UA" w:eastAsia="ru-UA"/>
        </w:rPr>
        <w:t>має і</w:t>
      </w:r>
      <w:r w:rsidRPr="00304F21">
        <w:rPr>
          <w:sz w:val="28"/>
          <w:szCs w:val="28"/>
          <w:lang w:val="uk-UA" w:eastAsia="ru-UA"/>
        </w:rPr>
        <w:t>нтеграц</w:t>
      </w:r>
      <w:r w:rsidRPr="00E24371">
        <w:rPr>
          <w:sz w:val="28"/>
          <w:szCs w:val="28"/>
          <w:lang w:val="uk-UA" w:eastAsia="ru-UA"/>
        </w:rPr>
        <w:t xml:space="preserve">ійний </w:t>
      </w:r>
      <w:r w:rsidRPr="00304F21">
        <w:rPr>
          <w:sz w:val="28"/>
          <w:szCs w:val="28"/>
          <w:lang w:val="uk-UA" w:eastAsia="ru-UA"/>
        </w:rPr>
        <w:t xml:space="preserve"> міждисциплінарн</w:t>
      </w:r>
      <w:r w:rsidRPr="00E24371">
        <w:rPr>
          <w:sz w:val="28"/>
          <w:szCs w:val="28"/>
          <w:lang w:val="uk-UA" w:eastAsia="ru-UA"/>
        </w:rPr>
        <w:t>ий</w:t>
      </w:r>
      <w:r w:rsidRPr="00304F21">
        <w:rPr>
          <w:sz w:val="28"/>
          <w:szCs w:val="28"/>
          <w:lang w:val="uk-UA" w:eastAsia="ru-UA"/>
        </w:rPr>
        <w:t xml:space="preserve"> підх</w:t>
      </w:r>
      <w:r w:rsidRPr="00E24371">
        <w:rPr>
          <w:sz w:val="28"/>
          <w:szCs w:val="28"/>
          <w:lang w:val="uk-UA" w:eastAsia="ru-UA"/>
        </w:rPr>
        <w:t>ід: ч</w:t>
      </w:r>
      <w:r w:rsidRPr="00304F21">
        <w:rPr>
          <w:sz w:val="28"/>
          <w:szCs w:val="28"/>
          <w:lang w:val="uk-UA" w:eastAsia="ru-UA"/>
        </w:rPr>
        <w:t xml:space="preserve">астина </w:t>
      </w:r>
      <w:proofErr w:type="spellStart"/>
      <w:r w:rsidRPr="00304F21">
        <w:rPr>
          <w:sz w:val="28"/>
          <w:szCs w:val="28"/>
          <w:lang w:val="uk-UA" w:eastAsia="ru-UA"/>
        </w:rPr>
        <w:t>тематик</w:t>
      </w:r>
      <w:proofErr w:type="spellEnd"/>
      <w:r w:rsidRPr="00304F21">
        <w:rPr>
          <w:sz w:val="28"/>
          <w:szCs w:val="28"/>
          <w:lang w:val="uk-UA" w:eastAsia="ru-UA"/>
        </w:rPr>
        <w:t xml:space="preserve"> управлінського обліку, </w:t>
      </w:r>
      <w:r w:rsidRPr="00304F21">
        <w:rPr>
          <w:sz w:val="28"/>
          <w:szCs w:val="28"/>
          <w:lang w:val="uk-UA" w:eastAsia="ru-UA"/>
        </w:rPr>
        <w:lastRenderedPageBreak/>
        <w:t>пов’язаних з аналізом і калькулюванням, перенесена у практичні модулі дисциплін «Фінансова аналітика» та «Фінанси підприємств», що дозволи</w:t>
      </w:r>
      <w:r w:rsidR="002C704D">
        <w:rPr>
          <w:sz w:val="28"/>
          <w:szCs w:val="28"/>
          <w:lang w:val="uk-UA" w:eastAsia="ru-UA"/>
        </w:rPr>
        <w:t xml:space="preserve">ть </w:t>
      </w:r>
      <w:r w:rsidRPr="00304F21">
        <w:rPr>
          <w:sz w:val="28"/>
          <w:szCs w:val="28"/>
          <w:lang w:val="uk-UA" w:eastAsia="ru-UA"/>
        </w:rPr>
        <w:t>уникнути дублювання і зосередитись у межах цієї ОК на ключових управлінських функціях обліку</w:t>
      </w:r>
      <w:r w:rsidRPr="00E24371">
        <w:rPr>
          <w:sz w:val="28"/>
          <w:szCs w:val="28"/>
          <w:lang w:val="uk-UA" w:eastAsia="ru-UA"/>
        </w:rPr>
        <w:t xml:space="preserve">. </w:t>
      </w:r>
    </w:p>
    <w:p w14:paraId="726C7161" w14:textId="0ED5DA0B" w:rsidR="00AB7792" w:rsidRPr="00AB7792" w:rsidRDefault="00D53859" w:rsidP="00DA3DD5">
      <w:pPr>
        <w:pStyle w:val="a4"/>
        <w:numPr>
          <w:ilvl w:val="0"/>
          <w:numId w:val="2"/>
        </w:numPr>
        <w:tabs>
          <w:tab w:val="left" w:pos="1134"/>
        </w:tabs>
        <w:spacing w:line="276" w:lineRule="auto"/>
        <w:ind w:left="0" w:firstLine="709"/>
        <w:jc w:val="both"/>
        <w:rPr>
          <w:sz w:val="28"/>
          <w:szCs w:val="28"/>
          <w:lang w:val="ru-UA" w:eastAsia="ru-UA"/>
        </w:rPr>
      </w:pPr>
      <w:r w:rsidRPr="007557E2">
        <w:rPr>
          <w:sz w:val="28"/>
          <w:szCs w:val="28"/>
          <w:lang w:val="uk-UA" w:eastAsia="ru-UA"/>
        </w:rPr>
        <w:t xml:space="preserve">БОРКОВИЧ </w:t>
      </w:r>
      <w:r w:rsidRPr="007557E2">
        <w:rPr>
          <w:sz w:val="28"/>
          <w:szCs w:val="28"/>
          <w:lang w:val="uk-UA"/>
        </w:rPr>
        <w:t>Олександра Василівна</w:t>
      </w:r>
      <w:r w:rsidR="00AB7792" w:rsidRPr="007557E2">
        <w:rPr>
          <w:sz w:val="28"/>
          <w:szCs w:val="28"/>
          <w:lang w:val="uk-UA"/>
        </w:rPr>
        <w:t xml:space="preserve"> з пропозицією враховувати зміни нормативного поля та оновлення стандартів, оскільки  </w:t>
      </w:r>
      <w:r w:rsidR="00AB7792" w:rsidRPr="007557E2">
        <w:rPr>
          <w:sz w:val="28"/>
          <w:szCs w:val="28"/>
          <w:lang w:val="uk-UA" w:eastAsia="ru-UA"/>
        </w:rPr>
        <w:t xml:space="preserve">в </w:t>
      </w:r>
      <w:r w:rsidR="00AB7792" w:rsidRPr="00AB7792">
        <w:rPr>
          <w:sz w:val="28"/>
          <w:szCs w:val="28"/>
          <w:lang w:val="uk-UA" w:eastAsia="ru-UA"/>
        </w:rPr>
        <w:t>Україні триває процес гармонізації фінансового обліку з МСФЗ. Здобувачі мають оволодіти як національними, так і міжнародними підходами, що потребує додаткового навчального часу.</w:t>
      </w:r>
      <w:r w:rsidR="00561CBB" w:rsidRPr="007557E2">
        <w:rPr>
          <w:sz w:val="28"/>
          <w:szCs w:val="28"/>
          <w:lang w:val="uk-UA" w:eastAsia="ru-UA"/>
        </w:rPr>
        <w:t xml:space="preserve"> Пропозиція посилити ОК «Фінансовий облік», шляхом опанування даних аспектів</w:t>
      </w:r>
      <w:r w:rsidR="00A30A77" w:rsidRPr="007557E2">
        <w:rPr>
          <w:sz w:val="28"/>
          <w:szCs w:val="28"/>
          <w:lang w:val="uk-UA" w:eastAsia="ru-UA"/>
        </w:rPr>
        <w:t xml:space="preserve"> збільшенням кредитів</w:t>
      </w:r>
      <w:r w:rsidR="00FF62A6">
        <w:rPr>
          <w:sz w:val="28"/>
          <w:szCs w:val="28"/>
          <w:lang w:val="uk-UA" w:eastAsia="ru-UA"/>
        </w:rPr>
        <w:t xml:space="preserve"> до 9</w:t>
      </w:r>
      <w:r w:rsidR="00561CBB" w:rsidRPr="007557E2">
        <w:rPr>
          <w:sz w:val="28"/>
          <w:szCs w:val="28"/>
          <w:lang w:val="uk-UA" w:eastAsia="ru-UA"/>
        </w:rPr>
        <w:t xml:space="preserve">.  </w:t>
      </w:r>
    </w:p>
    <w:p w14:paraId="7BD7D247" w14:textId="5DAADEE3" w:rsidR="00825010" w:rsidRDefault="00C93437" w:rsidP="00DA3DD5">
      <w:pPr>
        <w:pStyle w:val="a4"/>
        <w:tabs>
          <w:tab w:val="left" w:pos="1134"/>
        </w:tabs>
        <w:spacing w:line="276" w:lineRule="auto"/>
        <w:ind w:left="0" w:firstLine="709"/>
        <w:jc w:val="both"/>
        <w:rPr>
          <w:sz w:val="28"/>
          <w:szCs w:val="28"/>
          <w:lang w:val="uk-UA" w:eastAsia="ru-UA"/>
        </w:rPr>
      </w:pPr>
      <w:r w:rsidRPr="007557E2">
        <w:rPr>
          <w:sz w:val="28"/>
          <w:szCs w:val="28"/>
          <w:lang w:val="uk-UA" w:eastAsia="ru-UA"/>
        </w:rPr>
        <w:t xml:space="preserve">БОРКОВИЧ </w:t>
      </w:r>
      <w:r w:rsidRPr="007557E2">
        <w:rPr>
          <w:sz w:val="28"/>
          <w:szCs w:val="28"/>
          <w:lang w:val="uk-UA"/>
        </w:rPr>
        <w:t>Олександра Василівна</w:t>
      </w:r>
      <w:r w:rsidR="00010C0D" w:rsidRPr="007557E2">
        <w:rPr>
          <w:sz w:val="28"/>
          <w:szCs w:val="28"/>
          <w:lang w:val="uk-UA"/>
        </w:rPr>
        <w:t xml:space="preserve"> зменшення кредитів з </w:t>
      </w:r>
      <w:r w:rsidR="00EB035B">
        <w:rPr>
          <w:sz w:val="28"/>
          <w:szCs w:val="28"/>
          <w:lang w:val="uk-UA"/>
        </w:rPr>
        <w:t>5</w:t>
      </w:r>
      <w:r w:rsidR="00010C0D" w:rsidRPr="007557E2">
        <w:rPr>
          <w:sz w:val="28"/>
          <w:szCs w:val="28"/>
          <w:lang w:val="uk-UA"/>
        </w:rPr>
        <w:t xml:space="preserve"> до 3 ОК «Соціальне страхування» обґрунтовано вузьк</w:t>
      </w:r>
      <w:r w:rsidR="00A94D97" w:rsidRPr="007557E2">
        <w:rPr>
          <w:sz w:val="28"/>
          <w:szCs w:val="28"/>
          <w:lang w:val="uk-UA"/>
        </w:rPr>
        <w:t>ою</w:t>
      </w:r>
      <w:r w:rsidR="00010C0D" w:rsidRPr="007557E2">
        <w:rPr>
          <w:sz w:val="28"/>
          <w:szCs w:val="28"/>
          <w:lang w:val="uk-UA"/>
        </w:rPr>
        <w:t xml:space="preserve"> спеціалізаці</w:t>
      </w:r>
      <w:r w:rsidR="00A94D97" w:rsidRPr="007557E2">
        <w:rPr>
          <w:sz w:val="28"/>
          <w:szCs w:val="28"/>
          <w:lang w:val="uk-UA"/>
        </w:rPr>
        <w:t>єю</w:t>
      </w:r>
      <w:r w:rsidR="00010C0D" w:rsidRPr="007557E2">
        <w:rPr>
          <w:sz w:val="28"/>
          <w:szCs w:val="28"/>
          <w:lang w:val="uk-UA"/>
        </w:rPr>
        <w:t xml:space="preserve"> компонент</w:t>
      </w:r>
      <w:r w:rsidR="00A94D97" w:rsidRPr="007557E2">
        <w:rPr>
          <w:sz w:val="28"/>
          <w:szCs w:val="28"/>
          <w:lang w:val="uk-UA"/>
        </w:rPr>
        <w:t>а</w:t>
      </w:r>
      <w:r w:rsidR="00010C0D" w:rsidRPr="007557E2">
        <w:rPr>
          <w:sz w:val="28"/>
          <w:szCs w:val="28"/>
          <w:lang w:val="uk-UA"/>
        </w:rPr>
        <w:t xml:space="preserve"> в контексті широкої підготовки здобувача </w:t>
      </w:r>
      <w:r w:rsidR="00010C0D" w:rsidRPr="00AC3F51">
        <w:rPr>
          <w:sz w:val="28"/>
          <w:szCs w:val="28"/>
          <w:lang w:val="uk-UA"/>
        </w:rPr>
        <w:t xml:space="preserve">ВО. </w:t>
      </w:r>
      <w:r w:rsidR="00A94D97" w:rsidRPr="00AC3F51">
        <w:rPr>
          <w:sz w:val="28"/>
          <w:szCs w:val="28"/>
          <w:lang w:val="uk-UA"/>
        </w:rPr>
        <w:t xml:space="preserve">Основні положення щодо соціального страхування здобувачі вже вивчають у межах дисциплін «Фінанси», </w:t>
      </w:r>
      <w:r w:rsidR="00FF6C94" w:rsidRPr="00AC3F51">
        <w:rPr>
          <w:sz w:val="28"/>
          <w:szCs w:val="28"/>
          <w:lang w:val="uk-UA"/>
        </w:rPr>
        <w:t xml:space="preserve">«Фінансовий облік», </w:t>
      </w:r>
      <w:r w:rsidR="00A94D97" w:rsidRPr="00AC3F51">
        <w:rPr>
          <w:sz w:val="28"/>
          <w:szCs w:val="28"/>
          <w:lang w:val="uk-UA"/>
        </w:rPr>
        <w:t xml:space="preserve">«Оподаткування», </w:t>
      </w:r>
      <w:r w:rsidR="00FF6C94" w:rsidRPr="00AC3F51">
        <w:rPr>
          <w:sz w:val="28"/>
          <w:szCs w:val="28"/>
          <w:lang w:val="uk-UA"/>
        </w:rPr>
        <w:t>тому компонента частково дублює зміст.</w:t>
      </w:r>
      <w:r w:rsidR="006B7162" w:rsidRPr="00AC3F51">
        <w:rPr>
          <w:sz w:val="28"/>
          <w:szCs w:val="28"/>
          <w:lang w:val="uk-UA"/>
        </w:rPr>
        <w:t xml:space="preserve"> Загалом фокус доцільно робити на прикладне застосування замість теоретичних аспектів: п</w:t>
      </w:r>
      <w:r w:rsidR="00825010" w:rsidRPr="00825010">
        <w:rPr>
          <w:sz w:val="28"/>
          <w:szCs w:val="28"/>
          <w:lang w:val="uk-UA" w:eastAsia="ru-UA"/>
        </w:rPr>
        <w:t>рактика показує, що ключові навички, пов’язані із розрахунком внесків, заповненням звітності до ПФУ, ФСС, ДПС — формуються ефективніше через модулі з електронної звітності, 1С/</w:t>
      </w:r>
      <w:proofErr w:type="spellStart"/>
      <w:r w:rsidR="00825010" w:rsidRPr="00825010">
        <w:rPr>
          <w:sz w:val="28"/>
          <w:szCs w:val="28"/>
          <w:lang w:val="uk-UA" w:eastAsia="ru-UA"/>
        </w:rPr>
        <w:t>Medoc</w:t>
      </w:r>
      <w:proofErr w:type="spellEnd"/>
      <w:r w:rsidR="00825010" w:rsidRPr="00825010">
        <w:rPr>
          <w:sz w:val="28"/>
          <w:szCs w:val="28"/>
          <w:lang w:val="uk-UA" w:eastAsia="ru-UA"/>
        </w:rPr>
        <w:t xml:space="preserve">, а не в межах окремої </w:t>
      </w:r>
      <w:proofErr w:type="spellStart"/>
      <w:r w:rsidR="006B7162" w:rsidRPr="00AC3F51">
        <w:rPr>
          <w:sz w:val="28"/>
          <w:szCs w:val="28"/>
          <w:lang w:val="uk-UA" w:eastAsia="ru-UA"/>
        </w:rPr>
        <w:t>теоретизованої</w:t>
      </w:r>
      <w:proofErr w:type="spellEnd"/>
      <w:r w:rsidR="00825010" w:rsidRPr="00825010">
        <w:rPr>
          <w:sz w:val="28"/>
          <w:szCs w:val="28"/>
          <w:lang w:val="uk-UA" w:eastAsia="ru-UA"/>
        </w:rPr>
        <w:t xml:space="preserve"> дисципліни.</w:t>
      </w:r>
    </w:p>
    <w:p w14:paraId="1648F925" w14:textId="33F8D511" w:rsidR="00D63F30" w:rsidRPr="001B0D40" w:rsidRDefault="00D63F30" w:rsidP="00DA3DD5">
      <w:pPr>
        <w:pStyle w:val="a4"/>
        <w:numPr>
          <w:ilvl w:val="0"/>
          <w:numId w:val="2"/>
        </w:numPr>
        <w:tabs>
          <w:tab w:val="left" w:pos="1134"/>
        </w:tabs>
        <w:spacing w:line="276" w:lineRule="auto"/>
        <w:ind w:left="0" w:firstLine="709"/>
        <w:jc w:val="both"/>
        <w:rPr>
          <w:sz w:val="24"/>
          <w:szCs w:val="24"/>
          <w:lang w:val="uk-UA" w:eastAsia="ru-UA"/>
        </w:rPr>
      </w:pPr>
      <w:r>
        <w:rPr>
          <w:sz w:val="28"/>
          <w:szCs w:val="28"/>
          <w:lang w:val="uk-UA" w:eastAsia="ru-UA"/>
        </w:rPr>
        <w:t>БАС Дарія Петрівна</w:t>
      </w:r>
      <w:r w:rsidR="002D206F">
        <w:rPr>
          <w:sz w:val="28"/>
          <w:szCs w:val="28"/>
          <w:lang w:val="uk-UA" w:eastAsia="ru-UA"/>
        </w:rPr>
        <w:t xml:space="preserve"> -</w:t>
      </w:r>
      <w:r>
        <w:rPr>
          <w:sz w:val="28"/>
          <w:szCs w:val="28"/>
          <w:lang w:val="uk-UA" w:eastAsia="ru-UA"/>
        </w:rPr>
        <w:t xml:space="preserve"> ОК «Економіка підприємств» закладає економічну основу для подальшого засвоєння курсів «Управлінський облік», «Фінансовий аналіз» та дозволяє краще розуміти суть формування первинної інформації, що обліковується. </w:t>
      </w:r>
      <w:r w:rsidR="007A64AF">
        <w:rPr>
          <w:sz w:val="28"/>
          <w:szCs w:val="28"/>
          <w:lang w:val="uk-UA" w:eastAsia="ru-UA"/>
        </w:rPr>
        <w:t xml:space="preserve">Пропоную розширити тематику дисциплін у навчальний курс: адаптація бізнесу до сталого розвитку, економіка інноваційної діяльності, антикризове управління підприємством, оцінка економічної ефективності </w:t>
      </w:r>
      <w:proofErr w:type="spellStart"/>
      <w:r w:rsidR="007A64AF" w:rsidRPr="001B0D40">
        <w:rPr>
          <w:sz w:val="28"/>
          <w:szCs w:val="28"/>
          <w:lang w:val="uk-UA" w:eastAsia="ru-UA"/>
        </w:rPr>
        <w:t>цифровізації</w:t>
      </w:r>
      <w:proofErr w:type="spellEnd"/>
      <w:r w:rsidR="007A64AF" w:rsidRPr="001B0D40">
        <w:rPr>
          <w:rFonts w:hAnsi="Symbol"/>
          <w:sz w:val="28"/>
          <w:szCs w:val="28"/>
          <w:lang w:val="uk-UA" w:eastAsia="ru-UA"/>
        </w:rPr>
        <w:t xml:space="preserve">, </w:t>
      </w:r>
      <w:r w:rsidRPr="00D63F30">
        <w:rPr>
          <w:sz w:val="28"/>
          <w:szCs w:val="28"/>
          <w:lang w:val="uk-UA" w:eastAsia="ru-UA"/>
        </w:rPr>
        <w:t>що потребує додаткових навчальних годин.</w:t>
      </w:r>
    </w:p>
    <w:p w14:paraId="68937EC1" w14:textId="5059F3FD" w:rsidR="00EA7EA0" w:rsidRPr="00EA7EA0" w:rsidRDefault="004073DD" w:rsidP="00DA3DD5">
      <w:pPr>
        <w:pStyle w:val="a4"/>
        <w:tabs>
          <w:tab w:val="left" w:pos="851"/>
        </w:tabs>
        <w:spacing w:line="276" w:lineRule="auto"/>
        <w:ind w:left="0"/>
        <w:jc w:val="both"/>
        <w:rPr>
          <w:sz w:val="24"/>
          <w:szCs w:val="24"/>
          <w:lang w:val="ru-UA" w:eastAsia="ru-UA"/>
        </w:rPr>
      </w:pPr>
      <w:r>
        <w:rPr>
          <w:sz w:val="28"/>
          <w:szCs w:val="28"/>
          <w:lang w:val="uk-UA" w:eastAsia="ru-UA"/>
        </w:rPr>
        <w:tab/>
      </w:r>
      <w:r w:rsidR="00AF6E2C">
        <w:rPr>
          <w:sz w:val="28"/>
          <w:szCs w:val="28"/>
          <w:lang w:val="uk-UA" w:eastAsia="ru-UA"/>
        </w:rPr>
        <w:t xml:space="preserve">- </w:t>
      </w:r>
      <w:r w:rsidR="00346944" w:rsidRPr="004073DD">
        <w:rPr>
          <w:sz w:val="28"/>
          <w:szCs w:val="28"/>
          <w:lang w:val="uk-UA" w:eastAsia="ru-UA"/>
        </w:rPr>
        <w:t>ОК «Оцінка майна та майнових прав» потребує коригування назв</w:t>
      </w:r>
      <w:r w:rsidRPr="004073DD">
        <w:rPr>
          <w:sz w:val="28"/>
          <w:szCs w:val="28"/>
          <w:lang w:val="uk-UA" w:eastAsia="ru-UA"/>
        </w:rPr>
        <w:t xml:space="preserve">а, бо </w:t>
      </w:r>
      <w:r w:rsidRPr="004073DD">
        <w:rPr>
          <w:sz w:val="28"/>
          <w:szCs w:val="28"/>
          <w:lang w:val="uk-UA"/>
        </w:rPr>
        <w:t xml:space="preserve">у професійній сфері та в державних стандартах переважає саме термін </w:t>
      </w:r>
      <w:r w:rsidRPr="008C32A2">
        <w:rPr>
          <w:rStyle w:val="a6"/>
          <w:b w:val="0"/>
          <w:bCs w:val="0"/>
          <w:sz w:val="28"/>
          <w:szCs w:val="28"/>
          <w:lang w:val="uk-UA"/>
        </w:rPr>
        <w:t>«оціночна діяльність»</w:t>
      </w:r>
      <w:r w:rsidRPr="004073DD">
        <w:rPr>
          <w:sz w:val="28"/>
          <w:szCs w:val="28"/>
          <w:lang w:val="uk-UA"/>
        </w:rPr>
        <w:t xml:space="preserve"> (Закон України «Про оцінку майна, майнових прав та професійну оціночну діяльність</w:t>
      </w:r>
      <w:r w:rsidRPr="00EA7EA0">
        <w:rPr>
          <w:sz w:val="28"/>
          <w:szCs w:val="28"/>
          <w:lang w:val="uk-UA"/>
        </w:rPr>
        <w:t>»)</w:t>
      </w:r>
      <w:r w:rsidR="00EA7EA0" w:rsidRPr="00EA7EA0">
        <w:rPr>
          <w:sz w:val="28"/>
          <w:szCs w:val="28"/>
          <w:lang w:val="uk-UA"/>
        </w:rPr>
        <w:t xml:space="preserve">; </w:t>
      </w:r>
      <w:r w:rsidR="00EA7EA0" w:rsidRPr="00EA7EA0">
        <w:rPr>
          <w:rStyle w:val="a6"/>
          <w:b w:val="0"/>
          <w:bCs w:val="0"/>
          <w:sz w:val="28"/>
          <w:szCs w:val="28"/>
          <w:lang w:val="uk-UA"/>
        </w:rPr>
        <w:t>"Оцінка майна та майнових прав"</w:t>
      </w:r>
      <w:r w:rsidR="00EA7EA0" w:rsidRPr="00EA7EA0">
        <w:rPr>
          <w:sz w:val="28"/>
          <w:szCs w:val="28"/>
          <w:lang w:val="uk-UA"/>
        </w:rPr>
        <w:t xml:space="preserve"> є вужчою — вона зосереджена тільки на результаті або об’єктах оцінки, а не розкриває весь спектр професійної діяльності, в той час, як </w:t>
      </w:r>
      <w:r w:rsidR="00EA7EA0" w:rsidRPr="00EA7EA0">
        <w:rPr>
          <w:sz w:val="28"/>
          <w:szCs w:val="28"/>
          <w:lang w:val="uk-UA" w:eastAsia="ru-UA"/>
        </w:rPr>
        <w:t>"Оціночна діяльність" охоплює:</w:t>
      </w:r>
      <w:r w:rsidR="00EA7EA0" w:rsidRPr="00867BF1">
        <w:rPr>
          <w:sz w:val="28"/>
          <w:szCs w:val="28"/>
          <w:lang w:val="uk-UA" w:eastAsia="ru-UA"/>
        </w:rPr>
        <w:t xml:space="preserve"> </w:t>
      </w:r>
      <w:r w:rsidR="00EA7EA0" w:rsidRPr="00EA7EA0">
        <w:rPr>
          <w:sz w:val="28"/>
          <w:szCs w:val="28"/>
          <w:lang w:val="uk-UA" w:eastAsia="ru-UA"/>
        </w:rPr>
        <w:t>процес оцінки (методологію, принципи, підходи),</w:t>
      </w:r>
      <w:r w:rsidR="00EA7EA0" w:rsidRPr="00867BF1">
        <w:rPr>
          <w:sz w:val="28"/>
          <w:szCs w:val="28"/>
          <w:lang w:val="uk-UA" w:eastAsia="ru-UA"/>
        </w:rPr>
        <w:t xml:space="preserve"> </w:t>
      </w:r>
      <w:r w:rsidR="00EA7EA0" w:rsidRPr="00EA7EA0">
        <w:rPr>
          <w:sz w:val="28"/>
          <w:szCs w:val="28"/>
          <w:lang w:val="uk-UA" w:eastAsia="ru-UA"/>
        </w:rPr>
        <w:t>суб’єкт</w:t>
      </w:r>
      <w:r w:rsidR="00EA7EA0" w:rsidRPr="00867BF1">
        <w:rPr>
          <w:sz w:val="28"/>
          <w:szCs w:val="28"/>
          <w:lang w:val="uk-UA" w:eastAsia="ru-UA"/>
        </w:rPr>
        <w:t>и</w:t>
      </w:r>
      <w:r w:rsidR="00EA7EA0" w:rsidRPr="00EA7EA0">
        <w:rPr>
          <w:sz w:val="28"/>
          <w:szCs w:val="28"/>
          <w:lang w:val="uk-UA" w:eastAsia="ru-UA"/>
        </w:rPr>
        <w:t xml:space="preserve"> оцінювання (оцінювачів, регулювання, етичні стандарти),</w:t>
      </w:r>
      <w:r w:rsidR="00EA7EA0" w:rsidRPr="00867BF1">
        <w:rPr>
          <w:sz w:val="28"/>
          <w:szCs w:val="28"/>
          <w:lang w:val="uk-UA" w:eastAsia="ru-UA"/>
        </w:rPr>
        <w:t xml:space="preserve"> </w:t>
      </w:r>
      <w:r w:rsidR="00EA7EA0" w:rsidRPr="00EA7EA0">
        <w:rPr>
          <w:sz w:val="28"/>
          <w:szCs w:val="28"/>
          <w:lang w:val="uk-UA" w:eastAsia="ru-UA"/>
        </w:rPr>
        <w:t>усі об’єкти оцінки: нерухомість, земля, машини, майнові комплекси, права тощо.</w:t>
      </w:r>
    </w:p>
    <w:p w14:paraId="0376EB05" w14:textId="6E1ED0EE" w:rsidR="00A324B7" w:rsidRDefault="009066C7" w:rsidP="00DA3DD5">
      <w:pPr>
        <w:pStyle w:val="a4"/>
        <w:tabs>
          <w:tab w:val="left" w:pos="851"/>
        </w:tabs>
        <w:spacing w:line="276" w:lineRule="auto"/>
        <w:ind w:left="0"/>
        <w:jc w:val="both"/>
        <w:rPr>
          <w:sz w:val="28"/>
          <w:szCs w:val="28"/>
          <w:lang w:val="uk-UA"/>
        </w:rPr>
      </w:pPr>
      <w:r w:rsidRPr="00D80463">
        <w:rPr>
          <w:sz w:val="28"/>
          <w:szCs w:val="28"/>
          <w:lang w:val="uk-UA"/>
        </w:rPr>
        <w:tab/>
      </w:r>
      <w:r w:rsidR="00D80463" w:rsidRPr="00D80463">
        <w:rPr>
          <w:sz w:val="28"/>
          <w:szCs w:val="28"/>
          <w:lang w:val="uk-UA"/>
        </w:rPr>
        <w:t>ЦАП Володимир Дмитрович</w:t>
      </w:r>
      <w:r w:rsidR="00D80463">
        <w:rPr>
          <w:sz w:val="28"/>
          <w:szCs w:val="28"/>
          <w:lang w:val="uk-UA"/>
        </w:rPr>
        <w:t xml:space="preserve">, підтримуючі </w:t>
      </w:r>
      <w:proofErr w:type="spellStart"/>
      <w:r w:rsidR="00D80463">
        <w:rPr>
          <w:sz w:val="28"/>
          <w:szCs w:val="28"/>
          <w:lang w:val="uk-UA"/>
        </w:rPr>
        <w:t>стейкхолдера</w:t>
      </w:r>
      <w:proofErr w:type="spellEnd"/>
      <w:r w:rsidR="00D80463">
        <w:rPr>
          <w:sz w:val="28"/>
          <w:szCs w:val="28"/>
          <w:lang w:val="uk-UA"/>
        </w:rPr>
        <w:t xml:space="preserve"> БАС Д.П. </w:t>
      </w:r>
      <w:r w:rsidR="00A324B7">
        <w:rPr>
          <w:sz w:val="28"/>
          <w:szCs w:val="28"/>
          <w:lang w:val="uk-UA"/>
        </w:rPr>
        <w:t>наголосив</w:t>
      </w:r>
      <w:r w:rsidR="00F55BEF">
        <w:rPr>
          <w:sz w:val="28"/>
          <w:szCs w:val="28"/>
          <w:lang w:val="uk-UA"/>
        </w:rPr>
        <w:t xml:space="preserve"> на практичній важливості включення даної компоненти у складі </w:t>
      </w:r>
      <w:r w:rsidR="00F55BEF">
        <w:rPr>
          <w:sz w:val="28"/>
          <w:szCs w:val="28"/>
          <w:lang w:val="uk-UA"/>
        </w:rPr>
        <w:lastRenderedPageBreak/>
        <w:t xml:space="preserve">обов’язкової складової діючої ОП, що є складовою професійної діяльності в процесі формування фінансової звітності (МСФЗ зокрема), а саме вміння розпізнання оцінки за справедливою вартістю, переоцінки активів; оцінка майна є основою для визначення об’єктів оподаткування, розрахунку податків (ПДВ, податку на майно, рентної плати, спадщини), обґрунтування податкової бази при угодах купівлі-продажу, даруванні, передачі майні у статутний капітал). </w:t>
      </w:r>
      <w:r w:rsidR="009B77C9" w:rsidRPr="009B77C9">
        <w:rPr>
          <w:sz w:val="28"/>
          <w:szCs w:val="28"/>
          <w:lang w:val="uk-UA"/>
        </w:rPr>
        <w:t>Дана компонента має велике значення для підготовки фахівців з обліку й оподаткування, особливо в аспектах управління активами, прийняття рішень щодо інвестування, страхування, оподаткування та звітності.</w:t>
      </w:r>
      <w:r w:rsidR="009B77C9">
        <w:rPr>
          <w:lang w:val="uk-UA"/>
        </w:rPr>
        <w:t xml:space="preserve"> </w:t>
      </w:r>
      <w:r w:rsidR="00184095">
        <w:rPr>
          <w:sz w:val="28"/>
          <w:szCs w:val="28"/>
          <w:lang w:val="uk-UA"/>
        </w:rPr>
        <w:t>П</w:t>
      </w:r>
      <w:r w:rsidR="00F55BEF">
        <w:rPr>
          <w:sz w:val="28"/>
          <w:szCs w:val="28"/>
          <w:lang w:val="uk-UA"/>
        </w:rPr>
        <w:t>ропозиція перейменувати ОК на «Оціночна діяльність» з  врахуванням вищенаведених аргументів</w:t>
      </w:r>
      <w:r w:rsidR="009B77C9">
        <w:rPr>
          <w:sz w:val="28"/>
          <w:szCs w:val="28"/>
          <w:lang w:val="uk-UA"/>
        </w:rPr>
        <w:t xml:space="preserve"> та </w:t>
      </w:r>
      <w:r w:rsidR="009B77C9" w:rsidRPr="003F3CA6">
        <w:rPr>
          <w:sz w:val="28"/>
          <w:szCs w:val="28"/>
          <w:lang w:val="uk-UA" w:eastAsia="ru-UA"/>
        </w:rPr>
        <w:t>розшир</w:t>
      </w:r>
      <w:r w:rsidR="009B77C9" w:rsidRPr="00A10F7E">
        <w:rPr>
          <w:sz w:val="28"/>
          <w:szCs w:val="28"/>
          <w:lang w:val="uk-UA" w:eastAsia="ru-UA"/>
        </w:rPr>
        <w:t>ити</w:t>
      </w:r>
      <w:r w:rsidR="009B77C9" w:rsidRPr="003F3CA6">
        <w:rPr>
          <w:sz w:val="28"/>
          <w:szCs w:val="28"/>
          <w:lang w:val="uk-UA" w:eastAsia="ru-UA"/>
        </w:rPr>
        <w:t xml:space="preserve"> компетентності</w:t>
      </w:r>
      <w:r w:rsidR="0052342D">
        <w:rPr>
          <w:sz w:val="28"/>
          <w:szCs w:val="28"/>
          <w:lang w:val="uk-UA" w:eastAsia="ru-UA"/>
        </w:rPr>
        <w:t xml:space="preserve">, зокрема РН </w:t>
      </w:r>
      <w:r w:rsidR="0052342D" w:rsidRPr="0052342D">
        <w:rPr>
          <w:i/>
          <w:iCs/>
          <w:sz w:val="28"/>
          <w:szCs w:val="28"/>
          <w:lang w:val="uk-UA" w:eastAsia="ru-UA"/>
        </w:rPr>
        <w:t>«</w:t>
      </w:r>
      <w:r w:rsidR="0052342D" w:rsidRPr="0052342D">
        <w:rPr>
          <w:i/>
          <w:iCs/>
          <w:sz w:val="28"/>
          <w:szCs w:val="28"/>
          <w:lang w:val="uk-UA"/>
        </w:rPr>
        <w:t>Знати та розуміти методологічні основи та нормативно-правове регулювання оціночної діяльності, методи оцінки майна, майнових прав і бізнесу, а також застосовувати результати оцінки для прийняття обґрунтованих управлінських рішень у сфері обліку, оподаткування та фінансової звітності»</w:t>
      </w:r>
      <w:r w:rsidR="00985841">
        <w:rPr>
          <w:sz w:val="28"/>
          <w:szCs w:val="28"/>
          <w:lang w:val="uk-UA"/>
        </w:rPr>
        <w:t xml:space="preserve">, що посилить </w:t>
      </w:r>
      <w:r w:rsidR="0052342D">
        <w:rPr>
          <w:sz w:val="28"/>
          <w:szCs w:val="28"/>
          <w:lang w:val="uk-UA"/>
        </w:rPr>
        <w:t>ФК</w:t>
      </w:r>
      <w:r w:rsidR="00985841">
        <w:rPr>
          <w:sz w:val="28"/>
          <w:szCs w:val="28"/>
          <w:lang w:val="uk-UA"/>
        </w:rPr>
        <w:t>3,</w:t>
      </w:r>
      <w:r w:rsidR="00F9030C">
        <w:rPr>
          <w:sz w:val="28"/>
          <w:szCs w:val="28"/>
          <w:lang w:val="uk-UA"/>
        </w:rPr>
        <w:t xml:space="preserve"> ФК</w:t>
      </w:r>
      <w:r w:rsidR="00985841">
        <w:rPr>
          <w:sz w:val="28"/>
          <w:szCs w:val="28"/>
          <w:lang w:val="uk-UA"/>
        </w:rPr>
        <w:t>5,</w:t>
      </w:r>
      <w:r w:rsidR="00F9030C">
        <w:rPr>
          <w:sz w:val="28"/>
          <w:szCs w:val="28"/>
          <w:lang w:val="uk-UA"/>
        </w:rPr>
        <w:t xml:space="preserve"> ФК</w:t>
      </w:r>
      <w:r w:rsidR="00985841">
        <w:rPr>
          <w:sz w:val="28"/>
          <w:szCs w:val="28"/>
          <w:lang w:val="uk-UA"/>
        </w:rPr>
        <w:t>8,</w:t>
      </w:r>
      <w:r w:rsidR="00F9030C">
        <w:rPr>
          <w:sz w:val="28"/>
          <w:szCs w:val="28"/>
          <w:lang w:val="uk-UA"/>
        </w:rPr>
        <w:t xml:space="preserve"> ФК</w:t>
      </w:r>
      <w:r w:rsidR="00985841">
        <w:rPr>
          <w:sz w:val="28"/>
          <w:szCs w:val="28"/>
          <w:lang w:val="uk-UA"/>
        </w:rPr>
        <w:t>9.</w:t>
      </w:r>
      <w:r w:rsidR="0052342D">
        <w:rPr>
          <w:sz w:val="28"/>
          <w:szCs w:val="28"/>
          <w:lang w:val="uk-UA"/>
        </w:rPr>
        <w:t xml:space="preserve"> </w:t>
      </w:r>
      <w:r w:rsidR="0052342D">
        <w:rPr>
          <w:sz w:val="28"/>
          <w:szCs w:val="28"/>
          <w:lang w:val="uk-UA" w:eastAsia="ru-UA"/>
        </w:rPr>
        <w:t xml:space="preserve"> </w:t>
      </w:r>
      <w:r w:rsidR="009B77C9">
        <w:rPr>
          <w:sz w:val="28"/>
          <w:szCs w:val="28"/>
          <w:lang w:val="uk-UA" w:eastAsia="ru-UA"/>
        </w:rPr>
        <w:t xml:space="preserve"> </w:t>
      </w:r>
    </w:p>
    <w:p w14:paraId="4FA65DFC" w14:textId="25F022C5" w:rsidR="002E459D" w:rsidRPr="00F06503" w:rsidRDefault="002E459D" w:rsidP="00DA3DD5">
      <w:pPr>
        <w:pStyle w:val="a4"/>
        <w:numPr>
          <w:ilvl w:val="0"/>
          <w:numId w:val="2"/>
        </w:numPr>
        <w:tabs>
          <w:tab w:val="left" w:pos="1134"/>
        </w:tabs>
        <w:spacing w:line="276" w:lineRule="auto"/>
        <w:ind w:left="0" w:firstLine="709"/>
        <w:jc w:val="both"/>
        <w:rPr>
          <w:sz w:val="28"/>
          <w:szCs w:val="28"/>
          <w:lang w:val="uk-UA"/>
        </w:rPr>
      </w:pPr>
      <w:r w:rsidRPr="002E459D">
        <w:rPr>
          <w:sz w:val="28"/>
          <w:szCs w:val="28"/>
          <w:lang w:val="uk-UA" w:eastAsia="ru-UA"/>
        </w:rPr>
        <w:t xml:space="preserve">ЦАП Володимир Дмитрович </w:t>
      </w:r>
      <w:r w:rsidRPr="002E459D">
        <w:rPr>
          <w:spacing w:val="2"/>
          <w:sz w:val="28"/>
          <w:szCs w:val="28"/>
          <w:lang w:val="uk-UA"/>
        </w:rPr>
        <w:t xml:space="preserve">щодо моніторингу якості освітньої діяльності, наголосив на норми Положення  </w:t>
      </w:r>
      <w:hyperlink r:id="rId5" w:history="1">
        <w:r w:rsidRPr="002E459D">
          <w:rPr>
            <w:rStyle w:val="a8"/>
            <w:sz w:val="22"/>
            <w:szCs w:val="22"/>
            <w:lang w:val="uk-UA"/>
          </w:rPr>
          <w:t>58.pdf</w:t>
        </w:r>
      </w:hyperlink>
      <w:r w:rsidRPr="002E459D">
        <w:rPr>
          <w:sz w:val="22"/>
          <w:szCs w:val="22"/>
          <w:lang w:val="uk-UA"/>
        </w:rPr>
        <w:t xml:space="preserve"> </w:t>
      </w:r>
      <w:r w:rsidRPr="002E459D">
        <w:rPr>
          <w:spacing w:val="2"/>
          <w:sz w:val="32"/>
          <w:szCs w:val="32"/>
          <w:lang w:val="uk-UA"/>
        </w:rPr>
        <w:t xml:space="preserve"> </w:t>
      </w:r>
      <w:r w:rsidRPr="002E459D">
        <w:rPr>
          <w:spacing w:val="2"/>
          <w:sz w:val="28"/>
          <w:szCs w:val="28"/>
          <w:lang w:val="uk-UA"/>
        </w:rPr>
        <w:t xml:space="preserve">та провідний досвід інших закладів вищої освіти, з пропозицією включення 12 освітніх компонент  у склад вибіркових по 5 кредитів кожна та формою контролю – диференційований залік, враховуючи </w:t>
      </w:r>
      <w:r w:rsidRPr="002E459D">
        <w:rPr>
          <w:sz w:val="28"/>
          <w:szCs w:val="28"/>
          <w:lang w:val="uk-UA"/>
        </w:rPr>
        <w:t>25% від загального обсягу навчального навантаження.</w:t>
      </w:r>
      <w:r w:rsidRPr="002E459D">
        <w:rPr>
          <w:spacing w:val="2"/>
          <w:sz w:val="28"/>
          <w:szCs w:val="28"/>
          <w:lang w:val="uk-UA"/>
        </w:rPr>
        <w:t xml:space="preserve"> </w:t>
      </w:r>
    </w:p>
    <w:p w14:paraId="0872B4B0" w14:textId="7C9C36E9" w:rsidR="00F06503" w:rsidRPr="00F06503" w:rsidRDefault="00F06503" w:rsidP="00DA3DD5">
      <w:pPr>
        <w:pStyle w:val="a4"/>
        <w:numPr>
          <w:ilvl w:val="0"/>
          <w:numId w:val="2"/>
        </w:numPr>
        <w:tabs>
          <w:tab w:val="left" w:pos="1134"/>
        </w:tabs>
        <w:spacing w:line="276" w:lineRule="auto"/>
        <w:ind w:left="0" w:firstLine="709"/>
        <w:jc w:val="both"/>
        <w:rPr>
          <w:sz w:val="28"/>
          <w:szCs w:val="28"/>
          <w:lang w:val="uk-UA"/>
        </w:rPr>
      </w:pPr>
      <w:r>
        <w:rPr>
          <w:spacing w:val="2"/>
          <w:sz w:val="28"/>
          <w:szCs w:val="28"/>
          <w:lang w:val="uk-UA"/>
        </w:rPr>
        <w:t xml:space="preserve">КОСТЯКОВА Анна Анатоліївна з пропозицією підтримати складову 12 вибіркових дисциплін з рівноправним розмежуванням кредитів та єдиною формою контролю. Загалом 60 кредитів вибіркових компонент ОП-проекту – це високий показник гнучкості. Здобувач має можливість спеціалізуватися на темах, які найбільш відповідають його професійним цілям. </w:t>
      </w:r>
    </w:p>
    <w:p w14:paraId="105DCE2A" w14:textId="77777777" w:rsidR="00350377" w:rsidRDefault="00E5209D" w:rsidP="00DA3DD5">
      <w:pPr>
        <w:pStyle w:val="a4"/>
        <w:numPr>
          <w:ilvl w:val="0"/>
          <w:numId w:val="2"/>
        </w:numPr>
        <w:tabs>
          <w:tab w:val="left" w:pos="1134"/>
        </w:tabs>
        <w:spacing w:line="276" w:lineRule="auto"/>
        <w:ind w:left="0" w:firstLine="709"/>
        <w:jc w:val="both"/>
        <w:rPr>
          <w:sz w:val="28"/>
          <w:szCs w:val="28"/>
          <w:lang w:val="uk-UA"/>
        </w:rPr>
      </w:pPr>
      <w:r w:rsidRPr="00350377">
        <w:rPr>
          <w:sz w:val="28"/>
          <w:szCs w:val="28"/>
          <w:lang w:val="uk-UA"/>
        </w:rPr>
        <w:t xml:space="preserve">ЧКАН Ірина Олександрівна </w:t>
      </w:r>
      <w:r w:rsidR="002E21AF" w:rsidRPr="00350377">
        <w:rPr>
          <w:sz w:val="28"/>
          <w:szCs w:val="28"/>
          <w:lang w:val="uk-UA"/>
        </w:rPr>
        <w:t xml:space="preserve">з пропозицією вивести зі складу обов’язкових компонент ОК «Фінансовий ринок», оскільки </w:t>
      </w:r>
      <w:r w:rsidR="007729B0" w:rsidRPr="00350377">
        <w:rPr>
          <w:rStyle w:val="a6"/>
          <w:b w:val="0"/>
          <w:bCs w:val="0"/>
          <w:sz w:val="28"/>
          <w:szCs w:val="28"/>
          <w:lang w:val="uk-UA"/>
        </w:rPr>
        <w:t>ключові поняття, функції та структура фінансового ринку вже охоплюються обов’язковою дисципліною</w:t>
      </w:r>
      <w:r w:rsidR="00D45844" w:rsidRPr="00350377">
        <w:rPr>
          <w:rStyle w:val="a6"/>
          <w:b w:val="0"/>
          <w:bCs w:val="0"/>
          <w:sz w:val="28"/>
          <w:szCs w:val="28"/>
          <w:lang w:val="uk-UA"/>
        </w:rPr>
        <w:t xml:space="preserve"> «Фінанси»</w:t>
      </w:r>
      <w:r w:rsidR="007729B0" w:rsidRPr="00350377">
        <w:rPr>
          <w:sz w:val="28"/>
          <w:szCs w:val="28"/>
          <w:lang w:val="uk-UA"/>
        </w:rPr>
        <w:t>, що робить окрему ОК менш доцільною</w:t>
      </w:r>
      <w:r w:rsidR="00D45844" w:rsidRPr="00350377">
        <w:rPr>
          <w:sz w:val="28"/>
          <w:szCs w:val="28"/>
          <w:lang w:val="uk-UA"/>
        </w:rPr>
        <w:t>.</w:t>
      </w:r>
      <w:r w:rsidR="002E21AF" w:rsidRPr="00350377">
        <w:rPr>
          <w:sz w:val="28"/>
          <w:szCs w:val="28"/>
          <w:lang w:val="uk-UA"/>
        </w:rPr>
        <w:t xml:space="preserve"> </w:t>
      </w:r>
    </w:p>
    <w:p w14:paraId="47B7165D" w14:textId="137D6E91" w:rsidR="00336E91" w:rsidRDefault="00350377" w:rsidP="00DA3DD5">
      <w:pPr>
        <w:pStyle w:val="a4"/>
        <w:tabs>
          <w:tab w:val="left" w:pos="709"/>
        </w:tabs>
        <w:spacing w:line="276" w:lineRule="auto"/>
        <w:ind w:left="0"/>
        <w:jc w:val="both"/>
        <w:rPr>
          <w:sz w:val="28"/>
          <w:szCs w:val="28"/>
          <w:lang w:val="uk-UA" w:eastAsia="ru-UA"/>
        </w:rPr>
      </w:pPr>
      <w:r>
        <w:rPr>
          <w:sz w:val="28"/>
          <w:szCs w:val="28"/>
          <w:lang w:val="uk-UA"/>
        </w:rPr>
        <w:tab/>
      </w:r>
      <w:r w:rsidR="00336E91" w:rsidRPr="00350377">
        <w:rPr>
          <w:sz w:val="28"/>
          <w:szCs w:val="28"/>
          <w:lang w:val="uk-UA"/>
        </w:rPr>
        <w:t xml:space="preserve">Пропоную </w:t>
      </w:r>
      <w:r w:rsidR="00A6521B" w:rsidRPr="00350377">
        <w:rPr>
          <w:sz w:val="28"/>
          <w:szCs w:val="28"/>
          <w:lang w:val="uk-UA"/>
        </w:rPr>
        <w:t xml:space="preserve">до обговорення </w:t>
      </w:r>
      <w:r w:rsidR="00B11F45" w:rsidRPr="00350377">
        <w:rPr>
          <w:sz w:val="28"/>
          <w:szCs w:val="28"/>
          <w:lang w:val="uk-UA"/>
        </w:rPr>
        <w:t xml:space="preserve">ОК «Облік операцій на фондовому ринку», </w:t>
      </w:r>
      <w:r w:rsidR="00DA5A09" w:rsidRPr="00350377">
        <w:rPr>
          <w:sz w:val="28"/>
          <w:szCs w:val="28"/>
          <w:lang w:val="uk-UA"/>
        </w:rPr>
        <w:t xml:space="preserve">акцентуючи увагу </w:t>
      </w:r>
      <w:r w:rsidR="008840A0" w:rsidRPr="00350377">
        <w:rPr>
          <w:sz w:val="28"/>
          <w:szCs w:val="28"/>
          <w:lang w:val="uk-UA"/>
        </w:rPr>
        <w:t>на запит ринку праці - о</w:t>
      </w:r>
      <w:r w:rsidR="00DA5A09" w:rsidRPr="00350377">
        <w:rPr>
          <w:sz w:val="28"/>
          <w:szCs w:val="28"/>
          <w:lang w:val="uk-UA" w:eastAsia="ru-UA"/>
        </w:rPr>
        <w:t>блік операцій із фінансовими інструментами (акції, облігації тощо) — поширена практика для великих і середніх підприємств, банків, інвесторів</w:t>
      </w:r>
      <w:r w:rsidR="008840A0" w:rsidRPr="00350377">
        <w:rPr>
          <w:sz w:val="28"/>
          <w:szCs w:val="28"/>
          <w:lang w:val="uk-UA" w:eastAsia="ru-UA"/>
        </w:rPr>
        <w:t xml:space="preserve">. Дана компонента сформує </w:t>
      </w:r>
      <w:r w:rsidR="00B11F45" w:rsidRPr="00350377">
        <w:rPr>
          <w:sz w:val="28"/>
          <w:szCs w:val="28"/>
          <w:lang w:val="uk-UA"/>
        </w:rPr>
        <w:t xml:space="preserve">у здобувачів знання та практичні навички ведення бухгалтерського обліку операцій з цінними паперами, розуміння принципів функціонування фондового ринку, обліку інвестицій, доходів, витрат, переоцінки та </w:t>
      </w:r>
      <w:r w:rsidR="00B11F45" w:rsidRPr="00350377">
        <w:rPr>
          <w:sz w:val="28"/>
          <w:szCs w:val="28"/>
          <w:lang w:val="uk-UA"/>
        </w:rPr>
        <w:lastRenderedPageBreak/>
        <w:t>податкових наслідків фінансових інструментів</w:t>
      </w:r>
      <w:r w:rsidR="008840A0" w:rsidRPr="00350377">
        <w:rPr>
          <w:sz w:val="28"/>
          <w:szCs w:val="28"/>
          <w:lang w:val="uk-UA"/>
        </w:rPr>
        <w:t>.</w:t>
      </w:r>
      <w:r w:rsidR="0077774C">
        <w:rPr>
          <w:sz w:val="28"/>
          <w:szCs w:val="28"/>
          <w:lang w:val="uk-UA"/>
        </w:rPr>
        <w:t xml:space="preserve"> ОК доцільно вивчати після опанування знань та вмінь </w:t>
      </w:r>
      <w:r w:rsidR="00336E91" w:rsidRPr="00AF64BE">
        <w:rPr>
          <w:sz w:val="28"/>
          <w:szCs w:val="28"/>
          <w:lang w:val="uk-UA" w:eastAsia="ru-UA"/>
        </w:rPr>
        <w:t>після вивчення:</w:t>
      </w:r>
      <w:r w:rsidR="0077774C" w:rsidRPr="0077774C">
        <w:rPr>
          <w:sz w:val="28"/>
          <w:szCs w:val="28"/>
          <w:lang w:val="uk-UA" w:eastAsia="ru-UA"/>
        </w:rPr>
        <w:t xml:space="preserve"> </w:t>
      </w:r>
      <w:r w:rsidR="00336E91" w:rsidRPr="00AF64BE">
        <w:rPr>
          <w:sz w:val="28"/>
          <w:szCs w:val="28"/>
          <w:lang w:val="uk-UA" w:eastAsia="ru-UA"/>
        </w:rPr>
        <w:t>Теорії бухгалтерського обліку</w:t>
      </w:r>
      <w:r w:rsidR="0077774C" w:rsidRPr="0077774C">
        <w:rPr>
          <w:sz w:val="28"/>
          <w:szCs w:val="28"/>
          <w:lang w:val="uk-UA" w:eastAsia="ru-UA"/>
        </w:rPr>
        <w:t xml:space="preserve">; </w:t>
      </w:r>
      <w:r w:rsidR="00336E91" w:rsidRPr="00AF64BE">
        <w:rPr>
          <w:sz w:val="28"/>
          <w:szCs w:val="28"/>
          <w:lang w:val="uk-UA" w:eastAsia="ru-UA"/>
        </w:rPr>
        <w:t>Фінансового обліку</w:t>
      </w:r>
      <w:r w:rsidR="0077774C" w:rsidRPr="0077774C">
        <w:rPr>
          <w:sz w:val="28"/>
          <w:szCs w:val="28"/>
          <w:lang w:val="uk-UA" w:eastAsia="ru-UA"/>
        </w:rPr>
        <w:t xml:space="preserve">; </w:t>
      </w:r>
      <w:r w:rsidR="00336E91" w:rsidRPr="00AF64BE">
        <w:rPr>
          <w:sz w:val="28"/>
          <w:szCs w:val="28"/>
          <w:lang w:val="uk-UA" w:eastAsia="ru-UA"/>
        </w:rPr>
        <w:t>Фінансів</w:t>
      </w:r>
      <w:r w:rsidR="0077774C" w:rsidRPr="0077774C">
        <w:rPr>
          <w:sz w:val="28"/>
          <w:szCs w:val="28"/>
          <w:lang w:val="uk-UA" w:eastAsia="ru-UA"/>
        </w:rPr>
        <w:t xml:space="preserve">; </w:t>
      </w:r>
      <w:r w:rsidR="00336E91" w:rsidRPr="00AF64BE">
        <w:rPr>
          <w:sz w:val="28"/>
          <w:szCs w:val="28"/>
          <w:lang w:val="uk-UA" w:eastAsia="ru-UA"/>
        </w:rPr>
        <w:t>Фінансів підприємств</w:t>
      </w:r>
      <w:r w:rsidR="0077774C" w:rsidRPr="0077774C">
        <w:rPr>
          <w:sz w:val="28"/>
          <w:szCs w:val="28"/>
          <w:lang w:val="uk-UA" w:eastAsia="ru-UA"/>
        </w:rPr>
        <w:t xml:space="preserve">; </w:t>
      </w:r>
      <w:r w:rsidR="00336E91" w:rsidRPr="00AF64BE">
        <w:rPr>
          <w:sz w:val="28"/>
          <w:szCs w:val="28"/>
          <w:lang w:val="uk-UA" w:eastAsia="ru-UA"/>
        </w:rPr>
        <w:t>Грошей і кредиту</w:t>
      </w:r>
      <w:r w:rsidR="0077774C" w:rsidRPr="0077774C">
        <w:rPr>
          <w:sz w:val="28"/>
          <w:szCs w:val="28"/>
          <w:lang w:val="uk-UA" w:eastAsia="ru-UA"/>
        </w:rPr>
        <w:t>.</w:t>
      </w:r>
    </w:p>
    <w:p w14:paraId="64D7980C" w14:textId="77777777" w:rsidR="00045FD6" w:rsidRDefault="00FD291C" w:rsidP="00045FD6">
      <w:pPr>
        <w:pStyle w:val="a4"/>
        <w:tabs>
          <w:tab w:val="left" w:pos="1134"/>
        </w:tabs>
        <w:spacing w:line="276" w:lineRule="auto"/>
        <w:ind w:left="0" w:firstLine="709"/>
        <w:jc w:val="both"/>
        <w:rPr>
          <w:sz w:val="28"/>
          <w:szCs w:val="28"/>
          <w:lang w:val="uk-UA"/>
        </w:rPr>
      </w:pPr>
      <w:r>
        <w:rPr>
          <w:spacing w:val="2"/>
          <w:sz w:val="28"/>
          <w:szCs w:val="28"/>
          <w:lang w:val="uk-UA"/>
        </w:rPr>
        <w:t xml:space="preserve">КОСТЯКОВА Анна Анатоліївна – програма орієнтована на </w:t>
      </w:r>
      <w:r w:rsidRPr="00B16127">
        <w:rPr>
          <w:sz w:val="28"/>
          <w:szCs w:val="28"/>
          <w:lang w:val="uk-UA"/>
        </w:rPr>
        <w:t>поглиблене вивчення особливостей обліку, аналізу, аудиту, оподаткування суб’єктів господарювання</w:t>
      </w:r>
      <w:r w:rsidRPr="00B16127">
        <w:rPr>
          <w:spacing w:val="-2"/>
          <w:sz w:val="28"/>
          <w:szCs w:val="28"/>
          <w:lang w:val="uk-UA"/>
        </w:rPr>
        <w:t xml:space="preserve"> в різних сферах реального сектору економіки, бюджетній та банківській сферах, за видами економічної діяльності з врахуванням інтересів </w:t>
      </w:r>
      <w:proofErr w:type="spellStart"/>
      <w:r w:rsidRPr="00B16127">
        <w:rPr>
          <w:spacing w:val="-2"/>
          <w:sz w:val="28"/>
          <w:szCs w:val="28"/>
          <w:lang w:val="uk-UA"/>
        </w:rPr>
        <w:t>стейкхолдерів</w:t>
      </w:r>
      <w:proofErr w:type="spellEnd"/>
      <w:r w:rsidR="004E3C69">
        <w:rPr>
          <w:spacing w:val="-2"/>
          <w:sz w:val="28"/>
          <w:szCs w:val="28"/>
          <w:lang w:val="uk-UA"/>
        </w:rPr>
        <w:t xml:space="preserve"> та має практико-орієнтований фокус. </w:t>
      </w:r>
      <w:r w:rsidR="00280DF8">
        <w:rPr>
          <w:spacing w:val="-2"/>
          <w:sz w:val="28"/>
          <w:szCs w:val="28"/>
          <w:lang w:val="uk-UA"/>
        </w:rPr>
        <w:t>Дана компонента</w:t>
      </w:r>
      <w:r w:rsidR="001D0182">
        <w:rPr>
          <w:spacing w:val="-2"/>
          <w:sz w:val="28"/>
          <w:szCs w:val="28"/>
          <w:lang w:val="uk-UA"/>
        </w:rPr>
        <w:t xml:space="preserve"> є актуальною </w:t>
      </w:r>
      <w:r w:rsidR="00B46255">
        <w:rPr>
          <w:spacing w:val="-2"/>
          <w:sz w:val="28"/>
          <w:szCs w:val="28"/>
          <w:lang w:val="uk-UA"/>
        </w:rPr>
        <w:t>з урахуванням</w:t>
      </w:r>
      <w:r w:rsidR="001D0182">
        <w:rPr>
          <w:spacing w:val="-2"/>
          <w:sz w:val="28"/>
          <w:szCs w:val="28"/>
          <w:lang w:val="uk-UA"/>
        </w:rPr>
        <w:t xml:space="preserve"> </w:t>
      </w:r>
      <w:r w:rsidR="001D0182" w:rsidRPr="00B46255">
        <w:rPr>
          <w:spacing w:val="-2"/>
          <w:sz w:val="28"/>
          <w:szCs w:val="28"/>
          <w:lang w:val="uk-UA"/>
        </w:rPr>
        <w:t>ор</w:t>
      </w:r>
      <w:r w:rsidR="001D0182" w:rsidRPr="00B46255">
        <w:rPr>
          <w:sz w:val="28"/>
          <w:szCs w:val="28"/>
          <w:lang w:val="uk-UA"/>
        </w:rPr>
        <w:t>ієнтації на підготовку фахівців для</w:t>
      </w:r>
      <w:r w:rsidR="001D0182" w:rsidRPr="00B46255">
        <w:rPr>
          <w:b/>
          <w:bCs/>
          <w:sz w:val="28"/>
          <w:szCs w:val="28"/>
          <w:lang w:val="uk-UA"/>
        </w:rPr>
        <w:t xml:space="preserve"> </w:t>
      </w:r>
      <w:r w:rsidR="001D0182" w:rsidRPr="00B46255">
        <w:rPr>
          <w:rStyle w:val="a6"/>
          <w:b w:val="0"/>
          <w:bCs w:val="0"/>
          <w:sz w:val="28"/>
          <w:szCs w:val="28"/>
          <w:lang w:val="uk-UA"/>
        </w:rPr>
        <w:t>бізнесу з інвестиційною активністю</w:t>
      </w:r>
      <w:r w:rsidR="001D0182" w:rsidRPr="00B46255">
        <w:rPr>
          <w:b/>
          <w:bCs/>
          <w:sz w:val="28"/>
          <w:szCs w:val="28"/>
          <w:lang w:val="uk-UA"/>
        </w:rPr>
        <w:t xml:space="preserve">, </w:t>
      </w:r>
      <w:r w:rsidR="001D0182" w:rsidRPr="00B46255">
        <w:rPr>
          <w:sz w:val="28"/>
          <w:szCs w:val="28"/>
          <w:lang w:val="uk-UA"/>
        </w:rPr>
        <w:t>фінансового сектору, банків.</w:t>
      </w:r>
      <w:r w:rsidR="00280DF8">
        <w:rPr>
          <w:sz w:val="28"/>
          <w:szCs w:val="28"/>
          <w:lang w:val="uk-UA"/>
        </w:rPr>
        <w:t xml:space="preserve"> Пропозиція ОК «Облік операцій на фондовому ринку» включити до блоку вибіркових компонент</w:t>
      </w:r>
      <w:r w:rsidR="000A724D">
        <w:rPr>
          <w:sz w:val="28"/>
          <w:szCs w:val="28"/>
          <w:lang w:val="uk-UA"/>
        </w:rPr>
        <w:t>, яка</w:t>
      </w:r>
      <w:r w:rsidR="00CF3972">
        <w:rPr>
          <w:sz w:val="28"/>
          <w:szCs w:val="28"/>
          <w:lang w:val="uk-UA"/>
        </w:rPr>
        <w:t xml:space="preserve"> </w:t>
      </w:r>
      <w:r w:rsidR="000A724D">
        <w:rPr>
          <w:sz w:val="28"/>
          <w:szCs w:val="28"/>
          <w:lang w:val="uk-UA"/>
        </w:rPr>
        <w:t>забезпечить знаннями та вміннями щодо</w:t>
      </w:r>
      <w:r w:rsidR="00CF3972">
        <w:rPr>
          <w:sz w:val="28"/>
          <w:szCs w:val="28"/>
          <w:lang w:val="uk-UA"/>
        </w:rPr>
        <w:t xml:space="preserve"> ведення обліку операцій з інвестиційними інструментами, розуміти особливості обліку у сфері фінансів та проводити фінансовий аналіз для прийняття управлінських рішень.</w:t>
      </w:r>
    </w:p>
    <w:p w14:paraId="5DB656DF" w14:textId="3191AE3D" w:rsidR="00CF3972" w:rsidRPr="007E38EF" w:rsidRDefault="00045FD6" w:rsidP="00045FD6">
      <w:pPr>
        <w:pStyle w:val="a4"/>
        <w:tabs>
          <w:tab w:val="left" w:pos="1134"/>
        </w:tabs>
        <w:spacing w:line="276" w:lineRule="auto"/>
        <w:ind w:left="0" w:firstLine="709"/>
        <w:jc w:val="both"/>
        <w:rPr>
          <w:b/>
          <w:bCs/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17. </w:t>
      </w:r>
      <w:r w:rsidR="00E307AC">
        <w:rPr>
          <w:sz w:val="28"/>
          <w:szCs w:val="28"/>
          <w:lang w:val="uk-UA"/>
        </w:rPr>
        <w:t xml:space="preserve">КОСТЯКОВА Анна Анатоліївна </w:t>
      </w:r>
      <w:r w:rsidR="00090DFE" w:rsidRPr="00090DFE">
        <w:rPr>
          <w:sz w:val="28"/>
          <w:szCs w:val="28"/>
          <w:lang w:val="uk-UA"/>
        </w:rPr>
        <w:t>– з пропозицією</w:t>
      </w:r>
      <w:r w:rsidR="00090DFE" w:rsidRPr="00090DFE">
        <w:rPr>
          <w:rStyle w:val="a6"/>
          <w:sz w:val="28"/>
          <w:szCs w:val="28"/>
          <w:lang w:val="uk-UA"/>
        </w:rPr>
        <w:t xml:space="preserve"> </w:t>
      </w:r>
      <w:r w:rsidR="00090DFE" w:rsidRPr="00090DFE">
        <w:rPr>
          <w:rStyle w:val="a6"/>
          <w:b w:val="0"/>
          <w:bCs w:val="0"/>
          <w:sz w:val="28"/>
          <w:szCs w:val="28"/>
          <w:lang w:val="uk-UA"/>
        </w:rPr>
        <w:t xml:space="preserve">посилити ФК05 </w:t>
      </w:r>
      <w:r w:rsidR="00090DFE" w:rsidRPr="00090DFE">
        <w:rPr>
          <w:rStyle w:val="a6"/>
          <w:b w:val="0"/>
          <w:bCs w:val="0"/>
          <w:i/>
          <w:iCs/>
          <w:sz w:val="28"/>
          <w:szCs w:val="28"/>
          <w:lang w:val="uk-UA"/>
        </w:rPr>
        <w:t>«</w:t>
      </w:r>
      <w:r w:rsidR="00090DFE" w:rsidRPr="00090DFE">
        <w:rPr>
          <w:i/>
          <w:iCs/>
          <w:sz w:val="28"/>
          <w:szCs w:val="28"/>
          <w:lang w:val="uk-UA"/>
        </w:rPr>
        <w:t>Проводити аналіз господарської діяльності підприємства та фінансовий аналіз з метою прийняття управлінських рішень</w:t>
      </w:r>
      <w:r w:rsidR="00090DFE" w:rsidRPr="00090DFE">
        <w:rPr>
          <w:rStyle w:val="a6"/>
          <w:b w:val="0"/>
          <w:bCs w:val="0"/>
          <w:i/>
          <w:iCs/>
          <w:sz w:val="28"/>
          <w:szCs w:val="28"/>
          <w:lang w:val="uk-UA"/>
        </w:rPr>
        <w:t>»</w:t>
      </w:r>
      <w:r w:rsidR="00090DFE">
        <w:rPr>
          <w:rStyle w:val="a6"/>
          <w:b w:val="0"/>
          <w:bCs w:val="0"/>
          <w:i/>
          <w:iCs/>
          <w:sz w:val="28"/>
          <w:szCs w:val="28"/>
          <w:lang w:val="uk-UA"/>
        </w:rPr>
        <w:t xml:space="preserve"> </w:t>
      </w:r>
      <w:r w:rsidR="007E38EF">
        <w:rPr>
          <w:rStyle w:val="a6"/>
          <w:b w:val="0"/>
          <w:bCs w:val="0"/>
          <w:sz w:val="28"/>
          <w:szCs w:val="28"/>
          <w:lang w:val="uk-UA"/>
        </w:rPr>
        <w:t xml:space="preserve">та </w:t>
      </w:r>
      <w:r w:rsidR="007E38EF" w:rsidRPr="007E38EF">
        <w:rPr>
          <w:rStyle w:val="a6"/>
          <w:b w:val="0"/>
          <w:bCs w:val="0"/>
          <w:sz w:val="28"/>
          <w:szCs w:val="28"/>
          <w:lang w:val="uk-UA"/>
        </w:rPr>
        <w:t xml:space="preserve">впровадити освітню компоненту «Фінансово-економічна аналітика» </w:t>
      </w:r>
      <w:r w:rsidR="007E38EF">
        <w:rPr>
          <w:rStyle w:val="a6"/>
          <w:b w:val="0"/>
          <w:bCs w:val="0"/>
          <w:sz w:val="28"/>
          <w:szCs w:val="28"/>
          <w:lang w:val="uk-UA"/>
        </w:rPr>
        <w:t xml:space="preserve">за рахунок оптимізації кредитів та/або виведених ОК. </w:t>
      </w:r>
    </w:p>
    <w:p w14:paraId="624A8AB6" w14:textId="77777777" w:rsidR="00776594" w:rsidRDefault="00366236" w:rsidP="00776594">
      <w:pPr>
        <w:tabs>
          <w:tab w:val="left" w:pos="709"/>
        </w:tabs>
        <w:spacing w:after="0" w:line="276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ab/>
      </w:r>
      <w:r w:rsidR="00C13136" w:rsidRPr="00C13136">
        <w:rPr>
          <w:rFonts w:ascii="Times New Roman" w:hAnsi="Times New Roman" w:cs="Times New Roman"/>
          <w:sz w:val="28"/>
          <w:szCs w:val="28"/>
          <w:lang w:val="uk-UA"/>
        </w:rPr>
        <w:t>КРАВЧЕНКО Ольга Олексіївна</w:t>
      </w:r>
      <w:r w:rsidR="00D6746A">
        <w:rPr>
          <w:rFonts w:ascii="Times New Roman" w:hAnsi="Times New Roman" w:cs="Times New Roman"/>
          <w:sz w:val="28"/>
          <w:szCs w:val="28"/>
          <w:lang w:val="uk-UA"/>
        </w:rPr>
        <w:t xml:space="preserve">, як провідний спеціаліст в аналітичній сфері, з підтримкою проекту, зокрема даної пропозиції, </w:t>
      </w:r>
      <w:r w:rsidR="00D225C8">
        <w:rPr>
          <w:rFonts w:ascii="Times New Roman" w:hAnsi="Times New Roman" w:cs="Times New Roman"/>
          <w:sz w:val="28"/>
          <w:szCs w:val="28"/>
          <w:lang w:val="uk-UA"/>
        </w:rPr>
        <w:t>посилаючись на РН 4</w:t>
      </w:r>
      <w:r w:rsidR="00950A1E">
        <w:rPr>
          <w:rFonts w:ascii="Times New Roman" w:hAnsi="Times New Roman" w:cs="Times New Roman"/>
          <w:sz w:val="28"/>
          <w:szCs w:val="28"/>
          <w:lang w:val="uk-UA"/>
        </w:rPr>
        <w:t>, формування</w:t>
      </w:r>
      <w:r w:rsidR="00D6746A">
        <w:t xml:space="preserve"> </w:t>
      </w:r>
      <w:r w:rsidR="00D6746A" w:rsidRPr="00950A1E">
        <w:rPr>
          <w:rFonts w:ascii="Times New Roman" w:hAnsi="Times New Roman" w:cs="Times New Roman"/>
          <w:sz w:val="28"/>
          <w:szCs w:val="28"/>
          <w:lang w:val="uk-UA"/>
        </w:rPr>
        <w:t>нави</w:t>
      </w:r>
      <w:r w:rsidR="00950A1E" w:rsidRPr="00950A1E">
        <w:rPr>
          <w:rFonts w:ascii="Times New Roman" w:hAnsi="Times New Roman" w:cs="Times New Roman"/>
          <w:sz w:val="28"/>
          <w:szCs w:val="28"/>
          <w:lang w:val="uk-UA"/>
        </w:rPr>
        <w:t>ків</w:t>
      </w:r>
      <w:r w:rsidR="00D6746A" w:rsidRPr="00950A1E">
        <w:rPr>
          <w:rFonts w:ascii="Times New Roman" w:hAnsi="Times New Roman" w:cs="Times New Roman"/>
          <w:sz w:val="28"/>
          <w:szCs w:val="28"/>
          <w:lang w:val="uk-UA"/>
        </w:rPr>
        <w:t xml:space="preserve"> комплексного аналізу фінансових та економічних показників, виявлення тенденцій і резервів підвищення ефективності діяльності підприємства</w:t>
      </w:r>
      <w:r w:rsidR="0096218E">
        <w:rPr>
          <w:rFonts w:ascii="Times New Roman" w:hAnsi="Times New Roman" w:cs="Times New Roman"/>
          <w:sz w:val="28"/>
          <w:szCs w:val="28"/>
          <w:lang w:val="uk-UA"/>
        </w:rPr>
        <w:t>,</w:t>
      </w:r>
      <w:r w:rsidR="0096218E">
        <w:t xml:space="preserve"> </w:t>
      </w:r>
      <w:r w:rsidR="0096218E" w:rsidRPr="0096218E">
        <w:rPr>
          <w:rFonts w:ascii="Times New Roman" w:hAnsi="Times New Roman" w:cs="Times New Roman"/>
          <w:sz w:val="28"/>
          <w:szCs w:val="28"/>
          <w:lang w:val="uk-UA"/>
        </w:rPr>
        <w:t>здатність приймати обґрунтовані рішення на основі об’єктивної та цілісної оцінки діяльності підприємства, що відповідає сучасним вимогам професії бухгалтера-аналітика.</w:t>
      </w:r>
    </w:p>
    <w:p w14:paraId="5498E67C" w14:textId="01A463EB" w:rsidR="00F00639" w:rsidRPr="00BE189C" w:rsidRDefault="00776594" w:rsidP="00776594">
      <w:pPr>
        <w:tabs>
          <w:tab w:val="left" w:pos="709"/>
        </w:tabs>
        <w:spacing w:after="0" w:line="276" w:lineRule="auto"/>
        <w:jc w:val="both"/>
        <w:rPr>
          <w:rFonts w:ascii="Times New Roman" w:hAnsi="Times New Roman" w:cs="Times New Roman"/>
          <w:sz w:val="28"/>
          <w:szCs w:val="28"/>
          <w:lang w:val="uk-UA" w:eastAsia="ru-RU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ab/>
        <w:t xml:space="preserve">18. </w:t>
      </w:r>
      <w:r w:rsidR="008A39B5" w:rsidRPr="009131F9">
        <w:rPr>
          <w:rFonts w:ascii="Times New Roman" w:hAnsi="Times New Roman" w:cs="Times New Roman"/>
          <w:sz w:val="28"/>
          <w:szCs w:val="28"/>
          <w:lang w:val="uk-UA" w:eastAsia="ru-UA"/>
        </w:rPr>
        <w:t xml:space="preserve">БОРКОВИЧ </w:t>
      </w:r>
      <w:r w:rsidR="008A39B5" w:rsidRPr="009131F9">
        <w:rPr>
          <w:rFonts w:ascii="Times New Roman" w:hAnsi="Times New Roman" w:cs="Times New Roman"/>
          <w:sz w:val="28"/>
          <w:szCs w:val="28"/>
          <w:lang w:val="uk-UA"/>
        </w:rPr>
        <w:t xml:space="preserve">Олександра Василівна з приводу </w:t>
      </w:r>
      <w:r w:rsidR="00F01C23" w:rsidRPr="009131F9">
        <w:rPr>
          <w:rFonts w:ascii="Times New Roman" w:hAnsi="Times New Roman" w:cs="Times New Roman"/>
          <w:sz w:val="28"/>
          <w:szCs w:val="28"/>
          <w:lang w:val="uk-UA"/>
        </w:rPr>
        <w:t>обґрунтування ОК «Казначейська справа»</w:t>
      </w:r>
      <w:r w:rsidR="00311DFE" w:rsidRPr="009131F9">
        <w:rPr>
          <w:rFonts w:ascii="Times New Roman" w:hAnsi="Times New Roman" w:cs="Times New Roman"/>
          <w:sz w:val="28"/>
          <w:szCs w:val="28"/>
          <w:lang w:val="uk-UA"/>
        </w:rPr>
        <w:t xml:space="preserve">, як практико-орієнтовної компоненти, що </w:t>
      </w:r>
      <w:proofErr w:type="spellStart"/>
      <w:r w:rsidR="00311DFE" w:rsidRPr="009131F9">
        <w:rPr>
          <w:rFonts w:ascii="Times New Roman" w:hAnsi="Times New Roman" w:cs="Times New Roman"/>
          <w:sz w:val="28"/>
          <w:szCs w:val="28"/>
          <w:lang w:val="uk-UA"/>
        </w:rPr>
        <w:t>логічно</w:t>
      </w:r>
      <w:proofErr w:type="spellEnd"/>
      <w:r w:rsidR="00311DFE" w:rsidRPr="009131F9">
        <w:rPr>
          <w:rFonts w:ascii="Times New Roman" w:hAnsi="Times New Roman" w:cs="Times New Roman"/>
          <w:sz w:val="28"/>
          <w:szCs w:val="28"/>
          <w:lang w:val="uk-UA"/>
        </w:rPr>
        <w:t xml:space="preserve"> супроводжує ОК «Облік і звітність в бюджетних установах», але з фокусом на операційний рівень виконання бюджетів через казначейство</w:t>
      </w:r>
      <w:r w:rsidR="00470097" w:rsidRPr="009131F9">
        <w:rPr>
          <w:rFonts w:ascii="Times New Roman" w:hAnsi="Times New Roman" w:cs="Times New Roman"/>
          <w:sz w:val="28"/>
          <w:szCs w:val="28"/>
          <w:lang w:val="uk-UA"/>
        </w:rPr>
        <w:t xml:space="preserve">. Загалом ОК бюджетного блоку </w:t>
      </w:r>
      <w:r w:rsidR="00A63AE7" w:rsidRPr="009131F9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470097" w:rsidRPr="009131F9">
        <w:rPr>
          <w:rFonts w:ascii="Times New Roman" w:hAnsi="Times New Roman" w:cs="Times New Roman"/>
          <w:sz w:val="28"/>
          <w:szCs w:val="28"/>
          <w:lang w:val="uk-UA"/>
        </w:rPr>
        <w:t xml:space="preserve">представлено у сукупності наступних дисциплін: ОК «Бюджетна система» </w:t>
      </w:r>
      <w:r w:rsidR="001B709A" w:rsidRPr="009131F9">
        <w:rPr>
          <w:rFonts w:ascii="Times New Roman" w:hAnsi="Times New Roman" w:cs="Times New Roman"/>
          <w:sz w:val="28"/>
          <w:szCs w:val="28"/>
          <w:lang w:val="uk-UA"/>
        </w:rPr>
        <w:t>(</w:t>
      </w:r>
      <w:r w:rsidR="001B709A" w:rsidRPr="009131F9">
        <w:rPr>
          <w:rFonts w:ascii="Times New Roman" w:hAnsi="Times New Roman" w:cs="Times New Roman"/>
          <w:i/>
          <w:iCs/>
          <w:sz w:val="28"/>
          <w:szCs w:val="28"/>
          <w:lang w:val="uk-UA"/>
        </w:rPr>
        <w:t>РН7; ФК4,ФК5</w:t>
      </w:r>
      <w:r w:rsidR="001B709A" w:rsidRPr="009131F9">
        <w:rPr>
          <w:rFonts w:ascii="Times New Roman" w:hAnsi="Times New Roman" w:cs="Times New Roman"/>
          <w:sz w:val="28"/>
          <w:szCs w:val="28"/>
          <w:lang w:val="uk-UA"/>
        </w:rPr>
        <w:t xml:space="preserve"> (</w:t>
      </w:r>
      <w:r w:rsidR="001B709A" w:rsidRPr="009131F9">
        <w:rPr>
          <w:rFonts w:ascii="Times New Roman" w:hAnsi="Times New Roman" w:cs="Times New Roman"/>
          <w:i/>
          <w:iCs/>
          <w:sz w:val="28"/>
          <w:szCs w:val="28"/>
          <w:lang w:val="uk-UA"/>
        </w:rPr>
        <w:t>в контексті бюджетного аналізу</w:t>
      </w:r>
      <w:r w:rsidR="001B709A" w:rsidRPr="009131F9">
        <w:rPr>
          <w:rFonts w:ascii="Times New Roman" w:hAnsi="Times New Roman" w:cs="Times New Roman"/>
          <w:sz w:val="28"/>
          <w:szCs w:val="28"/>
          <w:lang w:val="uk-UA"/>
        </w:rPr>
        <w:t xml:space="preserve">)) </w:t>
      </w:r>
      <w:r w:rsidR="00470097" w:rsidRPr="009131F9">
        <w:rPr>
          <w:rFonts w:ascii="Times New Roman" w:hAnsi="Times New Roman" w:cs="Times New Roman"/>
          <w:sz w:val="28"/>
          <w:szCs w:val="28"/>
          <w:lang w:val="uk-UA"/>
        </w:rPr>
        <w:t xml:space="preserve">- </w:t>
      </w:r>
      <w:r w:rsidR="00470097" w:rsidRPr="009131F9">
        <w:rPr>
          <w:rFonts w:ascii="Times New Roman" w:hAnsi="Times New Roman" w:cs="Times New Roman"/>
          <w:sz w:val="28"/>
          <w:szCs w:val="28"/>
          <w:lang w:val="uk-UA" w:eastAsia="ru-UA"/>
        </w:rPr>
        <w:t>б</w:t>
      </w:r>
      <w:r w:rsidR="00470097" w:rsidRPr="003E739E">
        <w:rPr>
          <w:rFonts w:ascii="Times New Roman" w:eastAsia="Times New Roman" w:hAnsi="Times New Roman" w:cs="Times New Roman"/>
          <w:sz w:val="28"/>
          <w:szCs w:val="28"/>
          <w:lang w:val="uk-UA" w:eastAsia="ru-UA"/>
        </w:rPr>
        <w:t>азова компонентна складова для формування розуміння організації публічних фінансів, бюджетного устрою України, бюджетного процесу, міжбюджетних відносин</w:t>
      </w:r>
      <w:r w:rsidR="00470097" w:rsidRPr="009131F9">
        <w:rPr>
          <w:rFonts w:ascii="Times New Roman" w:hAnsi="Times New Roman" w:cs="Times New Roman"/>
          <w:sz w:val="28"/>
          <w:szCs w:val="28"/>
          <w:lang w:val="uk-UA" w:eastAsia="ru-UA"/>
        </w:rPr>
        <w:t xml:space="preserve">; </w:t>
      </w:r>
      <w:r w:rsidR="00F00639" w:rsidRPr="009131F9">
        <w:rPr>
          <w:rFonts w:ascii="Times New Roman" w:hAnsi="Times New Roman" w:cs="Times New Roman"/>
          <w:sz w:val="28"/>
          <w:szCs w:val="28"/>
          <w:lang w:val="uk-UA" w:eastAsia="ru-UA"/>
        </w:rPr>
        <w:t>ОК «Облік і звітність в бюджетних установах»</w:t>
      </w:r>
      <w:r w:rsidR="00752DAD" w:rsidRPr="009131F9">
        <w:rPr>
          <w:rFonts w:ascii="Times New Roman" w:hAnsi="Times New Roman" w:cs="Times New Roman"/>
          <w:sz w:val="28"/>
          <w:szCs w:val="28"/>
          <w:lang w:val="uk-UA" w:eastAsia="ru-UA"/>
        </w:rPr>
        <w:t xml:space="preserve"> (</w:t>
      </w:r>
      <w:r w:rsidR="00752DAD" w:rsidRPr="009131F9">
        <w:rPr>
          <w:rFonts w:ascii="Times New Roman" w:hAnsi="Times New Roman" w:cs="Times New Roman"/>
          <w:i/>
          <w:iCs/>
          <w:sz w:val="28"/>
          <w:szCs w:val="28"/>
          <w:lang w:val="uk-UA" w:eastAsia="ru-UA"/>
        </w:rPr>
        <w:t>РН4, РН6, РН7; ФК3, ФК5, ФК6</w:t>
      </w:r>
      <w:r w:rsidR="00752DAD" w:rsidRPr="009131F9">
        <w:rPr>
          <w:rFonts w:ascii="Times New Roman" w:hAnsi="Times New Roman" w:cs="Times New Roman"/>
          <w:sz w:val="28"/>
          <w:szCs w:val="28"/>
          <w:lang w:val="uk-UA" w:eastAsia="ru-UA"/>
        </w:rPr>
        <w:t>)</w:t>
      </w:r>
      <w:r w:rsidR="00F00639" w:rsidRPr="009131F9">
        <w:rPr>
          <w:rFonts w:ascii="Times New Roman" w:hAnsi="Times New Roman" w:cs="Times New Roman"/>
          <w:sz w:val="28"/>
          <w:szCs w:val="28"/>
          <w:lang w:val="uk-UA" w:eastAsia="ru-UA"/>
        </w:rPr>
        <w:t xml:space="preserve"> - с</w:t>
      </w:r>
      <w:r w:rsidR="00F00639" w:rsidRPr="003E739E">
        <w:rPr>
          <w:rFonts w:ascii="Times New Roman" w:eastAsia="Times New Roman" w:hAnsi="Times New Roman" w:cs="Times New Roman"/>
          <w:sz w:val="28"/>
          <w:szCs w:val="28"/>
          <w:lang w:val="uk-UA" w:eastAsia="ru-UA"/>
        </w:rPr>
        <w:t>прямована на опанування організації бухгалтерського обліку та складання фінансової й бюджетної звітності в</w:t>
      </w:r>
      <w:r w:rsidR="00F00639" w:rsidRPr="003E739E">
        <w:rPr>
          <w:rFonts w:ascii="Times New Roman" w:eastAsia="Times New Roman" w:hAnsi="Times New Roman" w:cs="Times New Roman"/>
          <w:b/>
          <w:bCs/>
          <w:sz w:val="28"/>
          <w:szCs w:val="28"/>
          <w:lang w:val="uk-UA" w:eastAsia="ru-UA"/>
        </w:rPr>
        <w:t xml:space="preserve"> </w:t>
      </w:r>
      <w:r w:rsidR="00F00639" w:rsidRPr="003E739E">
        <w:rPr>
          <w:rFonts w:ascii="Times New Roman" w:eastAsia="Times New Roman" w:hAnsi="Times New Roman" w:cs="Times New Roman"/>
          <w:sz w:val="28"/>
          <w:szCs w:val="28"/>
          <w:lang w:val="uk-UA" w:eastAsia="ru-UA"/>
        </w:rPr>
        <w:t>державних і комунальних установах</w:t>
      </w:r>
      <w:r w:rsidR="00F00639" w:rsidRPr="009131F9">
        <w:rPr>
          <w:rFonts w:ascii="Times New Roman" w:hAnsi="Times New Roman" w:cs="Times New Roman"/>
          <w:sz w:val="28"/>
          <w:szCs w:val="28"/>
          <w:lang w:val="uk-UA"/>
        </w:rPr>
        <w:t xml:space="preserve">; ОК «Облік і звітність територіальних </w:t>
      </w:r>
      <w:r w:rsidR="00F00639" w:rsidRPr="009131F9">
        <w:rPr>
          <w:rFonts w:ascii="Times New Roman" w:hAnsi="Times New Roman" w:cs="Times New Roman"/>
          <w:sz w:val="28"/>
          <w:szCs w:val="28"/>
          <w:lang w:val="uk-UA"/>
        </w:rPr>
        <w:lastRenderedPageBreak/>
        <w:t xml:space="preserve">громад» </w:t>
      </w:r>
      <w:r w:rsidR="00D32F87" w:rsidRPr="009131F9">
        <w:rPr>
          <w:rFonts w:ascii="Times New Roman" w:hAnsi="Times New Roman" w:cs="Times New Roman"/>
          <w:sz w:val="28"/>
          <w:szCs w:val="28"/>
          <w:lang w:val="uk-UA" w:eastAsia="ru-UA"/>
        </w:rPr>
        <w:t>(</w:t>
      </w:r>
      <w:r w:rsidR="00D32F87" w:rsidRPr="009131F9">
        <w:rPr>
          <w:rFonts w:ascii="Times New Roman" w:hAnsi="Times New Roman" w:cs="Times New Roman"/>
          <w:i/>
          <w:iCs/>
          <w:sz w:val="28"/>
          <w:szCs w:val="28"/>
          <w:lang w:val="uk-UA" w:eastAsia="ru-UA"/>
        </w:rPr>
        <w:t>РН2, РН20, РН26(в пропозиціях); ФК2, ФК4, ФК11</w:t>
      </w:r>
      <w:r w:rsidR="00D32F87" w:rsidRPr="009131F9">
        <w:rPr>
          <w:rFonts w:ascii="Times New Roman" w:hAnsi="Times New Roman" w:cs="Times New Roman"/>
          <w:sz w:val="28"/>
          <w:szCs w:val="28"/>
          <w:lang w:val="uk-UA" w:eastAsia="ru-UA"/>
        </w:rPr>
        <w:t xml:space="preserve">) </w:t>
      </w:r>
      <w:r w:rsidR="00F00639" w:rsidRPr="009131F9">
        <w:rPr>
          <w:rFonts w:ascii="Times New Roman" w:hAnsi="Times New Roman" w:cs="Times New Roman"/>
          <w:sz w:val="28"/>
          <w:szCs w:val="28"/>
          <w:lang w:val="uk-UA"/>
        </w:rPr>
        <w:t xml:space="preserve">- </w:t>
      </w:r>
      <w:r w:rsidR="00F00639" w:rsidRPr="009131F9">
        <w:rPr>
          <w:rFonts w:ascii="Times New Roman" w:hAnsi="Times New Roman" w:cs="Times New Roman"/>
          <w:sz w:val="28"/>
          <w:szCs w:val="28"/>
          <w:lang w:val="uk-UA" w:eastAsia="ru-UA"/>
        </w:rPr>
        <w:t>о</w:t>
      </w:r>
      <w:r w:rsidR="00F00639" w:rsidRPr="003E739E">
        <w:rPr>
          <w:rFonts w:ascii="Times New Roman" w:eastAsia="Times New Roman" w:hAnsi="Times New Roman" w:cs="Times New Roman"/>
          <w:sz w:val="28"/>
          <w:szCs w:val="28"/>
          <w:lang w:val="uk-UA" w:eastAsia="ru-UA"/>
        </w:rPr>
        <w:t>рієнтована на специфіку місцевих фінансів: облік у виконавчих органах ТГ, управління місцевими ресурсами, фінансова звітність органів місцевого самоврядування</w:t>
      </w:r>
      <w:r w:rsidR="00F00639" w:rsidRPr="00BE189C">
        <w:rPr>
          <w:rFonts w:ascii="Times New Roman" w:hAnsi="Times New Roman" w:cs="Times New Roman"/>
          <w:sz w:val="28"/>
          <w:szCs w:val="28"/>
          <w:lang w:val="uk-UA" w:eastAsia="ru-UA"/>
        </w:rPr>
        <w:t xml:space="preserve"> і ОК «Казначейська справа» </w:t>
      </w:r>
      <w:r w:rsidR="007C70E3" w:rsidRPr="00BE189C">
        <w:rPr>
          <w:rFonts w:ascii="Times New Roman" w:hAnsi="Times New Roman" w:cs="Times New Roman"/>
          <w:sz w:val="28"/>
          <w:szCs w:val="28"/>
          <w:lang w:val="uk-UA" w:eastAsia="ru-UA"/>
        </w:rPr>
        <w:t>(</w:t>
      </w:r>
      <w:r w:rsidR="007C70E3" w:rsidRPr="00BE189C">
        <w:rPr>
          <w:rFonts w:ascii="Times New Roman" w:hAnsi="Times New Roman" w:cs="Times New Roman"/>
          <w:i/>
          <w:iCs/>
          <w:sz w:val="28"/>
          <w:szCs w:val="28"/>
          <w:lang w:val="uk-UA" w:eastAsia="ru-UA"/>
        </w:rPr>
        <w:t>ФК4, ФК6, ФК9</w:t>
      </w:r>
      <w:r w:rsidR="007C70E3" w:rsidRPr="00BE189C">
        <w:rPr>
          <w:rFonts w:ascii="Times New Roman" w:hAnsi="Times New Roman" w:cs="Times New Roman"/>
          <w:sz w:val="28"/>
          <w:szCs w:val="28"/>
          <w:lang w:val="uk-UA" w:eastAsia="ru-UA"/>
        </w:rPr>
        <w:t xml:space="preserve">) </w:t>
      </w:r>
      <w:r w:rsidR="00F00639" w:rsidRPr="00BE189C">
        <w:rPr>
          <w:rFonts w:ascii="Times New Roman" w:hAnsi="Times New Roman" w:cs="Times New Roman"/>
          <w:sz w:val="28"/>
          <w:szCs w:val="28"/>
          <w:lang w:val="uk-UA" w:eastAsia="ru-UA"/>
        </w:rPr>
        <w:t xml:space="preserve">- </w:t>
      </w:r>
      <w:r w:rsidR="00F00639" w:rsidRPr="00BE189C">
        <w:rPr>
          <w:rFonts w:ascii="Times New Roman" w:eastAsia="Times New Roman" w:hAnsi="Times New Roman" w:cs="Times New Roman"/>
          <w:sz w:val="28"/>
          <w:szCs w:val="28"/>
          <w:lang w:val="uk-UA" w:eastAsia="ru-UA"/>
        </w:rPr>
        <w:t>д</w:t>
      </w:r>
      <w:r w:rsidR="00F00639" w:rsidRPr="003E739E">
        <w:rPr>
          <w:rFonts w:ascii="Times New Roman" w:eastAsia="Times New Roman" w:hAnsi="Times New Roman" w:cs="Times New Roman"/>
          <w:sz w:val="28"/>
          <w:szCs w:val="28"/>
          <w:lang w:val="uk-UA" w:eastAsia="ru-UA"/>
        </w:rPr>
        <w:t>оповнює попередні компоненти, концентруючись на операційній частині виконання бюджету:</w:t>
      </w:r>
      <w:r w:rsidR="00F00639" w:rsidRPr="00BE189C">
        <w:rPr>
          <w:rFonts w:ascii="Times New Roman" w:eastAsia="Times New Roman" w:hAnsi="Times New Roman" w:cs="Times New Roman"/>
          <w:sz w:val="28"/>
          <w:szCs w:val="28"/>
          <w:lang w:val="uk-UA" w:eastAsia="ru-UA"/>
        </w:rPr>
        <w:t xml:space="preserve"> </w:t>
      </w:r>
      <w:r w:rsidR="00F00639" w:rsidRPr="003E739E">
        <w:rPr>
          <w:rFonts w:ascii="Times New Roman" w:eastAsia="Times New Roman" w:hAnsi="Times New Roman" w:cs="Times New Roman"/>
          <w:sz w:val="28"/>
          <w:szCs w:val="28"/>
          <w:lang w:val="uk-UA" w:eastAsia="ru-UA"/>
        </w:rPr>
        <w:t>касовому обслуговуванні розпорядників коштів,</w:t>
      </w:r>
      <w:r w:rsidR="00F00639" w:rsidRPr="00BE189C">
        <w:rPr>
          <w:rFonts w:ascii="Times New Roman" w:eastAsia="Times New Roman" w:hAnsi="Times New Roman" w:cs="Times New Roman"/>
          <w:sz w:val="28"/>
          <w:szCs w:val="28"/>
          <w:lang w:val="uk-UA" w:eastAsia="ru-UA"/>
        </w:rPr>
        <w:t xml:space="preserve"> </w:t>
      </w:r>
      <w:r w:rsidR="00F00639" w:rsidRPr="003E739E">
        <w:rPr>
          <w:rFonts w:ascii="Times New Roman" w:eastAsia="Times New Roman" w:hAnsi="Times New Roman" w:cs="Times New Roman"/>
          <w:sz w:val="28"/>
          <w:szCs w:val="28"/>
          <w:lang w:val="uk-UA" w:eastAsia="ru-UA"/>
        </w:rPr>
        <w:t>обліку через систему ДКСУ,</w:t>
      </w:r>
      <w:r w:rsidR="00F00639" w:rsidRPr="00BE189C">
        <w:rPr>
          <w:rFonts w:ascii="Times New Roman" w:eastAsia="Times New Roman" w:hAnsi="Times New Roman" w:cs="Times New Roman"/>
          <w:sz w:val="28"/>
          <w:szCs w:val="28"/>
          <w:lang w:val="uk-UA" w:eastAsia="ru-UA"/>
        </w:rPr>
        <w:t xml:space="preserve"> </w:t>
      </w:r>
      <w:r w:rsidR="00F00639" w:rsidRPr="003E739E">
        <w:rPr>
          <w:rFonts w:ascii="Times New Roman" w:eastAsia="Times New Roman" w:hAnsi="Times New Roman" w:cs="Times New Roman"/>
          <w:sz w:val="28"/>
          <w:szCs w:val="28"/>
          <w:lang w:val="uk-UA" w:eastAsia="ru-UA"/>
        </w:rPr>
        <w:t>контролі за цільовим використанням бюджетних коштів.</w:t>
      </w:r>
      <w:r w:rsidR="00817A48" w:rsidRPr="00BE189C">
        <w:rPr>
          <w:rFonts w:ascii="Times New Roman" w:hAnsi="Times New Roman" w:cs="Times New Roman"/>
          <w:sz w:val="28"/>
          <w:szCs w:val="28"/>
          <w:lang w:val="uk-UA" w:eastAsia="ru-UA"/>
        </w:rPr>
        <w:t xml:space="preserve"> </w:t>
      </w:r>
      <w:r w:rsidR="00220812" w:rsidRPr="00BE189C">
        <w:rPr>
          <w:rFonts w:ascii="Times New Roman" w:hAnsi="Times New Roman" w:cs="Times New Roman"/>
          <w:sz w:val="28"/>
          <w:szCs w:val="28"/>
          <w:lang w:val="uk-UA" w:eastAsia="ru-UA"/>
        </w:rPr>
        <w:t xml:space="preserve">Пропозиція </w:t>
      </w:r>
      <w:r w:rsidR="00F47E06" w:rsidRPr="00BE189C">
        <w:rPr>
          <w:rFonts w:ascii="Times New Roman" w:hAnsi="Times New Roman" w:cs="Times New Roman"/>
          <w:sz w:val="28"/>
          <w:szCs w:val="28"/>
          <w:lang w:val="uk-UA"/>
        </w:rPr>
        <w:t xml:space="preserve">поглибити  компетентності у сфері виконання бюджетів, обліку та звітності в органах казначейства через </w:t>
      </w:r>
      <w:r w:rsidR="003231F8" w:rsidRPr="00BE189C">
        <w:rPr>
          <w:rFonts w:ascii="Times New Roman" w:hAnsi="Times New Roman" w:cs="Times New Roman"/>
          <w:sz w:val="28"/>
          <w:szCs w:val="28"/>
          <w:lang w:val="uk-UA" w:eastAsia="ru-UA"/>
        </w:rPr>
        <w:t xml:space="preserve">РН </w:t>
      </w:r>
      <w:r w:rsidR="003231F8" w:rsidRPr="00BE189C">
        <w:rPr>
          <w:rFonts w:ascii="Times New Roman" w:hAnsi="Times New Roman" w:cs="Times New Roman"/>
          <w:i/>
          <w:iCs/>
          <w:sz w:val="28"/>
          <w:szCs w:val="28"/>
          <w:lang w:val="uk-UA" w:eastAsia="ru-UA"/>
        </w:rPr>
        <w:t>«</w:t>
      </w:r>
      <w:r w:rsidR="003231F8" w:rsidRPr="003E739E">
        <w:rPr>
          <w:rFonts w:ascii="Times New Roman" w:eastAsia="Times New Roman" w:hAnsi="Times New Roman" w:cs="Times New Roman"/>
          <w:i/>
          <w:iCs/>
          <w:sz w:val="28"/>
          <w:szCs w:val="28"/>
          <w:lang w:val="uk-UA" w:eastAsia="ru-UA"/>
        </w:rPr>
        <w:t>Знати та розуміти механізми казначейського обслуговування, порядок реєстрації зобов’язань, касового виконання бюджетів, документообігу в системі ДКСУ</w:t>
      </w:r>
      <w:r w:rsidR="003231F8" w:rsidRPr="00BE189C">
        <w:rPr>
          <w:rFonts w:ascii="Times New Roman" w:hAnsi="Times New Roman" w:cs="Times New Roman"/>
          <w:i/>
          <w:iCs/>
          <w:sz w:val="28"/>
          <w:szCs w:val="28"/>
          <w:lang w:val="uk-UA" w:eastAsia="ru-UA"/>
        </w:rPr>
        <w:t>».</w:t>
      </w:r>
    </w:p>
    <w:p w14:paraId="6DFDD3A9" w14:textId="77777777" w:rsidR="00933DE2" w:rsidRDefault="00933DE2" w:rsidP="00DA3DD5">
      <w:pPr>
        <w:spacing w:after="0" w:line="276" w:lineRule="auto"/>
        <w:ind w:firstLine="709"/>
        <w:jc w:val="both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</w:p>
    <w:p w14:paraId="12AC38FF" w14:textId="7FF17AB8" w:rsidR="00600268" w:rsidRDefault="00233D48" w:rsidP="00DA3DD5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036249">
        <w:rPr>
          <w:rFonts w:ascii="Times New Roman" w:hAnsi="Times New Roman" w:cs="Times New Roman"/>
          <w:b/>
          <w:bCs/>
          <w:sz w:val="28"/>
          <w:szCs w:val="28"/>
          <w:lang w:val="uk-UA"/>
        </w:rPr>
        <w:t>ВИРІШИЛИ:</w:t>
      </w:r>
      <w:r w:rsidRPr="00036249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proofErr w:type="spellStart"/>
      <w:r w:rsidRPr="00036249">
        <w:rPr>
          <w:rFonts w:ascii="Times New Roman" w:hAnsi="Times New Roman" w:cs="Times New Roman"/>
          <w:sz w:val="28"/>
          <w:szCs w:val="28"/>
          <w:lang w:val="uk-UA"/>
        </w:rPr>
        <w:t>внести</w:t>
      </w:r>
      <w:proofErr w:type="spellEnd"/>
      <w:r w:rsidRPr="00036249">
        <w:rPr>
          <w:rFonts w:ascii="Times New Roman" w:hAnsi="Times New Roman" w:cs="Times New Roman"/>
          <w:sz w:val="28"/>
          <w:szCs w:val="28"/>
          <w:lang w:val="uk-UA"/>
        </w:rPr>
        <w:t xml:space="preserve"> зміни до </w:t>
      </w:r>
      <w:r w:rsidR="005511B9" w:rsidRPr="00036249">
        <w:rPr>
          <w:rFonts w:ascii="Times New Roman" w:hAnsi="Times New Roman" w:cs="Times New Roman"/>
          <w:sz w:val="28"/>
          <w:szCs w:val="28"/>
          <w:lang w:val="uk-UA"/>
        </w:rPr>
        <w:t>проекту</w:t>
      </w:r>
      <w:r w:rsidRPr="00036249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036249" w:rsidRPr="000846F1">
        <w:rPr>
          <w:rFonts w:ascii="Times New Roman" w:hAnsi="Times New Roman" w:cs="Times New Roman"/>
          <w:sz w:val="28"/>
          <w:szCs w:val="28"/>
          <w:lang w:val="uk-UA"/>
        </w:rPr>
        <w:t xml:space="preserve">освітньо-професійної програми «Облік і оподаткування» першого бакалаврського) рівня вищої освіти за спеціальністю D1 «Облік і  оподаткування» галузі знань D «Бізнес, адміністрування та право» (0411 </w:t>
      </w:r>
      <w:proofErr w:type="spellStart"/>
      <w:r w:rsidR="00036249" w:rsidRPr="000846F1">
        <w:rPr>
          <w:rFonts w:ascii="Times New Roman" w:hAnsi="Times New Roman" w:cs="Times New Roman"/>
          <w:sz w:val="28"/>
          <w:szCs w:val="28"/>
          <w:lang w:val="uk-UA"/>
        </w:rPr>
        <w:t>Accounting</w:t>
      </w:r>
      <w:proofErr w:type="spellEnd"/>
      <w:r w:rsidR="00036249" w:rsidRPr="000846F1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proofErr w:type="spellStart"/>
      <w:r w:rsidR="00036249" w:rsidRPr="000846F1">
        <w:rPr>
          <w:rFonts w:ascii="Times New Roman" w:hAnsi="Times New Roman" w:cs="Times New Roman"/>
          <w:sz w:val="28"/>
          <w:szCs w:val="28"/>
          <w:lang w:val="uk-UA"/>
        </w:rPr>
        <w:t>and</w:t>
      </w:r>
      <w:proofErr w:type="spellEnd"/>
      <w:r w:rsidR="00036249" w:rsidRPr="000846F1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proofErr w:type="spellStart"/>
      <w:r w:rsidR="00036249" w:rsidRPr="000846F1">
        <w:rPr>
          <w:rFonts w:ascii="Times New Roman" w:hAnsi="Times New Roman" w:cs="Times New Roman"/>
          <w:sz w:val="28"/>
          <w:szCs w:val="28"/>
          <w:lang w:val="uk-UA"/>
        </w:rPr>
        <w:t>taxation</w:t>
      </w:r>
      <w:proofErr w:type="spellEnd"/>
      <w:r w:rsidR="00036249" w:rsidRPr="000846F1">
        <w:rPr>
          <w:rFonts w:ascii="Times New Roman" w:hAnsi="Times New Roman" w:cs="Times New Roman"/>
          <w:sz w:val="28"/>
          <w:szCs w:val="28"/>
          <w:lang w:val="uk-UA"/>
        </w:rPr>
        <w:t xml:space="preserve">) </w:t>
      </w:r>
      <w:r w:rsidRPr="00036249">
        <w:rPr>
          <w:rFonts w:ascii="Times New Roman" w:hAnsi="Times New Roman" w:cs="Times New Roman"/>
          <w:sz w:val="28"/>
          <w:szCs w:val="28"/>
          <w:lang w:val="uk-UA"/>
        </w:rPr>
        <w:t xml:space="preserve">з урахуванням пропозицій </w:t>
      </w:r>
      <w:proofErr w:type="spellStart"/>
      <w:r w:rsidRPr="00036249">
        <w:rPr>
          <w:rFonts w:ascii="Times New Roman" w:hAnsi="Times New Roman" w:cs="Times New Roman"/>
          <w:sz w:val="28"/>
          <w:szCs w:val="28"/>
          <w:lang w:val="uk-UA"/>
        </w:rPr>
        <w:t>стейкхолдерів</w:t>
      </w:r>
      <w:proofErr w:type="spellEnd"/>
      <w:r w:rsidRPr="00036249">
        <w:rPr>
          <w:rFonts w:ascii="Times New Roman" w:hAnsi="Times New Roman" w:cs="Times New Roman"/>
          <w:sz w:val="28"/>
          <w:szCs w:val="28"/>
          <w:lang w:val="uk-UA"/>
        </w:rPr>
        <w:t>.</w:t>
      </w:r>
      <w:r w:rsidR="00605432">
        <w:rPr>
          <w:rFonts w:ascii="Times New Roman" w:hAnsi="Times New Roman" w:cs="Times New Roman"/>
          <w:sz w:val="28"/>
          <w:szCs w:val="28"/>
          <w:lang w:val="uk-UA"/>
        </w:rPr>
        <w:t xml:space="preserve"> Зміни врахувати у навчальному плані 2025-2029н.рр.</w:t>
      </w:r>
      <w:r w:rsidR="00600268">
        <w:rPr>
          <w:rFonts w:ascii="Times New Roman" w:hAnsi="Times New Roman" w:cs="Times New Roman"/>
          <w:sz w:val="28"/>
          <w:szCs w:val="28"/>
          <w:lang w:val="uk-UA"/>
        </w:rPr>
        <w:t>:</w:t>
      </w:r>
    </w:p>
    <w:p w14:paraId="6C810236" w14:textId="08614B88" w:rsidR="00233D48" w:rsidRDefault="005B1967" w:rsidP="00DA3DD5">
      <w:pPr>
        <w:pStyle w:val="a4"/>
        <w:numPr>
          <w:ilvl w:val="0"/>
          <w:numId w:val="4"/>
        </w:numPr>
        <w:spacing w:line="276" w:lineRule="auto"/>
        <w:jc w:val="both"/>
        <w:rPr>
          <w:sz w:val="28"/>
          <w:szCs w:val="28"/>
          <w:lang w:val="uk-UA"/>
        </w:rPr>
      </w:pPr>
      <w:r w:rsidRPr="008747DE">
        <w:rPr>
          <w:sz w:val="28"/>
          <w:szCs w:val="28"/>
          <w:lang w:val="uk-UA"/>
        </w:rPr>
        <w:t>з</w:t>
      </w:r>
      <w:r w:rsidR="00CA7FB5" w:rsidRPr="008747DE">
        <w:rPr>
          <w:sz w:val="28"/>
          <w:szCs w:val="28"/>
          <w:lang w:val="uk-UA"/>
        </w:rPr>
        <w:t>більшити обсяг ОК «</w:t>
      </w:r>
      <w:proofErr w:type="spellStart"/>
      <w:r w:rsidR="009559D6" w:rsidRPr="008747DE">
        <w:rPr>
          <w:sz w:val="28"/>
          <w:szCs w:val="28"/>
          <w:lang w:val="uk-UA"/>
        </w:rPr>
        <w:t>Макро</w:t>
      </w:r>
      <w:proofErr w:type="spellEnd"/>
      <w:r w:rsidR="009559D6" w:rsidRPr="008747DE">
        <w:rPr>
          <w:sz w:val="28"/>
          <w:szCs w:val="28"/>
          <w:lang w:val="uk-UA"/>
        </w:rPr>
        <w:t>- та мікроекономіка»</w:t>
      </w:r>
      <w:r w:rsidR="0022531A" w:rsidRPr="008747DE">
        <w:rPr>
          <w:sz w:val="28"/>
          <w:szCs w:val="28"/>
          <w:lang w:val="uk-UA"/>
        </w:rPr>
        <w:t xml:space="preserve"> </w:t>
      </w:r>
      <w:r w:rsidRPr="008747DE">
        <w:rPr>
          <w:sz w:val="28"/>
          <w:szCs w:val="28"/>
          <w:lang w:val="uk-UA"/>
        </w:rPr>
        <w:t>та встановити у розмірі 5 кредитів з формою контролю – екзамен;</w:t>
      </w:r>
      <w:r w:rsidR="001C55D3">
        <w:rPr>
          <w:sz w:val="28"/>
          <w:szCs w:val="28"/>
          <w:lang w:val="uk-UA"/>
        </w:rPr>
        <w:t xml:space="preserve">/ за рахунок зменшення </w:t>
      </w:r>
      <w:r w:rsidR="004F7EF6">
        <w:rPr>
          <w:sz w:val="28"/>
          <w:szCs w:val="28"/>
          <w:lang w:val="uk-UA"/>
        </w:rPr>
        <w:t xml:space="preserve">1 </w:t>
      </w:r>
      <w:r w:rsidR="001C55D3">
        <w:rPr>
          <w:sz w:val="28"/>
          <w:szCs w:val="28"/>
          <w:lang w:val="uk-UA"/>
        </w:rPr>
        <w:t xml:space="preserve">кредиту за ОК «Українська мова» </w:t>
      </w:r>
    </w:p>
    <w:p w14:paraId="2DD76732" w14:textId="3C1EE016" w:rsidR="003E2349" w:rsidRDefault="009A2A5F" w:rsidP="00DA3DD5">
      <w:pPr>
        <w:pStyle w:val="a4"/>
        <w:numPr>
          <w:ilvl w:val="0"/>
          <w:numId w:val="4"/>
        </w:numPr>
        <w:spacing w:line="276" w:lineRule="auto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включити</w:t>
      </w:r>
      <w:r w:rsidR="003E2349">
        <w:rPr>
          <w:sz w:val="28"/>
          <w:szCs w:val="28"/>
          <w:lang w:val="uk-UA"/>
        </w:rPr>
        <w:t xml:space="preserve"> ОК «Менеджмент» - 5 кредитів з формою контролю екзамен;</w:t>
      </w:r>
      <w:r w:rsidR="001C55D3">
        <w:rPr>
          <w:sz w:val="28"/>
          <w:szCs w:val="28"/>
          <w:lang w:val="uk-UA"/>
        </w:rPr>
        <w:t xml:space="preserve"> / за рахунок зменшення </w:t>
      </w:r>
      <w:r w:rsidR="004F7EF6">
        <w:rPr>
          <w:sz w:val="28"/>
          <w:szCs w:val="28"/>
          <w:lang w:val="uk-UA"/>
        </w:rPr>
        <w:t xml:space="preserve">1 </w:t>
      </w:r>
      <w:r w:rsidR="001C55D3">
        <w:rPr>
          <w:sz w:val="28"/>
          <w:szCs w:val="28"/>
          <w:lang w:val="uk-UA"/>
        </w:rPr>
        <w:t>кредиту за ОК «Філософія»</w:t>
      </w:r>
    </w:p>
    <w:p w14:paraId="0EC731C6" w14:textId="6AE9FD4C" w:rsidR="00D309D7" w:rsidRPr="00EA120F" w:rsidRDefault="009A2A5F" w:rsidP="00DA3DD5">
      <w:pPr>
        <w:pStyle w:val="a4"/>
        <w:numPr>
          <w:ilvl w:val="0"/>
          <w:numId w:val="4"/>
        </w:numPr>
        <w:spacing w:line="276" w:lineRule="auto"/>
        <w:jc w:val="both"/>
        <w:rPr>
          <w:sz w:val="28"/>
          <w:szCs w:val="28"/>
          <w:lang w:val="uk-UA"/>
        </w:rPr>
      </w:pPr>
      <w:r>
        <w:rPr>
          <w:color w:val="000000" w:themeColor="text1"/>
          <w:sz w:val="28"/>
          <w:szCs w:val="28"/>
          <w:lang w:val="uk-UA"/>
        </w:rPr>
        <w:t>включити</w:t>
      </w:r>
      <w:r w:rsidR="00AE6CDA">
        <w:rPr>
          <w:color w:val="000000" w:themeColor="text1"/>
          <w:sz w:val="28"/>
          <w:szCs w:val="28"/>
          <w:lang w:val="uk-UA"/>
        </w:rPr>
        <w:t xml:space="preserve"> ОК «Базова загальновійськова підготовка (теоретична підготовка)»</w:t>
      </w:r>
      <w:r>
        <w:rPr>
          <w:color w:val="000000" w:themeColor="text1"/>
          <w:sz w:val="28"/>
          <w:szCs w:val="28"/>
          <w:lang w:val="uk-UA"/>
        </w:rPr>
        <w:t xml:space="preserve"> </w:t>
      </w:r>
      <w:r w:rsidR="00EA120F">
        <w:rPr>
          <w:color w:val="000000" w:themeColor="text1"/>
          <w:sz w:val="28"/>
          <w:szCs w:val="28"/>
          <w:lang w:val="uk-UA"/>
        </w:rPr>
        <w:t xml:space="preserve">для </w:t>
      </w:r>
      <w:r w:rsidR="00AE6CDA">
        <w:rPr>
          <w:color w:val="000000" w:themeColor="text1"/>
          <w:sz w:val="28"/>
          <w:szCs w:val="28"/>
          <w:lang w:val="uk-UA"/>
        </w:rPr>
        <w:t>денн</w:t>
      </w:r>
      <w:r w:rsidR="00EA120F">
        <w:rPr>
          <w:color w:val="000000" w:themeColor="text1"/>
          <w:sz w:val="28"/>
          <w:szCs w:val="28"/>
          <w:lang w:val="uk-UA"/>
        </w:rPr>
        <w:t>ої</w:t>
      </w:r>
      <w:r w:rsidR="00AE6CDA">
        <w:rPr>
          <w:color w:val="000000" w:themeColor="text1"/>
          <w:sz w:val="28"/>
          <w:szCs w:val="28"/>
          <w:lang w:val="uk-UA"/>
        </w:rPr>
        <w:t xml:space="preserve"> форм</w:t>
      </w:r>
      <w:r w:rsidR="00EA120F">
        <w:rPr>
          <w:color w:val="000000" w:themeColor="text1"/>
          <w:sz w:val="28"/>
          <w:szCs w:val="28"/>
          <w:lang w:val="uk-UA"/>
        </w:rPr>
        <w:t>и</w:t>
      </w:r>
      <w:r w:rsidR="00AE6CDA">
        <w:rPr>
          <w:color w:val="000000" w:themeColor="text1"/>
          <w:sz w:val="28"/>
          <w:szCs w:val="28"/>
          <w:lang w:val="uk-UA"/>
        </w:rPr>
        <w:t xml:space="preserve"> здобуття осв</w:t>
      </w:r>
      <w:r w:rsidR="00EA120F">
        <w:rPr>
          <w:color w:val="000000" w:themeColor="text1"/>
          <w:sz w:val="28"/>
          <w:szCs w:val="28"/>
          <w:lang w:val="uk-UA"/>
        </w:rPr>
        <w:t>іти</w:t>
      </w:r>
      <w:r w:rsidR="00AE6CDA">
        <w:rPr>
          <w:color w:val="000000" w:themeColor="text1"/>
          <w:sz w:val="28"/>
          <w:szCs w:val="28"/>
          <w:lang w:val="uk-UA"/>
        </w:rPr>
        <w:t xml:space="preserve"> в обсязі 3 кредитів ЄКТС </w:t>
      </w:r>
      <w:r w:rsidR="00EA120F">
        <w:rPr>
          <w:color w:val="000000" w:themeColor="text1"/>
          <w:sz w:val="28"/>
          <w:szCs w:val="28"/>
          <w:lang w:val="uk-UA"/>
        </w:rPr>
        <w:t>та</w:t>
      </w:r>
      <w:r w:rsidR="00AE6CDA">
        <w:rPr>
          <w:color w:val="000000" w:themeColor="text1"/>
          <w:sz w:val="28"/>
          <w:szCs w:val="28"/>
          <w:lang w:val="uk-UA"/>
        </w:rPr>
        <w:t xml:space="preserve"> формою контролю диференційований залік</w:t>
      </w:r>
      <w:r w:rsidR="00EA120F">
        <w:rPr>
          <w:color w:val="000000" w:themeColor="text1"/>
          <w:sz w:val="28"/>
          <w:szCs w:val="28"/>
          <w:lang w:val="uk-UA"/>
        </w:rPr>
        <w:t>;</w:t>
      </w:r>
    </w:p>
    <w:p w14:paraId="348CA492" w14:textId="31A13701" w:rsidR="00DF3D7E" w:rsidRDefault="009A2A5F" w:rsidP="00DA3DD5">
      <w:pPr>
        <w:pStyle w:val="a4"/>
        <w:numPr>
          <w:ilvl w:val="0"/>
          <w:numId w:val="4"/>
        </w:numPr>
        <w:spacing w:line="276" w:lineRule="auto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включити ОК «Облік і звітність </w:t>
      </w:r>
      <w:r w:rsidR="00913D4F">
        <w:rPr>
          <w:sz w:val="28"/>
          <w:szCs w:val="28"/>
          <w:lang w:val="uk-UA"/>
        </w:rPr>
        <w:t>т</w:t>
      </w:r>
      <w:r>
        <w:rPr>
          <w:sz w:val="28"/>
          <w:szCs w:val="28"/>
          <w:lang w:val="uk-UA"/>
        </w:rPr>
        <w:t>ериторіальних громад» - 5 кредитів з формою контролю екзамен;</w:t>
      </w:r>
    </w:p>
    <w:p w14:paraId="1EF055FE" w14:textId="3917CE39" w:rsidR="009A2A5F" w:rsidRDefault="009A2A5F" w:rsidP="00DA3DD5">
      <w:pPr>
        <w:pStyle w:val="a4"/>
        <w:numPr>
          <w:ilvl w:val="0"/>
          <w:numId w:val="4"/>
        </w:numPr>
        <w:spacing w:line="276" w:lineRule="auto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збільшити кредити за ОК «Облік і оподаткування за ВЕД» до 5 кредитів з формою контролю екзамен;</w:t>
      </w:r>
    </w:p>
    <w:p w14:paraId="614F4542" w14:textId="1D2537F5" w:rsidR="009A2A5F" w:rsidRDefault="007A5DE9" w:rsidP="00DA3DD5">
      <w:pPr>
        <w:pStyle w:val="a4"/>
        <w:numPr>
          <w:ilvl w:val="0"/>
          <w:numId w:val="4"/>
        </w:numPr>
        <w:spacing w:line="276" w:lineRule="auto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збільшити кредити за ОК «</w:t>
      </w:r>
      <w:proofErr w:type="spellStart"/>
      <w:r>
        <w:rPr>
          <w:sz w:val="28"/>
          <w:szCs w:val="28"/>
          <w:lang w:val="uk-UA"/>
        </w:rPr>
        <w:t>Діджиталізація</w:t>
      </w:r>
      <w:proofErr w:type="spellEnd"/>
      <w:r>
        <w:rPr>
          <w:sz w:val="28"/>
          <w:szCs w:val="28"/>
          <w:lang w:val="uk-UA"/>
        </w:rPr>
        <w:t xml:space="preserve"> бізнес-процесів» до 4 кредитів з формою контролю екзамен;</w:t>
      </w:r>
    </w:p>
    <w:p w14:paraId="37E060FC" w14:textId="61D60A89" w:rsidR="007A5DE9" w:rsidRDefault="001619F3" w:rsidP="00DA3DD5">
      <w:pPr>
        <w:pStyle w:val="a4"/>
        <w:numPr>
          <w:ilvl w:val="0"/>
          <w:numId w:val="4"/>
        </w:numPr>
        <w:spacing w:line="276" w:lineRule="auto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ОК «Управлінський облік» - 5 кредитів з формою контрою екзамен;</w:t>
      </w:r>
    </w:p>
    <w:p w14:paraId="6B5F149D" w14:textId="2BF79883" w:rsidR="001619F3" w:rsidRDefault="001B33BF" w:rsidP="00DA3DD5">
      <w:pPr>
        <w:pStyle w:val="a4"/>
        <w:numPr>
          <w:ilvl w:val="0"/>
          <w:numId w:val="4"/>
        </w:numPr>
        <w:spacing w:line="276" w:lineRule="auto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ОК «Фінанси підприємств» - 5 кредитів з формою контролю екзамен;</w:t>
      </w:r>
    </w:p>
    <w:p w14:paraId="54A29874" w14:textId="23B99D7C" w:rsidR="001B33BF" w:rsidRDefault="00E151ED" w:rsidP="00DA3DD5">
      <w:pPr>
        <w:pStyle w:val="a4"/>
        <w:numPr>
          <w:ilvl w:val="0"/>
          <w:numId w:val="4"/>
        </w:numPr>
        <w:spacing w:line="276" w:lineRule="auto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ОК «Фінансовий облік» - 9 кредитів з формою контролю диференційований залік (3семестр) та екзамен (4семестр)</w:t>
      </w:r>
      <w:r w:rsidR="004E4F7F">
        <w:rPr>
          <w:sz w:val="28"/>
          <w:szCs w:val="28"/>
          <w:lang w:val="uk-UA"/>
        </w:rPr>
        <w:t>;</w:t>
      </w:r>
    </w:p>
    <w:p w14:paraId="22DB598B" w14:textId="04005FD1" w:rsidR="004E4F7F" w:rsidRDefault="004E4F7F" w:rsidP="00DA3DD5">
      <w:pPr>
        <w:pStyle w:val="a4"/>
        <w:numPr>
          <w:ilvl w:val="0"/>
          <w:numId w:val="4"/>
        </w:numPr>
        <w:spacing w:line="276" w:lineRule="auto"/>
        <w:jc w:val="both"/>
        <w:rPr>
          <w:sz w:val="28"/>
          <w:szCs w:val="28"/>
          <w:lang w:val="uk-UA"/>
        </w:rPr>
      </w:pPr>
      <w:r w:rsidRPr="007557E2">
        <w:rPr>
          <w:sz w:val="28"/>
          <w:szCs w:val="28"/>
          <w:lang w:val="uk-UA"/>
        </w:rPr>
        <w:t>ОК «Соціальне страхування»</w:t>
      </w:r>
      <w:r>
        <w:rPr>
          <w:sz w:val="28"/>
          <w:szCs w:val="28"/>
          <w:lang w:val="uk-UA"/>
        </w:rPr>
        <w:t xml:space="preserve"> - 3 кредити з формою контролю екзамен;</w:t>
      </w:r>
    </w:p>
    <w:p w14:paraId="1D6885EE" w14:textId="3909E601" w:rsidR="00FC1703" w:rsidRDefault="00EA221A" w:rsidP="00DA3DD5">
      <w:pPr>
        <w:pStyle w:val="a4"/>
        <w:numPr>
          <w:ilvl w:val="0"/>
          <w:numId w:val="4"/>
        </w:numPr>
        <w:spacing w:line="276" w:lineRule="auto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ОК «Економіка підприємств» - 5 кредитів з формою контролю екзамен</w:t>
      </w:r>
      <w:r w:rsidR="0089633F">
        <w:rPr>
          <w:sz w:val="28"/>
          <w:szCs w:val="28"/>
          <w:lang w:val="uk-UA"/>
        </w:rPr>
        <w:t>;</w:t>
      </w:r>
    </w:p>
    <w:p w14:paraId="4BC98031" w14:textId="3F796F3C" w:rsidR="0089633F" w:rsidRDefault="0089633F" w:rsidP="00DA3DD5">
      <w:pPr>
        <w:pStyle w:val="a4"/>
        <w:numPr>
          <w:ilvl w:val="0"/>
          <w:numId w:val="4"/>
        </w:numPr>
        <w:spacing w:line="276" w:lineRule="auto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ОК «Оцінка майна та майнових прав» замінити на «Оціночна </w:t>
      </w:r>
      <w:r>
        <w:rPr>
          <w:sz w:val="28"/>
          <w:szCs w:val="28"/>
          <w:lang w:val="uk-UA"/>
        </w:rPr>
        <w:lastRenderedPageBreak/>
        <w:t>діяльність»</w:t>
      </w:r>
      <w:r w:rsidR="00665982">
        <w:rPr>
          <w:sz w:val="28"/>
          <w:szCs w:val="28"/>
          <w:lang w:val="uk-UA"/>
        </w:rPr>
        <w:t>;</w:t>
      </w:r>
    </w:p>
    <w:p w14:paraId="096B3F9F" w14:textId="7A3E017A" w:rsidR="00A75559" w:rsidRDefault="00665982" w:rsidP="00DA3DD5">
      <w:pPr>
        <w:pStyle w:val="a4"/>
        <w:numPr>
          <w:ilvl w:val="0"/>
          <w:numId w:val="4"/>
        </w:numPr>
        <w:spacing w:line="276" w:lineRule="auto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ОК «Фінансовий ринок» - вивести зі складу обов’язкових компонент</w:t>
      </w:r>
      <w:r w:rsidR="00A75559">
        <w:rPr>
          <w:sz w:val="28"/>
          <w:szCs w:val="28"/>
          <w:lang w:val="uk-UA"/>
        </w:rPr>
        <w:t>;</w:t>
      </w:r>
    </w:p>
    <w:p w14:paraId="37CB9590" w14:textId="46CDF25B" w:rsidR="009506CE" w:rsidRPr="00D33B64" w:rsidRDefault="009506CE" w:rsidP="00DA3DD5">
      <w:pPr>
        <w:pStyle w:val="a4"/>
        <w:numPr>
          <w:ilvl w:val="0"/>
          <w:numId w:val="4"/>
        </w:numPr>
        <w:spacing w:line="276" w:lineRule="auto"/>
        <w:jc w:val="both"/>
        <w:rPr>
          <w:sz w:val="28"/>
          <w:szCs w:val="28"/>
          <w:lang w:val="uk-UA"/>
        </w:rPr>
      </w:pPr>
      <w:r w:rsidRPr="00D33B64">
        <w:rPr>
          <w:sz w:val="28"/>
          <w:szCs w:val="28"/>
          <w:lang w:val="uk-UA"/>
        </w:rPr>
        <w:t xml:space="preserve">включити ОК «Фінансово-економічна аналітика» - </w:t>
      </w:r>
      <w:r w:rsidR="00D33B64">
        <w:rPr>
          <w:sz w:val="28"/>
          <w:szCs w:val="28"/>
          <w:lang w:val="uk-UA"/>
        </w:rPr>
        <w:t xml:space="preserve">5 кредитів з формою контролю </w:t>
      </w:r>
      <w:r w:rsidR="00A01556">
        <w:rPr>
          <w:sz w:val="28"/>
          <w:szCs w:val="28"/>
          <w:lang w:val="uk-UA"/>
        </w:rPr>
        <w:t>екзамен</w:t>
      </w:r>
      <w:r w:rsidR="00D33B64">
        <w:rPr>
          <w:sz w:val="28"/>
          <w:szCs w:val="28"/>
          <w:lang w:val="uk-UA"/>
        </w:rPr>
        <w:t>;</w:t>
      </w:r>
    </w:p>
    <w:p w14:paraId="30AD2BC3" w14:textId="220A67EA" w:rsidR="00665982" w:rsidRDefault="009506CE" w:rsidP="00DA3DD5">
      <w:pPr>
        <w:pStyle w:val="a4"/>
        <w:numPr>
          <w:ilvl w:val="0"/>
          <w:numId w:val="4"/>
        </w:numPr>
        <w:spacing w:line="276" w:lineRule="auto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в</w:t>
      </w:r>
      <w:r w:rsidR="00A75559">
        <w:rPr>
          <w:sz w:val="28"/>
          <w:szCs w:val="28"/>
          <w:lang w:val="uk-UA"/>
        </w:rPr>
        <w:t xml:space="preserve">ибіркові компоненти врахувати у складі 12 з єдиною формою контролю – диференційований залік та </w:t>
      </w:r>
      <w:r w:rsidR="00665982">
        <w:rPr>
          <w:sz w:val="28"/>
          <w:szCs w:val="28"/>
          <w:lang w:val="uk-UA"/>
        </w:rPr>
        <w:t xml:space="preserve"> </w:t>
      </w:r>
      <w:r w:rsidR="000E3D97">
        <w:rPr>
          <w:sz w:val="28"/>
          <w:szCs w:val="28"/>
          <w:lang w:val="uk-UA"/>
        </w:rPr>
        <w:t>рівноправним розмежуванням кредитів.</w:t>
      </w:r>
    </w:p>
    <w:p w14:paraId="451A2030" w14:textId="77777777" w:rsidR="00EA221A" w:rsidRPr="008747DE" w:rsidRDefault="00EA221A" w:rsidP="00DA3DD5">
      <w:pPr>
        <w:pStyle w:val="a4"/>
        <w:spacing w:line="276" w:lineRule="auto"/>
        <w:ind w:left="855"/>
        <w:jc w:val="both"/>
        <w:rPr>
          <w:sz w:val="28"/>
          <w:szCs w:val="28"/>
          <w:lang w:val="uk-UA"/>
        </w:rPr>
      </w:pPr>
    </w:p>
    <w:p w14:paraId="27D1CF0F" w14:textId="0C0C9B77" w:rsidR="004D0268" w:rsidRPr="008E1020" w:rsidRDefault="00F66086" w:rsidP="00DA3DD5">
      <w:pPr>
        <w:spacing w:after="0" w:line="276" w:lineRule="auto"/>
        <w:ind w:firstLine="709"/>
        <w:jc w:val="both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  <w:r w:rsidRPr="008E1020">
        <w:rPr>
          <w:rFonts w:ascii="Times New Roman" w:hAnsi="Times New Roman" w:cs="Times New Roman"/>
          <w:b/>
          <w:bCs/>
          <w:noProof/>
          <w:sz w:val="28"/>
          <w:szCs w:val="28"/>
          <w:lang w:val="uk-UA"/>
        </w:rPr>
        <w:t>1.2 СЛУХАЛИ:</w:t>
      </w:r>
      <w:r w:rsidRPr="008E1020">
        <w:rPr>
          <w:rFonts w:ascii="Times New Roman" w:hAnsi="Times New Roman" w:cs="Times New Roman"/>
          <w:noProof/>
          <w:sz w:val="28"/>
          <w:szCs w:val="28"/>
          <w:lang w:val="uk-UA"/>
        </w:rPr>
        <w:t xml:space="preserve"> </w:t>
      </w:r>
      <w:r w:rsidR="004D0268" w:rsidRPr="008E1020">
        <w:rPr>
          <w:rFonts w:ascii="Times New Roman" w:hAnsi="Times New Roman" w:cs="Times New Roman"/>
          <w:sz w:val="28"/>
          <w:szCs w:val="28"/>
          <w:lang w:val="uk-UA"/>
        </w:rPr>
        <w:t xml:space="preserve">по другому питанню доповідь гаранта ОП  КОСТЯКОВУ А.А.  про результати громадського обговорення </w:t>
      </w:r>
      <w:proofErr w:type="spellStart"/>
      <w:r w:rsidR="004D0268" w:rsidRPr="008E1020">
        <w:rPr>
          <w:rFonts w:ascii="Times New Roman" w:hAnsi="Times New Roman" w:cs="Times New Roman"/>
          <w:sz w:val="28"/>
          <w:szCs w:val="28"/>
          <w:lang w:val="uk-UA"/>
        </w:rPr>
        <w:t>проєкту</w:t>
      </w:r>
      <w:proofErr w:type="spellEnd"/>
      <w:r w:rsidR="004D0268" w:rsidRPr="008E1020">
        <w:rPr>
          <w:rFonts w:ascii="Times New Roman" w:hAnsi="Times New Roman" w:cs="Times New Roman"/>
          <w:sz w:val="28"/>
          <w:szCs w:val="28"/>
          <w:lang w:val="uk-UA"/>
        </w:rPr>
        <w:t xml:space="preserve"> ОП.</w:t>
      </w:r>
    </w:p>
    <w:p w14:paraId="37014159" w14:textId="43FC24C8" w:rsidR="004D0268" w:rsidRPr="008E1020" w:rsidRDefault="006D31E5" w:rsidP="00DA3DD5">
      <w:pPr>
        <w:pStyle w:val="a5"/>
        <w:shd w:val="clear" w:color="auto" w:fill="FFFFFF"/>
        <w:spacing w:before="0" w:beforeAutospacing="0" w:after="0" w:afterAutospacing="0" w:line="276" w:lineRule="auto"/>
        <w:ind w:firstLine="709"/>
        <w:jc w:val="both"/>
        <w:rPr>
          <w:spacing w:val="2"/>
          <w:sz w:val="28"/>
          <w:szCs w:val="28"/>
          <w:lang w:val="uk-UA" w:eastAsia="ru-UA"/>
        </w:rPr>
      </w:pPr>
      <w:r w:rsidRPr="008E1020">
        <w:rPr>
          <w:color w:val="202124"/>
          <w:sz w:val="28"/>
          <w:szCs w:val="28"/>
          <w:shd w:val="clear" w:color="auto" w:fill="FFFFFF"/>
          <w:lang w:val="uk-UA"/>
        </w:rPr>
        <w:t>Під час о</w:t>
      </w:r>
      <w:r w:rsidR="004D0268" w:rsidRPr="008E1020">
        <w:rPr>
          <w:color w:val="202124"/>
          <w:sz w:val="28"/>
          <w:szCs w:val="28"/>
          <w:shd w:val="clear" w:color="auto" w:fill="FFFFFF"/>
          <w:lang w:val="uk-UA"/>
        </w:rPr>
        <w:t xml:space="preserve">бговорення </w:t>
      </w:r>
      <w:r w:rsidR="004D0268" w:rsidRPr="008E1020">
        <w:rPr>
          <w:sz w:val="28"/>
          <w:szCs w:val="28"/>
          <w:lang w:val="uk-UA"/>
        </w:rPr>
        <w:t xml:space="preserve">освітньо-професійної програми «Облік і оподаткування» </w:t>
      </w:r>
      <w:r w:rsidR="004D0268" w:rsidRPr="008E1020">
        <w:rPr>
          <w:sz w:val="28"/>
          <w:szCs w:val="28"/>
          <w:shd w:val="clear" w:color="auto" w:fill="FFFFFF"/>
          <w:lang w:val="uk-UA"/>
        </w:rPr>
        <w:t xml:space="preserve">першого (бакалаврського) рівня вищої освіти за  спеціальністю </w:t>
      </w:r>
      <w:r w:rsidR="00116D9F" w:rsidRPr="008E1020">
        <w:rPr>
          <w:sz w:val="28"/>
          <w:szCs w:val="28"/>
          <w:lang w:val="uk-UA"/>
        </w:rPr>
        <w:t xml:space="preserve">D1 «Облік і  оподаткування» галузі знань D «Бізнес, адміністрування та право» (0411 </w:t>
      </w:r>
      <w:proofErr w:type="spellStart"/>
      <w:r w:rsidR="00116D9F" w:rsidRPr="008E1020">
        <w:rPr>
          <w:sz w:val="28"/>
          <w:szCs w:val="28"/>
          <w:lang w:val="uk-UA"/>
        </w:rPr>
        <w:t>Accounting</w:t>
      </w:r>
      <w:proofErr w:type="spellEnd"/>
      <w:r w:rsidR="00116D9F" w:rsidRPr="008E1020">
        <w:rPr>
          <w:sz w:val="28"/>
          <w:szCs w:val="28"/>
          <w:lang w:val="uk-UA"/>
        </w:rPr>
        <w:t xml:space="preserve"> </w:t>
      </w:r>
      <w:proofErr w:type="spellStart"/>
      <w:r w:rsidR="00116D9F" w:rsidRPr="008E1020">
        <w:rPr>
          <w:sz w:val="28"/>
          <w:szCs w:val="28"/>
          <w:lang w:val="uk-UA"/>
        </w:rPr>
        <w:t>and</w:t>
      </w:r>
      <w:proofErr w:type="spellEnd"/>
      <w:r w:rsidR="00116D9F" w:rsidRPr="008E1020">
        <w:rPr>
          <w:sz w:val="28"/>
          <w:szCs w:val="28"/>
          <w:lang w:val="uk-UA"/>
        </w:rPr>
        <w:t xml:space="preserve"> </w:t>
      </w:r>
      <w:proofErr w:type="spellStart"/>
      <w:r w:rsidR="00116D9F" w:rsidRPr="008E1020">
        <w:rPr>
          <w:sz w:val="28"/>
          <w:szCs w:val="28"/>
          <w:lang w:val="uk-UA"/>
        </w:rPr>
        <w:t>taxation</w:t>
      </w:r>
      <w:proofErr w:type="spellEnd"/>
      <w:r w:rsidR="00116D9F" w:rsidRPr="008E1020">
        <w:rPr>
          <w:sz w:val="28"/>
          <w:szCs w:val="28"/>
          <w:lang w:val="uk-UA"/>
        </w:rPr>
        <w:t xml:space="preserve">) </w:t>
      </w:r>
      <w:r w:rsidR="004D0268" w:rsidRPr="008E1020">
        <w:rPr>
          <w:sz w:val="28"/>
          <w:szCs w:val="28"/>
          <w:shd w:val="clear" w:color="auto" w:fill="FFFFFF"/>
          <w:lang w:val="uk-UA"/>
        </w:rPr>
        <w:t xml:space="preserve">було </w:t>
      </w:r>
      <w:proofErr w:type="spellStart"/>
      <w:r w:rsidR="006A08DE" w:rsidRPr="008E1020">
        <w:rPr>
          <w:sz w:val="28"/>
          <w:szCs w:val="28"/>
          <w:shd w:val="clear" w:color="auto" w:fill="FFFFFF"/>
          <w:lang w:val="uk-UA"/>
        </w:rPr>
        <w:t>звернуто</w:t>
      </w:r>
      <w:proofErr w:type="spellEnd"/>
      <w:r w:rsidR="006A08DE" w:rsidRPr="008E1020">
        <w:rPr>
          <w:sz w:val="28"/>
          <w:szCs w:val="28"/>
          <w:shd w:val="clear" w:color="auto" w:fill="FFFFFF"/>
          <w:lang w:val="uk-UA"/>
        </w:rPr>
        <w:t xml:space="preserve"> увагу на</w:t>
      </w:r>
      <w:r w:rsidR="004D0268" w:rsidRPr="008E1020">
        <w:rPr>
          <w:spacing w:val="2"/>
          <w:sz w:val="28"/>
          <w:szCs w:val="28"/>
          <w:lang w:val="uk-UA" w:eastAsia="ru-UA"/>
        </w:rPr>
        <w:t>:</w:t>
      </w:r>
    </w:p>
    <w:p w14:paraId="4634D770" w14:textId="77777777" w:rsidR="004D0268" w:rsidRPr="00797AB6" w:rsidRDefault="004D0268" w:rsidP="00DA3DD5">
      <w:pPr>
        <w:numPr>
          <w:ilvl w:val="0"/>
          <w:numId w:val="19"/>
        </w:numPr>
        <w:shd w:val="clear" w:color="auto" w:fill="FFFFFF"/>
        <w:spacing w:after="0" w:line="276" w:lineRule="auto"/>
        <w:jc w:val="both"/>
        <w:rPr>
          <w:rFonts w:ascii="Times New Roman" w:hAnsi="Times New Roman" w:cs="Times New Roman"/>
          <w:spacing w:val="2"/>
          <w:sz w:val="28"/>
          <w:szCs w:val="28"/>
          <w:lang w:val="uk-UA" w:eastAsia="ru-UA"/>
        </w:rPr>
      </w:pPr>
      <w:r w:rsidRPr="00797AB6">
        <w:rPr>
          <w:rFonts w:ascii="Times New Roman" w:hAnsi="Times New Roman" w:cs="Times New Roman"/>
          <w:spacing w:val="2"/>
          <w:sz w:val="28"/>
          <w:szCs w:val="28"/>
          <w:lang w:val="uk-UA" w:eastAsia="ru-UA"/>
        </w:rPr>
        <w:t>відповідність освітніх компонентів програмним результатам навчання;</w:t>
      </w:r>
    </w:p>
    <w:p w14:paraId="7439B0F0" w14:textId="77777777" w:rsidR="004D0268" w:rsidRPr="00797AB6" w:rsidRDefault="004D0268" w:rsidP="00DA3DD5">
      <w:pPr>
        <w:numPr>
          <w:ilvl w:val="0"/>
          <w:numId w:val="19"/>
        </w:numPr>
        <w:shd w:val="clear" w:color="auto" w:fill="FFFFFF"/>
        <w:spacing w:after="0" w:line="276" w:lineRule="auto"/>
        <w:jc w:val="both"/>
        <w:rPr>
          <w:rFonts w:ascii="Times New Roman" w:hAnsi="Times New Roman" w:cs="Times New Roman"/>
          <w:spacing w:val="2"/>
          <w:sz w:val="28"/>
          <w:szCs w:val="28"/>
          <w:lang w:val="uk-UA" w:eastAsia="ru-UA"/>
        </w:rPr>
      </w:pPr>
      <w:r w:rsidRPr="00797AB6">
        <w:rPr>
          <w:rFonts w:ascii="Times New Roman" w:hAnsi="Times New Roman" w:cs="Times New Roman"/>
          <w:spacing w:val="2"/>
          <w:sz w:val="28"/>
          <w:szCs w:val="28"/>
          <w:lang w:val="uk-UA" w:eastAsia="ru-UA"/>
        </w:rPr>
        <w:t xml:space="preserve">відповідність освітніх компонентів визначеним </w:t>
      </w:r>
      <w:proofErr w:type="spellStart"/>
      <w:r w:rsidRPr="00797AB6">
        <w:rPr>
          <w:rFonts w:ascii="Times New Roman" w:hAnsi="Times New Roman" w:cs="Times New Roman"/>
          <w:spacing w:val="2"/>
          <w:sz w:val="28"/>
          <w:szCs w:val="28"/>
          <w:lang w:val="uk-UA" w:eastAsia="ru-UA"/>
        </w:rPr>
        <w:t>компетентностям</w:t>
      </w:r>
      <w:proofErr w:type="spellEnd"/>
      <w:r w:rsidRPr="00797AB6">
        <w:rPr>
          <w:rFonts w:ascii="Times New Roman" w:hAnsi="Times New Roman" w:cs="Times New Roman"/>
          <w:spacing w:val="2"/>
          <w:sz w:val="28"/>
          <w:szCs w:val="28"/>
          <w:lang w:val="uk-UA" w:eastAsia="ru-UA"/>
        </w:rPr>
        <w:t>;</w:t>
      </w:r>
    </w:p>
    <w:p w14:paraId="6445CB71" w14:textId="77777777" w:rsidR="004D0268" w:rsidRPr="00797AB6" w:rsidRDefault="004D0268" w:rsidP="00DA3DD5">
      <w:pPr>
        <w:numPr>
          <w:ilvl w:val="0"/>
          <w:numId w:val="19"/>
        </w:numPr>
        <w:shd w:val="clear" w:color="auto" w:fill="FFFFFF"/>
        <w:spacing w:after="0" w:line="276" w:lineRule="auto"/>
        <w:jc w:val="both"/>
        <w:rPr>
          <w:rFonts w:ascii="Times New Roman" w:hAnsi="Times New Roman" w:cs="Times New Roman"/>
          <w:spacing w:val="2"/>
          <w:sz w:val="28"/>
          <w:szCs w:val="28"/>
          <w:lang w:val="uk-UA" w:eastAsia="ru-UA"/>
        </w:rPr>
      </w:pPr>
      <w:r w:rsidRPr="00797AB6">
        <w:rPr>
          <w:rFonts w:ascii="Times New Roman" w:hAnsi="Times New Roman" w:cs="Times New Roman"/>
          <w:spacing w:val="2"/>
          <w:sz w:val="28"/>
          <w:szCs w:val="28"/>
          <w:lang w:val="uk-UA" w:eastAsia="ru-UA"/>
        </w:rPr>
        <w:t>доцільність розподілу кредитів для опанування освітніх компонентів та забезпечення програмних результатів навчання;</w:t>
      </w:r>
    </w:p>
    <w:p w14:paraId="649A8963" w14:textId="77777777" w:rsidR="004D0268" w:rsidRPr="00797AB6" w:rsidRDefault="004D0268" w:rsidP="00DA3DD5">
      <w:pPr>
        <w:numPr>
          <w:ilvl w:val="0"/>
          <w:numId w:val="19"/>
        </w:numPr>
        <w:shd w:val="clear" w:color="auto" w:fill="FFFFFF"/>
        <w:spacing w:after="0" w:line="276" w:lineRule="auto"/>
        <w:jc w:val="both"/>
        <w:rPr>
          <w:rFonts w:ascii="Times New Roman" w:hAnsi="Times New Roman" w:cs="Times New Roman"/>
          <w:spacing w:val="2"/>
          <w:sz w:val="28"/>
          <w:szCs w:val="28"/>
          <w:lang w:val="uk-UA" w:eastAsia="ru-UA"/>
        </w:rPr>
      </w:pPr>
      <w:r w:rsidRPr="00797AB6">
        <w:rPr>
          <w:rFonts w:ascii="Times New Roman" w:hAnsi="Times New Roman" w:cs="Times New Roman"/>
          <w:spacing w:val="2"/>
          <w:sz w:val="28"/>
          <w:szCs w:val="28"/>
          <w:lang w:val="uk-UA" w:eastAsia="ru-UA"/>
        </w:rPr>
        <w:t>ефективність використаних видів навчальних занять, форм організації освітнього процесу, методів навчання та оцінювання;</w:t>
      </w:r>
    </w:p>
    <w:p w14:paraId="7A3E471B" w14:textId="77777777" w:rsidR="004D0268" w:rsidRPr="00797AB6" w:rsidRDefault="004D0268" w:rsidP="00DA3DD5">
      <w:pPr>
        <w:numPr>
          <w:ilvl w:val="0"/>
          <w:numId w:val="19"/>
        </w:numPr>
        <w:shd w:val="clear" w:color="auto" w:fill="FFFFFF"/>
        <w:spacing w:after="0" w:line="276" w:lineRule="auto"/>
        <w:jc w:val="both"/>
        <w:rPr>
          <w:rFonts w:ascii="Times New Roman" w:hAnsi="Times New Roman" w:cs="Times New Roman"/>
          <w:spacing w:val="2"/>
          <w:sz w:val="28"/>
          <w:szCs w:val="28"/>
          <w:lang w:val="uk-UA" w:eastAsia="ru-UA"/>
        </w:rPr>
      </w:pPr>
      <w:r w:rsidRPr="00797AB6">
        <w:rPr>
          <w:rFonts w:ascii="Times New Roman" w:hAnsi="Times New Roman" w:cs="Times New Roman"/>
          <w:spacing w:val="2"/>
          <w:sz w:val="28"/>
          <w:szCs w:val="28"/>
          <w:lang w:val="uk-UA" w:eastAsia="ru-UA"/>
        </w:rPr>
        <w:t>відповідність освітньої програми сучасним тенденціям ринку праці.</w:t>
      </w:r>
    </w:p>
    <w:p w14:paraId="0E506E5B" w14:textId="77777777" w:rsidR="00F66086" w:rsidRPr="00FC2F16" w:rsidRDefault="00F66086" w:rsidP="00DA3DD5">
      <w:pPr>
        <w:spacing w:after="0" w:line="276" w:lineRule="auto"/>
        <w:ind w:firstLine="709"/>
        <w:jc w:val="both"/>
        <w:rPr>
          <w:b/>
          <w:bCs/>
          <w:noProof/>
          <w:sz w:val="28"/>
          <w:szCs w:val="28"/>
          <w:lang w:val="uk-UA"/>
        </w:rPr>
      </w:pPr>
    </w:p>
    <w:p w14:paraId="5CC8B35E" w14:textId="6B592BFE" w:rsidR="00DC2B4F" w:rsidRPr="00404B41" w:rsidRDefault="00F66086" w:rsidP="00DA3DD5">
      <w:pPr>
        <w:spacing w:after="0" w:line="276" w:lineRule="auto"/>
        <w:ind w:firstLine="709"/>
        <w:jc w:val="both"/>
        <w:rPr>
          <w:b/>
          <w:bCs/>
          <w:noProof/>
          <w:sz w:val="28"/>
          <w:szCs w:val="28"/>
          <w:lang w:val="uk-UA"/>
        </w:rPr>
      </w:pPr>
      <w:r w:rsidRPr="00FD6690">
        <w:rPr>
          <w:rFonts w:ascii="Times New Roman" w:hAnsi="Times New Roman" w:cs="Times New Roman"/>
          <w:b/>
          <w:bCs/>
          <w:noProof/>
          <w:sz w:val="28"/>
          <w:szCs w:val="28"/>
          <w:lang w:val="uk-UA"/>
        </w:rPr>
        <w:t>ВИСТУПИЛИ:</w:t>
      </w:r>
      <w:r w:rsidR="00FD6690">
        <w:rPr>
          <w:b/>
          <w:bCs/>
          <w:noProof/>
          <w:sz w:val="28"/>
          <w:szCs w:val="28"/>
          <w:lang w:val="uk-UA"/>
        </w:rPr>
        <w:t xml:space="preserve"> </w:t>
      </w:r>
      <w:r w:rsidR="005D2B5E" w:rsidRPr="00EB6F13">
        <w:rPr>
          <w:rFonts w:ascii="Times New Roman" w:eastAsia="Times New Roman" w:hAnsi="Times New Roman" w:cs="Times New Roman"/>
          <w:sz w:val="28"/>
          <w:szCs w:val="28"/>
          <w:lang w:val="uk-UA" w:eastAsia="ru-UA"/>
        </w:rPr>
        <w:t>П</w:t>
      </w:r>
      <w:r w:rsidR="00DC2B4F" w:rsidRPr="00404B41">
        <w:rPr>
          <w:rFonts w:ascii="Times New Roman" w:eastAsia="Times New Roman" w:hAnsi="Times New Roman" w:cs="Times New Roman"/>
          <w:sz w:val="28"/>
          <w:szCs w:val="28"/>
          <w:lang w:val="uk-UA" w:eastAsia="ru-UA"/>
        </w:rPr>
        <w:t>редставник роботодавців у сфері обліку, оподаткування, засвідчую, що освітня програма «Облік і оподаткування» є актуальною та релевантною до потреб сучасного ринку праці.</w:t>
      </w:r>
      <w:r w:rsidR="00EB6F13" w:rsidRPr="00EB6F13">
        <w:rPr>
          <w:rFonts w:ascii="Times New Roman" w:eastAsia="Times New Roman" w:hAnsi="Times New Roman" w:cs="Times New Roman"/>
          <w:sz w:val="28"/>
          <w:szCs w:val="28"/>
          <w:lang w:val="uk-UA" w:eastAsia="ru-UA"/>
        </w:rPr>
        <w:t xml:space="preserve"> </w:t>
      </w:r>
      <w:r w:rsidR="00DC2B4F" w:rsidRPr="00404B41">
        <w:rPr>
          <w:rFonts w:ascii="Times New Roman" w:eastAsia="Times New Roman" w:hAnsi="Times New Roman" w:cs="Times New Roman"/>
          <w:sz w:val="28"/>
          <w:szCs w:val="28"/>
          <w:lang w:val="uk-UA" w:eastAsia="ru-UA"/>
        </w:rPr>
        <w:t>Програма сформована з урахуванням:</w:t>
      </w:r>
    </w:p>
    <w:p w14:paraId="1A9603BA" w14:textId="4CF15A91" w:rsidR="00DC2B4F" w:rsidRPr="00404B41" w:rsidRDefault="00DC2B4F" w:rsidP="00DA3DD5">
      <w:pPr>
        <w:numPr>
          <w:ilvl w:val="0"/>
          <w:numId w:val="20"/>
        </w:numPr>
        <w:tabs>
          <w:tab w:val="left" w:pos="993"/>
        </w:tabs>
        <w:spacing w:after="0" w:line="276" w:lineRule="auto"/>
        <w:ind w:left="0" w:firstLine="720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UA"/>
        </w:rPr>
      </w:pPr>
      <w:r w:rsidRPr="00404B41">
        <w:rPr>
          <w:rFonts w:ascii="Times New Roman" w:eastAsia="Times New Roman" w:hAnsi="Times New Roman" w:cs="Times New Roman"/>
          <w:sz w:val="28"/>
          <w:szCs w:val="28"/>
          <w:lang w:val="uk-UA" w:eastAsia="ru-UA"/>
        </w:rPr>
        <w:t xml:space="preserve">базових </w:t>
      </w:r>
      <w:proofErr w:type="spellStart"/>
      <w:r w:rsidRPr="00404B41">
        <w:rPr>
          <w:rFonts w:ascii="Times New Roman" w:eastAsia="Times New Roman" w:hAnsi="Times New Roman" w:cs="Times New Roman"/>
          <w:sz w:val="28"/>
          <w:szCs w:val="28"/>
          <w:lang w:val="uk-UA" w:eastAsia="ru-UA"/>
        </w:rPr>
        <w:t>компетентностей</w:t>
      </w:r>
      <w:proofErr w:type="spellEnd"/>
      <w:r w:rsidRPr="00404B41">
        <w:rPr>
          <w:rFonts w:ascii="Times New Roman" w:eastAsia="Times New Roman" w:hAnsi="Times New Roman" w:cs="Times New Roman"/>
          <w:sz w:val="28"/>
          <w:szCs w:val="28"/>
          <w:lang w:val="uk-UA" w:eastAsia="ru-UA"/>
        </w:rPr>
        <w:t xml:space="preserve"> з </w:t>
      </w:r>
      <w:r w:rsidR="005251A5">
        <w:rPr>
          <w:rFonts w:ascii="Times New Roman" w:eastAsia="Times New Roman" w:hAnsi="Times New Roman" w:cs="Times New Roman"/>
          <w:sz w:val="28"/>
          <w:szCs w:val="28"/>
          <w:lang w:val="uk-UA" w:eastAsia="ru-UA"/>
        </w:rPr>
        <w:t>обліку</w:t>
      </w:r>
      <w:r w:rsidRPr="00404B41">
        <w:rPr>
          <w:rFonts w:ascii="Times New Roman" w:eastAsia="Times New Roman" w:hAnsi="Times New Roman" w:cs="Times New Roman"/>
          <w:sz w:val="28"/>
          <w:szCs w:val="28"/>
          <w:lang w:val="uk-UA" w:eastAsia="ru-UA"/>
        </w:rPr>
        <w:t xml:space="preserve">, </w:t>
      </w:r>
      <w:r w:rsidR="002A3A9B">
        <w:rPr>
          <w:rFonts w:ascii="Times New Roman" w:eastAsia="Times New Roman" w:hAnsi="Times New Roman" w:cs="Times New Roman"/>
          <w:sz w:val="28"/>
          <w:szCs w:val="28"/>
          <w:lang w:val="uk-UA" w:eastAsia="ru-UA"/>
        </w:rPr>
        <w:t>аналізу</w:t>
      </w:r>
      <w:r w:rsidRPr="00404B41">
        <w:rPr>
          <w:rFonts w:ascii="Times New Roman" w:eastAsia="Times New Roman" w:hAnsi="Times New Roman" w:cs="Times New Roman"/>
          <w:sz w:val="28"/>
          <w:szCs w:val="28"/>
          <w:lang w:val="uk-UA" w:eastAsia="ru-UA"/>
        </w:rPr>
        <w:t xml:space="preserve"> і аудиту</w:t>
      </w:r>
      <w:r w:rsidR="005251A5">
        <w:rPr>
          <w:rFonts w:ascii="Times New Roman" w:eastAsia="Times New Roman" w:hAnsi="Times New Roman" w:cs="Times New Roman"/>
          <w:sz w:val="28"/>
          <w:szCs w:val="28"/>
          <w:lang w:val="uk-UA" w:eastAsia="ru-UA"/>
        </w:rPr>
        <w:t>, оподаткування</w:t>
      </w:r>
      <w:r w:rsidRPr="00404B41">
        <w:rPr>
          <w:rFonts w:ascii="Times New Roman" w:eastAsia="Times New Roman" w:hAnsi="Times New Roman" w:cs="Times New Roman"/>
          <w:sz w:val="28"/>
          <w:szCs w:val="28"/>
          <w:lang w:val="uk-UA" w:eastAsia="ru-UA"/>
        </w:rPr>
        <w:t>;</w:t>
      </w:r>
    </w:p>
    <w:p w14:paraId="0819C39A" w14:textId="77777777" w:rsidR="00DC2B4F" w:rsidRPr="00404B41" w:rsidRDefault="00DC2B4F" w:rsidP="00DA3DD5">
      <w:pPr>
        <w:numPr>
          <w:ilvl w:val="0"/>
          <w:numId w:val="20"/>
        </w:numPr>
        <w:tabs>
          <w:tab w:val="left" w:pos="993"/>
        </w:tabs>
        <w:spacing w:after="0" w:line="276" w:lineRule="auto"/>
        <w:ind w:left="0" w:firstLine="720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UA"/>
        </w:rPr>
      </w:pPr>
      <w:r w:rsidRPr="00404B41">
        <w:rPr>
          <w:rFonts w:ascii="Times New Roman" w:eastAsia="Times New Roman" w:hAnsi="Times New Roman" w:cs="Times New Roman"/>
          <w:sz w:val="28"/>
          <w:szCs w:val="28"/>
          <w:lang w:val="uk-UA" w:eastAsia="ru-UA"/>
        </w:rPr>
        <w:t>практичної спрямованості (значний обсяг практичної підготовки – 16 кредитів, тематичне охоплення обліку в бюджетній сфері, у територіальних громадах, за видами економічної діяльності);</w:t>
      </w:r>
    </w:p>
    <w:p w14:paraId="5F7193EE" w14:textId="77777777" w:rsidR="00DC2B4F" w:rsidRPr="00404B41" w:rsidRDefault="00DC2B4F" w:rsidP="00DA3DD5">
      <w:pPr>
        <w:numPr>
          <w:ilvl w:val="0"/>
          <w:numId w:val="20"/>
        </w:numPr>
        <w:tabs>
          <w:tab w:val="left" w:pos="993"/>
        </w:tabs>
        <w:spacing w:after="0" w:line="276" w:lineRule="auto"/>
        <w:ind w:left="0" w:firstLine="720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UA"/>
        </w:rPr>
      </w:pPr>
      <w:r w:rsidRPr="00404B41">
        <w:rPr>
          <w:rFonts w:ascii="Times New Roman" w:eastAsia="Times New Roman" w:hAnsi="Times New Roman" w:cs="Times New Roman"/>
          <w:sz w:val="28"/>
          <w:szCs w:val="28"/>
          <w:lang w:val="uk-UA" w:eastAsia="ru-UA"/>
        </w:rPr>
        <w:t>цифрової трансформації галузі (компоненти «Інформаційні системи і технології в обліку», «Фінансово-економічна аналітика», «</w:t>
      </w:r>
      <w:proofErr w:type="spellStart"/>
      <w:r w:rsidRPr="00404B41">
        <w:rPr>
          <w:rFonts w:ascii="Times New Roman" w:eastAsia="Times New Roman" w:hAnsi="Times New Roman" w:cs="Times New Roman"/>
          <w:sz w:val="28"/>
          <w:szCs w:val="28"/>
          <w:lang w:val="uk-UA" w:eastAsia="ru-UA"/>
        </w:rPr>
        <w:t>Діджиталізація</w:t>
      </w:r>
      <w:proofErr w:type="spellEnd"/>
      <w:r w:rsidRPr="00404B41">
        <w:rPr>
          <w:rFonts w:ascii="Times New Roman" w:eastAsia="Times New Roman" w:hAnsi="Times New Roman" w:cs="Times New Roman"/>
          <w:sz w:val="28"/>
          <w:szCs w:val="28"/>
          <w:lang w:val="uk-UA" w:eastAsia="ru-UA"/>
        </w:rPr>
        <w:t xml:space="preserve"> бізнес-процесів»);</w:t>
      </w:r>
    </w:p>
    <w:p w14:paraId="2344F904" w14:textId="77777777" w:rsidR="00DC2B4F" w:rsidRPr="00404B41" w:rsidRDefault="00DC2B4F" w:rsidP="00DA3DD5">
      <w:pPr>
        <w:numPr>
          <w:ilvl w:val="0"/>
          <w:numId w:val="20"/>
        </w:numPr>
        <w:tabs>
          <w:tab w:val="left" w:pos="993"/>
        </w:tabs>
        <w:spacing w:after="0" w:line="276" w:lineRule="auto"/>
        <w:ind w:left="0" w:firstLine="720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UA"/>
        </w:rPr>
      </w:pPr>
      <w:r w:rsidRPr="00404B41">
        <w:rPr>
          <w:rFonts w:ascii="Times New Roman" w:eastAsia="Times New Roman" w:hAnsi="Times New Roman" w:cs="Times New Roman"/>
          <w:sz w:val="28"/>
          <w:szCs w:val="28"/>
          <w:lang w:val="uk-UA" w:eastAsia="ru-UA"/>
        </w:rPr>
        <w:t>гнучкості та індивідуалізації підготовки (60 кредитів вибіркових компонентів).</w:t>
      </w:r>
    </w:p>
    <w:p w14:paraId="6AF6F107" w14:textId="1CBAF247" w:rsidR="00F66086" w:rsidRDefault="00C4516F" w:rsidP="00DA3DD5">
      <w:pPr>
        <w:spacing w:after="0" w:line="276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UA"/>
        </w:rPr>
      </w:pPr>
      <w:r w:rsidRPr="00636842">
        <w:rPr>
          <w:rFonts w:ascii="Times New Roman" w:eastAsia="Times New Roman" w:hAnsi="Times New Roman" w:cs="Times New Roman"/>
          <w:sz w:val="28"/>
          <w:szCs w:val="28"/>
          <w:lang w:val="uk-UA" w:eastAsia="ru-UA"/>
        </w:rPr>
        <w:t xml:space="preserve">Окремі компоненти можна посилити або модернізувати за рахунок інтеграції тем штучного інтелекту, аналітики даних, цифрової безпеки. Також </w:t>
      </w:r>
      <w:r w:rsidRPr="00636842">
        <w:rPr>
          <w:rFonts w:ascii="Times New Roman" w:eastAsia="Times New Roman" w:hAnsi="Times New Roman" w:cs="Times New Roman"/>
          <w:sz w:val="28"/>
          <w:szCs w:val="28"/>
          <w:lang w:val="uk-UA" w:eastAsia="ru-UA"/>
        </w:rPr>
        <w:lastRenderedPageBreak/>
        <w:t>можна розглянути оптимізацію кредитів окремих ОК для більшої збалансованості</w:t>
      </w:r>
      <w:r w:rsidR="00FA5F24" w:rsidRPr="00FA5F24">
        <w:rPr>
          <w:rFonts w:ascii="Times New Roman" w:eastAsia="Times New Roman" w:hAnsi="Times New Roman" w:cs="Times New Roman"/>
          <w:sz w:val="28"/>
          <w:szCs w:val="28"/>
          <w:lang w:val="uk-UA" w:eastAsia="ru-UA"/>
        </w:rPr>
        <w:t>.</w:t>
      </w:r>
    </w:p>
    <w:p w14:paraId="1EA3FEAE" w14:textId="7978F107" w:rsidR="00107E78" w:rsidRDefault="003C40F7" w:rsidP="00DA3DD5">
      <w:pPr>
        <w:pStyle w:val="a4"/>
        <w:widowControl/>
        <w:autoSpaceDE/>
        <w:autoSpaceDN/>
        <w:adjustRightInd/>
        <w:spacing w:line="276" w:lineRule="auto"/>
        <w:jc w:val="both"/>
        <w:rPr>
          <w:noProof/>
          <w:sz w:val="28"/>
          <w:szCs w:val="28"/>
          <w:lang w:val="uk-UA"/>
        </w:rPr>
      </w:pPr>
      <w:r w:rsidRPr="003C40F7">
        <w:rPr>
          <w:noProof/>
          <w:sz w:val="28"/>
          <w:szCs w:val="28"/>
          <w:lang w:val="uk-UA"/>
        </w:rPr>
        <w:t>КОСТЯКОВА Анна Анатоліївна</w:t>
      </w:r>
      <w:r w:rsidR="00107E78">
        <w:rPr>
          <w:noProof/>
          <w:sz w:val="28"/>
          <w:szCs w:val="28"/>
          <w:lang w:val="uk-UA"/>
        </w:rPr>
        <w:t xml:space="preserve"> з пропозицією:</w:t>
      </w:r>
    </w:p>
    <w:p w14:paraId="2FC3A1D7" w14:textId="6F4ADBB1" w:rsidR="00977AC0" w:rsidRPr="00977AC0" w:rsidRDefault="00977AC0" w:rsidP="00DA3DD5">
      <w:pPr>
        <w:pStyle w:val="a4"/>
        <w:widowControl/>
        <w:numPr>
          <w:ilvl w:val="0"/>
          <w:numId w:val="4"/>
        </w:numPr>
        <w:autoSpaceDE/>
        <w:autoSpaceDN/>
        <w:adjustRightInd/>
        <w:spacing w:line="276" w:lineRule="auto"/>
        <w:jc w:val="both"/>
        <w:rPr>
          <w:noProof/>
          <w:sz w:val="40"/>
          <w:szCs w:val="40"/>
          <w:lang w:val="uk-UA"/>
        </w:rPr>
      </w:pPr>
      <w:r w:rsidRPr="00977AC0">
        <w:rPr>
          <w:rStyle w:val="a6"/>
          <w:b w:val="0"/>
          <w:bCs w:val="0"/>
          <w:sz w:val="28"/>
          <w:szCs w:val="28"/>
          <w:lang w:val="uk-UA"/>
        </w:rPr>
        <w:t>інтегрувати теми ШІ, аналітики даних і цифрової безпеки</w:t>
      </w:r>
      <w:r w:rsidRPr="00977AC0">
        <w:rPr>
          <w:b/>
          <w:bCs/>
          <w:sz w:val="28"/>
          <w:szCs w:val="28"/>
          <w:lang w:val="uk-UA"/>
        </w:rPr>
        <w:t xml:space="preserve"> </w:t>
      </w:r>
      <w:r w:rsidRPr="00977AC0">
        <w:rPr>
          <w:sz w:val="28"/>
          <w:szCs w:val="28"/>
          <w:lang w:val="uk-UA"/>
        </w:rPr>
        <w:t>до ОК «</w:t>
      </w:r>
      <w:proofErr w:type="spellStart"/>
      <w:r w:rsidRPr="00977AC0">
        <w:rPr>
          <w:sz w:val="28"/>
          <w:szCs w:val="28"/>
          <w:lang w:val="uk-UA"/>
        </w:rPr>
        <w:t>Діджиталізація</w:t>
      </w:r>
      <w:proofErr w:type="spellEnd"/>
      <w:r w:rsidRPr="00977AC0">
        <w:rPr>
          <w:sz w:val="28"/>
          <w:szCs w:val="28"/>
          <w:lang w:val="uk-UA"/>
        </w:rPr>
        <w:t xml:space="preserve"> бізнес-процесів»</w:t>
      </w:r>
      <w:r w:rsidR="001A7E0C">
        <w:rPr>
          <w:sz w:val="28"/>
          <w:szCs w:val="28"/>
          <w:lang w:val="uk-UA"/>
        </w:rPr>
        <w:t xml:space="preserve"> та «Фінансово-економічна аналітика»;</w:t>
      </w:r>
    </w:p>
    <w:p w14:paraId="1F560A34" w14:textId="657D4803" w:rsidR="003C40F7" w:rsidRPr="00A51F3C" w:rsidRDefault="003C40F7" w:rsidP="00DA3DD5">
      <w:pPr>
        <w:pStyle w:val="a4"/>
        <w:widowControl/>
        <w:numPr>
          <w:ilvl w:val="0"/>
          <w:numId w:val="4"/>
        </w:numPr>
        <w:autoSpaceDE/>
        <w:autoSpaceDN/>
        <w:adjustRightInd/>
        <w:spacing w:line="276" w:lineRule="auto"/>
        <w:jc w:val="both"/>
        <w:rPr>
          <w:sz w:val="28"/>
          <w:szCs w:val="28"/>
          <w:lang w:val="uk-UA"/>
        </w:rPr>
      </w:pPr>
      <w:r w:rsidRPr="003C40F7">
        <w:rPr>
          <w:noProof/>
          <w:sz w:val="28"/>
          <w:szCs w:val="28"/>
          <w:lang w:val="uk-UA"/>
        </w:rPr>
        <w:t>пролонгувати роботу щодо впровадження</w:t>
      </w:r>
      <w:r w:rsidRPr="00A51F3C">
        <w:rPr>
          <w:sz w:val="28"/>
          <w:szCs w:val="28"/>
          <w:lang w:val="uk-UA"/>
        </w:rPr>
        <w:t xml:space="preserve"> форм неформальної освіти в процес практичної підготовки, як </w:t>
      </w:r>
      <w:r w:rsidRPr="00A51F3C">
        <w:rPr>
          <w:sz w:val="28"/>
          <w:szCs w:val="28"/>
          <w:shd w:val="clear" w:color="auto" w:fill="FFFFFF"/>
          <w:lang w:val="uk-UA"/>
        </w:rPr>
        <w:t xml:space="preserve">один з ефективних способів удосконалення </w:t>
      </w:r>
      <w:r>
        <w:rPr>
          <w:sz w:val="28"/>
          <w:szCs w:val="28"/>
          <w:shd w:val="clear" w:color="auto" w:fill="FFFFFF"/>
          <w:lang w:val="uk-UA"/>
        </w:rPr>
        <w:t xml:space="preserve">якості </w:t>
      </w:r>
      <w:r w:rsidRPr="00A51F3C">
        <w:rPr>
          <w:sz w:val="28"/>
          <w:szCs w:val="28"/>
          <w:shd w:val="clear" w:color="auto" w:fill="FFFFFF"/>
          <w:lang w:val="uk-UA"/>
        </w:rPr>
        <w:t xml:space="preserve">знань, опанування додаткових </w:t>
      </w:r>
      <w:proofErr w:type="spellStart"/>
      <w:r w:rsidRPr="00A51F3C">
        <w:rPr>
          <w:sz w:val="28"/>
          <w:szCs w:val="28"/>
          <w:shd w:val="clear" w:color="auto" w:fill="FFFFFF"/>
          <w:lang w:val="uk-UA"/>
        </w:rPr>
        <w:t>компетентностей</w:t>
      </w:r>
      <w:proofErr w:type="spellEnd"/>
      <w:r w:rsidRPr="00A51F3C">
        <w:rPr>
          <w:sz w:val="28"/>
          <w:szCs w:val="28"/>
          <w:shd w:val="clear" w:color="auto" w:fill="FFFFFF"/>
          <w:lang w:val="uk-UA"/>
        </w:rPr>
        <w:t xml:space="preserve"> та набуття нових професійних навичок</w:t>
      </w:r>
      <w:r w:rsidRPr="00A51F3C">
        <w:rPr>
          <w:sz w:val="28"/>
          <w:szCs w:val="28"/>
          <w:lang w:val="uk-UA"/>
        </w:rPr>
        <w:t>;</w:t>
      </w:r>
    </w:p>
    <w:p w14:paraId="42D2375F" w14:textId="275A6578" w:rsidR="003C40F7" w:rsidRPr="00A51F3C" w:rsidRDefault="003C40F7" w:rsidP="00DA3DD5">
      <w:pPr>
        <w:pStyle w:val="a4"/>
        <w:widowControl/>
        <w:numPr>
          <w:ilvl w:val="0"/>
          <w:numId w:val="4"/>
        </w:numPr>
        <w:autoSpaceDE/>
        <w:autoSpaceDN/>
        <w:adjustRightInd/>
        <w:spacing w:line="276" w:lineRule="auto"/>
        <w:jc w:val="both"/>
        <w:outlineLvl w:val="1"/>
        <w:rPr>
          <w:sz w:val="28"/>
          <w:szCs w:val="28"/>
          <w:lang w:val="uk-UA"/>
        </w:rPr>
      </w:pPr>
      <w:r w:rsidRPr="00A51F3C">
        <w:rPr>
          <w:sz w:val="28"/>
          <w:szCs w:val="28"/>
          <w:lang w:val="uk-UA" w:eastAsia="uk-UA"/>
        </w:rPr>
        <w:t>привести у відповідність зміст освітніх компонент вимогам освітньої програми.</w:t>
      </w:r>
    </w:p>
    <w:p w14:paraId="4AED3F65" w14:textId="66FDFDC1" w:rsidR="003250F5" w:rsidRPr="00403CAC" w:rsidRDefault="00403CAC" w:rsidP="00DA3DD5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403CAC">
        <w:rPr>
          <w:rFonts w:ascii="Times New Roman" w:hAnsi="Times New Roman" w:cs="Times New Roman"/>
          <w:sz w:val="28"/>
          <w:szCs w:val="28"/>
          <w:lang w:val="uk-UA"/>
        </w:rPr>
        <w:t>ПОЧЕРНІНА Наталія Вікторівна з обґрунтуванням доцільності включення освітньої компоненти «</w:t>
      </w:r>
      <w:proofErr w:type="spellStart"/>
      <w:r w:rsidRPr="00403CAC">
        <w:rPr>
          <w:rFonts w:ascii="Times New Roman" w:hAnsi="Times New Roman" w:cs="Times New Roman"/>
          <w:sz w:val="28"/>
          <w:szCs w:val="28"/>
          <w:lang w:val="uk-UA"/>
        </w:rPr>
        <w:t>Макро</w:t>
      </w:r>
      <w:proofErr w:type="spellEnd"/>
      <w:r w:rsidRPr="00403CAC">
        <w:rPr>
          <w:rFonts w:ascii="Times New Roman" w:hAnsi="Times New Roman" w:cs="Times New Roman"/>
          <w:sz w:val="28"/>
          <w:szCs w:val="28"/>
          <w:lang w:val="uk-UA"/>
        </w:rPr>
        <w:t>- та мікроекономіка».</w:t>
      </w:r>
    </w:p>
    <w:p w14:paraId="38FCB04D" w14:textId="00D2748C" w:rsidR="00403CAC" w:rsidRPr="00403CAC" w:rsidRDefault="00403CAC" w:rsidP="00DA3DD5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403CAC">
        <w:rPr>
          <w:rFonts w:ascii="Times New Roman" w:hAnsi="Times New Roman" w:cs="Times New Roman"/>
          <w:sz w:val="28"/>
          <w:szCs w:val="28"/>
          <w:lang w:val="uk-UA"/>
        </w:rPr>
        <w:t>АГЄЄВА Ірина Вікторівна з пропозицією впровадити ОК «Менеджмент».</w:t>
      </w:r>
    </w:p>
    <w:p w14:paraId="24CDD137" w14:textId="77777777" w:rsidR="00403CAC" w:rsidRPr="00FD2512" w:rsidRDefault="00403CAC" w:rsidP="00DA3DD5">
      <w:pPr>
        <w:spacing w:after="0" w:line="276" w:lineRule="auto"/>
        <w:ind w:firstLine="709"/>
        <w:jc w:val="both"/>
        <w:rPr>
          <w:rFonts w:ascii="Times New Roman" w:hAnsi="Times New Roman" w:cs="Times New Roman"/>
          <w:b/>
          <w:bCs/>
          <w:noProof/>
          <w:sz w:val="28"/>
          <w:szCs w:val="28"/>
          <w:lang w:val="uk-UA"/>
        </w:rPr>
      </w:pPr>
    </w:p>
    <w:p w14:paraId="60625B8B" w14:textId="4589020B" w:rsidR="003250F5" w:rsidRPr="00FD2512" w:rsidRDefault="00F66086" w:rsidP="00DA3DD5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FD2512">
        <w:rPr>
          <w:rFonts w:ascii="Times New Roman" w:hAnsi="Times New Roman" w:cs="Times New Roman"/>
          <w:b/>
          <w:bCs/>
          <w:noProof/>
          <w:sz w:val="28"/>
          <w:szCs w:val="28"/>
          <w:lang w:val="uk-UA"/>
        </w:rPr>
        <w:t>ВИРІШИЛИ:</w:t>
      </w:r>
      <w:r w:rsidRPr="00FD2512">
        <w:rPr>
          <w:rFonts w:ascii="Times New Roman" w:hAnsi="Times New Roman" w:cs="Times New Roman"/>
          <w:noProof/>
          <w:sz w:val="28"/>
          <w:szCs w:val="28"/>
          <w:lang w:val="uk-UA"/>
        </w:rPr>
        <w:t xml:space="preserve"> </w:t>
      </w:r>
      <w:proofErr w:type="spellStart"/>
      <w:r w:rsidR="003250F5" w:rsidRPr="00FD2512">
        <w:rPr>
          <w:rFonts w:ascii="Times New Roman" w:hAnsi="Times New Roman" w:cs="Times New Roman"/>
          <w:sz w:val="28"/>
          <w:szCs w:val="28"/>
          <w:lang w:val="uk-UA"/>
        </w:rPr>
        <w:t>внести</w:t>
      </w:r>
      <w:proofErr w:type="spellEnd"/>
      <w:r w:rsidR="003250F5" w:rsidRPr="00FD2512">
        <w:rPr>
          <w:rFonts w:ascii="Times New Roman" w:hAnsi="Times New Roman" w:cs="Times New Roman"/>
          <w:sz w:val="28"/>
          <w:szCs w:val="28"/>
          <w:lang w:val="uk-UA"/>
        </w:rPr>
        <w:t xml:space="preserve"> зміни до </w:t>
      </w:r>
      <w:proofErr w:type="spellStart"/>
      <w:r w:rsidR="003250F5" w:rsidRPr="00FD2512">
        <w:rPr>
          <w:rFonts w:ascii="Times New Roman" w:hAnsi="Times New Roman" w:cs="Times New Roman"/>
          <w:sz w:val="28"/>
          <w:szCs w:val="28"/>
          <w:lang w:val="uk-UA"/>
        </w:rPr>
        <w:t>проєкту</w:t>
      </w:r>
      <w:proofErr w:type="spellEnd"/>
      <w:r w:rsidR="003250F5" w:rsidRPr="00FD2512">
        <w:rPr>
          <w:rFonts w:ascii="Times New Roman" w:hAnsi="Times New Roman" w:cs="Times New Roman"/>
          <w:sz w:val="28"/>
          <w:szCs w:val="28"/>
          <w:lang w:val="uk-UA"/>
        </w:rPr>
        <w:t xml:space="preserve"> освітньо-професійної програми «Облік і оподаткування» </w:t>
      </w:r>
      <w:r w:rsidR="003250F5" w:rsidRPr="00FD2512"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 xml:space="preserve">першого (бакалаврського) рівня вищої освіти за  спеціальністю </w:t>
      </w:r>
      <w:r w:rsidR="00FD2512" w:rsidRPr="00FD2512">
        <w:rPr>
          <w:rFonts w:ascii="Times New Roman" w:hAnsi="Times New Roman" w:cs="Times New Roman"/>
          <w:sz w:val="28"/>
          <w:szCs w:val="28"/>
          <w:lang w:val="uk-UA"/>
        </w:rPr>
        <w:t xml:space="preserve">D1 «Облік і  оподаткування» галузі знань D «Бізнес, адміністрування та право» (0411 </w:t>
      </w:r>
      <w:proofErr w:type="spellStart"/>
      <w:r w:rsidR="00FD2512" w:rsidRPr="00FD2512">
        <w:rPr>
          <w:rFonts w:ascii="Times New Roman" w:hAnsi="Times New Roman" w:cs="Times New Roman"/>
          <w:sz w:val="28"/>
          <w:szCs w:val="28"/>
          <w:lang w:val="uk-UA"/>
        </w:rPr>
        <w:t>Accounting</w:t>
      </w:r>
      <w:proofErr w:type="spellEnd"/>
      <w:r w:rsidR="00FD2512" w:rsidRPr="00FD2512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proofErr w:type="spellStart"/>
      <w:r w:rsidR="00FD2512" w:rsidRPr="00FD2512">
        <w:rPr>
          <w:rFonts w:ascii="Times New Roman" w:hAnsi="Times New Roman" w:cs="Times New Roman"/>
          <w:sz w:val="28"/>
          <w:szCs w:val="28"/>
          <w:lang w:val="uk-UA"/>
        </w:rPr>
        <w:t>and</w:t>
      </w:r>
      <w:proofErr w:type="spellEnd"/>
      <w:r w:rsidR="00FD2512" w:rsidRPr="00FD2512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proofErr w:type="spellStart"/>
      <w:r w:rsidR="00FD2512" w:rsidRPr="00FD2512">
        <w:rPr>
          <w:rFonts w:ascii="Times New Roman" w:hAnsi="Times New Roman" w:cs="Times New Roman"/>
          <w:sz w:val="28"/>
          <w:szCs w:val="28"/>
          <w:lang w:val="uk-UA"/>
        </w:rPr>
        <w:t>taxation</w:t>
      </w:r>
      <w:proofErr w:type="spellEnd"/>
      <w:r w:rsidR="00FD2512" w:rsidRPr="00FD2512">
        <w:rPr>
          <w:rFonts w:ascii="Times New Roman" w:hAnsi="Times New Roman" w:cs="Times New Roman"/>
          <w:sz w:val="28"/>
          <w:szCs w:val="28"/>
          <w:lang w:val="uk-UA"/>
        </w:rPr>
        <w:t>)</w:t>
      </w:r>
      <w:r w:rsidR="003250F5" w:rsidRPr="00FD2512">
        <w:rPr>
          <w:rFonts w:ascii="Times New Roman" w:hAnsi="Times New Roman" w:cs="Times New Roman"/>
          <w:sz w:val="28"/>
          <w:szCs w:val="28"/>
          <w:lang w:val="uk-UA"/>
        </w:rPr>
        <w:t>, які схвалені робочою групою за результатами громадського обговорення.</w:t>
      </w:r>
    </w:p>
    <w:p w14:paraId="34B898D5" w14:textId="77777777" w:rsidR="00653684" w:rsidRDefault="00653684" w:rsidP="00DA3DD5">
      <w:pPr>
        <w:spacing w:after="0" w:line="276" w:lineRule="auto"/>
        <w:ind w:firstLine="709"/>
        <w:jc w:val="both"/>
        <w:rPr>
          <w:b/>
          <w:bCs/>
          <w:noProof/>
          <w:sz w:val="28"/>
          <w:szCs w:val="28"/>
          <w:lang w:val="uk-UA"/>
        </w:rPr>
      </w:pPr>
    </w:p>
    <w:p w14:paraId="23C190E9" w14:textId="4FB15BB1" w:rsidR="00E26CC2" w:rsidRDefault="00F66086" w:rsidP="00DA3DD5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6F05C1">
        <w:rPr>
          <w:rFonts w:ascii="Times New Roman" w:hAnsi="Times New Roman" w:cs="Times New Roman"/>
          <w:b/>
          <w:bCs/>
          <w:noProof/>
          <w:sz w:val="28"/>
          <w:szCs w:val="28"/>
          <w:lang w:val="uk-UA"/>
        </w:rPr>
        <w:t>1.3 СЛУХАЛИ:</w:t>
      </w:r>
      <w:r w:rsidRPr="006F05C1">
        <w:rPr>
          <w:rFonts w:ascii="Times New Roman" w:hAnsi="Times New Roman" w:cs="Times New Roman"/>
          <w:noProof/>
          <w:sz w:val="28"/>
          <w:szCs w:val="28"/>
          <w:lang w:val="uk-UA"/>
        </w:rPr>
        <w:t xml:space="preserve"> </w:t>
      </w:r>
      <w:r w:rsidR="00E26CC2" w:rsidRPr="006F05C1">
        <w:rPr>
          <w:rFonts w:ascii="Times New Roman" w:hAnsi="Times New Roman" w:cs="Times New Roman"/>
          <w:sz w:val="28"/>
          <w:szCs w:val="28"/>
          <w:lang w:val="uk-UA"/>
        </w:rPr>
        <w:t xml:space="preserve">по третьому питанню доповідь КОСТЯКОВОЇ А.А. про результати моніторингу опитування </w:t>
      </w:r>
      <w:proofErr w:type="spellStart"/>
      <w:r w:rsidR="00E26CC2" w:rsidRPr="006F05C1">
        <w:rPr>
          <w:rFonts w:ascii="Times New Roman" w:hAnsi="Times New Roman" w:cs="Times New Roman"/>
          <w:sz w:val="28"/>
          <w:szCs w:val="28"/>
          <w:lang w:val="uk-UA"/>
        </w:rPr>
        <w:t>стейкголдерів</w:t>
      </w:r>
      <w:proofErr w:type="spellEnd"/>
      <w:r w:rsidR="00E26CC2" w:rsidRPr="006F05C1">
        <w:rPr>
          <w:rFonts w:ascii="Times New Roman" w:hAnsi="Times New Roman" w:cs="Times New Roman"/>
          <w:sz w:val="28"/>
          <w:szCs w:val="28"/>
          <w:lang w:val="uk-UA"/>
        </w:rPr>
        <w:t xml:space="preserve"> та необхідність оновлення </w:t>
      </w:r>
      <w:proofErr w:type="spellStart"/>
      <w:r w:rsidR="00E26CC2" w:rsidRPr="006F05C1">
        <w:rPr>
          <w:rFonts w:ascii="Times New Roman" w:hAnsi="Times New Roman" w:cs="Times New Roman"/>
          <w:sz w:val="28"/>
          <w:szCs w:val="28"/>
          <w:lang w:val="uk-UA"/>
        </w:rPr>
        <w:t>проєкту</w:t>
      </w:r>
      <w:proofErr w:type="spellEnd"/>
      <w:r w:rsidR="00E26CC2" w:rsidRPr="006F05C1">
        <w:rPr>
          <w:rFonts w:ascii="Times New Roman" w:hAnsi="Times New Roman" w:cs="Times New Roman"/>
          <w:sz w:val="28"/>
          <w:szCs w:val="28"/>
          <w:lang w:val="uk-UA"/>
        </w:rPr>
        <w:t xml:space="preserve"> освітньо-професійної програми «Облік і оподаткування» </w:t>
      </w:r>
      <w:r w:rsidR="00E26CC2" w:rsidRPr="006F05C1"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 xml:space="preserve">першого (бакалаврського) рівня вищої освіти за  спеціальністю 071 «Облік і оподаткування» </w:t>
      </w:r>
      <w:proofErr w:type="spellStart"/>
      <w:r w:rsidR="00E26CC2" w:rsidRPr="006F05C1">
        <w:rPr>
          <w:rFonts w:ascii="Times New Roman" w:hAnsi="Times New Roman" w:cs="Times New Roman"/>
          <w:sz w:val="28"/>
          <w:szCs w:val="28"/>
          <w:lang w:val="uk-UA"/>
        </w:rPr>
        <w:t>галузi</w:t>
      </w:r>
      <w:proofErr w:type="spellEnd"/>
      <w:r w:rsidR="00E26CC2" w:rsidRPr="006F05C1">
        <w:rPr>
          <w:rFonts w:ascii="Times New Roman" w:hAnsi="Times New Roman" w:cs="Times New Roman"/>
          <w:sz w:val="28"/>
          <w:szCs w:val="28"/>
          <w:lang w:val="uk-UA"/>
        </w:rPr>
        <w:t xml:space="preserve"> знань 07 Управління та адміністрування за отриманими результатами.</w:t>
      </w:r>
    </w:p>
    <w:p w14:paraId="62177A4D" w14:textId="04D1674D" w:rsidR="004D2467" w:rsidRDefault="00271BDB" w:rsidP="00DA3DD5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lang w:val="uk-UA"/>
        </w:rPr>
        <w:t xml:space="preserve">1.3.1. </w:t>
      </w:r>
      <w:r w:rsidR="00AC137A" w:rsidRPr="005C39EB">
        <w:rPr>
          <w:rFonts w:ascii="Times New Roman" w:hAnsi="Times New Roman"/>
          <w:sz w:val="28"/>
          <w:lang w:val="uk-UA"/>
        </w:rPr>
        <w:t xml:space="preserve">Відповідно до результатів моніторингу оцінювання </w:t>
      </w:r>
      <w:r w:rsidR="00AC137A">
        <w:rPr>
          <w:rFonts w:ascii="Times New Roman" w:hAnsi="Times New Roman"/>
          <w:sz w:val="28"/>
          <w:lang w:val="uk-UA"/>
        </w:rPr>
        <w:t xml:space="preserve">роботодавцями задоволеності якістю підготовки фахівців за </w:t>
      </w:r>
      <w:r w:rsidR="00AC137A" w:rsidRPr="005C39EB">
        <w:rPr>
          <w:rFonts w:ascii="Times New Roman" w:hAnsi="Times New Roman"/>
          <w:sz w:val="28"/>
          <w:lang w:val="uk-UA"/>
        </w:rPr>
        <w:t xml:space="preserve">освітньо-професійною програмою «Облік і оподаткування» </w:t>
      </w:r>
      <w:r w:rsidR="00AC137A">
        <w:rPr>
          <w:rFonts w:ascii="Times New Roman" w:hAnsi="Times New Roman"/>
          <w:sz w:val="28"/>
          <w:lang w:val="uk-UA"/>
        </w:rPr>
        <w:t xml:space="preserve">першого (бакалаврського) рівня </w:t>
      </w:r>
      <w:r w:rsidR="00AC137A" w:rsidRPr="005C39EB">
        <w:rPr>
          <w:rFonts w:ascii="Times New Roman" w:hAnsi="Times New Roman"/>
          <w:sz w:val="28"/>
          <w:lang w:val="uk-UA"/>
        </w:rPr>
        <w:t xml:space="preserve">за </w:t>
      </w:r>
      <w:r w:rsidR="00AC137A">
        <w:rPr>
          <w:rFonts w:ascii="Times New Roman" w:hAnsi="Times New Roman"/>
          <w:sz w:val="28"/>
          <w:lang w:val="uk-UA"/>
        </w:rPr>
        <w:t>всіма блоками питань</w:t>
      </w:r>
      <w:r w:rsidR="00AC137A" w:rsidRPr="005C39EB">
        <w:rPr>
          <w:rFonts w:ascii="Times New Roman" w:hAnsi="Times New Roman"/>
          <w:sz w:val="28"/>
          <w:lang w:val="uk-UA"/>
        </w:rPr>
        <w:t xml:space="preserve"> є досить високим. В опитуванні на </w:t>
      </w:r>
      <w:r w:rsidR="00AC137A" w:rsidRPr="006832A9">
        <w:rPr>
          <w:rFonts w:ascii="Times New Roman" w:hAnsi="Times New Roman"/>
          <w:sz w:val="28"/>
          <w:szCs w:val="28"/>
          <w:lang w:val="uk-UA" w:eastAsia="uk-UA" w:bidi="uk-UA"/>
        </w:rPr>
        <w:t>«Якість підготовки фахівців у ТДАТУ»</w:t>
      </w:r>
      <w:r w:rsidR="00AC137A">
        <w:rPr>
          <w:rFonts w:ascii="Times New Roman" w:hAnsi="Times New Roman"/>
          <w:sz w:val="28"/>
          <w:szCs w:val="28"/>
          <w:lang w:val="uk-UA" w:eastAsia="uk-UA" w:bidi="uk-UA"/>
        </w:rPr>
        <w:t xml:space="preserve"> </w:t>
      </w:r>
      <w:r w:rsidR="00AC137A" w:rsidRPr="005C39EB">
        <w:rPr>
          <w:rFonts w:ascii="Times New Roman" w:hAnsi="Times New Roman"/>
          <w:sz w:val="28"/>
          <w:lang w:val="uk-UA"/>
        </w:rPr>
        <w:t xml:space="preserve">прийняли участь </w:t>
      </w:r>
      <w:r w:rsidR="00AC137A">
        <w:rPr>
          <w:rFonts w:ascii="Times New Roman" w:hAnsi="Times New Roman"/>
          <w:sz w:val="28"/>
          <w:lang w:val="uk-UA"/>
        </w:rPr>
        <w:t>7</w:t>
      </w:r>
      <w:r w:rsidR="00AC137A" w:rsidRPr="005C39EB">
        <w:rPr>
          <w:rFonts w:ascii="Times New Roman" w:hAnsi="Times New Roman"/>
          <w:sz w:val="28"/>
          <w:lang w:val="uk-UA"/>
        </w:rPr>
        <w:t xml:space="preserve"> респондентів-</w:t>
      </w:r>
      <w:r w:rsidR="00AC137A">
        <w:rPr>
          <w:rFonts w:ascii="Times New Roman" w:hAnsi="Times New Roman"/>
          <w:sz w:val="28"/>
          <w:lang w:val="uk-UA"/>
        </w:rPr>
        <w:t>роботодавців протягом 1 семестру</w:t>
      </w:r>
      <w:r w:rsidR="00AC137A" w:rsidRPr="005C39EB">
        <w:rPr>
          <w:rFonts w:ascii="Times New Roman" w:hAnsi="Times New Roman"/>
          <w:sz w:val="28"/>
          <w:lang w:val="uk-UA"/>
        </w:rPr>
        <w:t xml:space="preserve"> </w:t>
      </w:r>
      <w:r w:rsidR="00AC137A">
        <w:rPr>
          <w:rFonts w:ascii="Times New Roman" w:hAnsi="Times New Roman"/>
          <w:sz w:val="28"/>
          <w:lang w:val="uk-UA"/>
        </w:rPr>
        <w:t>2023-2024</w:t>
      </w:r>
      <w:r w:rsidR="00AC137A" w:rsidRPr="005C39EB">
        <w:rPr>
          <w:rFonts w:ascii="Times New Roman" w:hAnsi="Times New Roman"/>
          <w:sz w:val="28"/>
          <w:lang w:val="uk-UA"/>
        </w:rPr>
        <w:t xml:space="preserve"> навчального року</w:t>
      </w:r>
    </w:p>
    <w:p w14:paraId="51F29BD4" w14:textId="1D6966D8" w:rsidR="004D2467" w:rsidRPr="00771599" w:rsidRDefault="004D2467" w:rsidP="00DA3DD5">
      <w:pPr>
        <w:widowControl w:val="0"/>
        <w:tabs>
          <w:tab w:val="left" w:pos="142"/>
        </w:tabs>
        <w:autoSpaceDE w:val="0"/>
        <w:autoSpaceDN w:val="0"/>
        <w:spacing w:after="0" w:line="276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val="uk-UA" w:eastAsia="uk-UA"/>
        </w:rPr>
      </w:pPr>
      <w:r w:rsidRPr="00771599">
        <w:rPr>
          <w:rFonts w:ascii="Times New Roman" w:eastAsia="Times New Roman" w:hAnsi="Times New Roman"/>
          <w:sz w:val="28"/>
          <w:szCs w:val="28"/>
          <w:lang w:val="uk-UA" w:eastAsia="uk-UA"/>
        </w:rPr>
        <w:t xml:space="preserve">Коментарі та побажання роботодавців щодо </w:t>
      </w:r>
      <w:proofErr w:type="spellStart"/>
      <w:r w:rsidRPr="00771599">
        <w:rPr>
          <w:rFonts w:ascii="Times New Roman" w:eastAsia="Times New Roman" w:hAnsi="Times New Roman"/>
          <w:sz w:val="28"/>
          <w:szCs w:val="28"/>
          <w:lang w:val="uk-UA" w:eastAsia="uk-UA"/>
        </w:rPr>
        <w:t>компетентностей</w:t>
      </w:r>
      <w:proofErr w:type="spellEnd"/>
      <w:r w:rsidRPr="00771599">
        <w:rPr>
          <w:rFonts w:ascii="Times New Roman" w:eastAsia="Times New Roman" w:hAnsi="Times New Roman"/>
          <w:sz w:val="28"/>
          <w:szCs w:val="28"/>
          <w:lang w:val="uk-UA" w:eastAsia="uk-UA"/>
        </w:rPr>
        <w:t xml:space="preserve">  та результатів навчання за освітньою програмою «Облік і оподаткування» наступні:</w:t>
      </w:r>
    </w:p>
    <w:p w14:paraId="6350F8DE" w14:textId="77777777" w:rsidR="004D2467" w:rsidRPr="006832A9" w:rsidRDefault="004D2467" w:rsidP="00DA3DD5">
      <w:pPr>
        <w:widowControl w:val="0"/>
        <w:tabs>
          <w:tab w:val="left" w:pos="142"/>
        </w:tabs>
        <w:autoSpaceDE w:val="0"/>
        <w:autoSpaceDN w:val="0"/>
        <w:spacing w:after="0" w:line="276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val="uk-UA" w:eastAsia="uk-UA"/>
        </w:rPr>
      </w:pPr>
      <w:r w:rsidRPr="006832A9">
        <w:rPr>
          <w:rFonts w:ascii="Times New Roman" w:eastAsia="Times New Roman" w:hAnsi="Times New Roman"/>
          <w:sz w:val="28"/>
          <w:szCs w:val="28"/>
          <w:lang w:val="uk-UA" w:eastAsia="uk-UA"/>
        </w:rPr>
        <w:t xml:space="preserve">1) </w:t>
      </w:r>
      <w:r>
        <w:rPr>
          <w:rFonts w:ascii="Times New Roman" w:eastAsia="Times New Roman" w:hAnsi="Times New Roman"/>
          <w:sz w:val="28"/>
          <w:szCs w:val="28"/>
          <w:lang w:val="uk-UA" w:eastAsia="uk-UA"/>
        </w:rPr>
        <w:t>н</w:t>
      </w:r>
      <w:r w:rsidRPr="006832A9">
        <w:rPr>
          <w:rFonts w:ascii="Times New Roman" w:eastAsia="Times New Roman" w:hAnsi="Times New Roman"/>
          <w:sz w:val="28"/>
          <w:szCs w:val="28"/>
          <w:lang w:val="uk-UA" w:eastAsia="uk-UA"/>
        </w:rPr>
        <w:t>авчання цікаве та пізнавальне;</w:t>
      </w:r>
    </w:p>
    <w:p w14:paraId="34684938" w14:textId="77777777" w:rsidR="004D2467" w:rsidRPr="006832A9" w:rsidRDefault="004D2467" w:rsidP="00DA3DD5">
      <w:pPr>
        <w:widowControl w:val="0"/>
        <w:tabs>
          <w:tab w:val="left" w:pos="142"/>
        </w:tabs>
        <w:autoSpaceDE w:val="0"/>
        <w:autoSpaceDN w:val="0"/>
        <w:spacing w:after="0" w:line="276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val="uk-UA" w:eastAsia="uk-UA"/>
        </w:rPr>
      </w:pPr>
      <w:r w:rsidRPr="006832A9">
        <w:rPr>
          <w:rFonts w:ascii="Times New Roman" w:eastAsia="Times New Roman" w:hAnsi="Times New Roman"/>
          <w:sz w:val="28"/>
          <w:szCs w:val="28"/>
          <w:lang w:val="uk-UA" w:eastAsia="uk-UA"/>
        </w:rPr>
        <w:lastRenderedPageBreak/>
        <w:t xml:space="preserve">2) </w:t>
      </w:r>
      <w:r>
        <w:rPr>
          <w:rFonts w:ascii="Times New Roman" w:eastAsia="Times New Roman" w:hAnsi="Times New Roman"/>
          <w:sz w:val="28"/>
          <w:szCs w:val="28"/>
          <w:lang w:val="uk-UA" w:eastAsia="uk-UA"/>
        </w:rPr>
        <w:t>с</w:t>
      </w:r>
      <w:r w:rsidRPr="006832A9">
        <w:rPr>
          <w:rFonts w:ascii="Times New Roman" w:eastAsia="Times New Roman" w:hAnsi="Times New Roman"/>
          <w:sz w:val="28"/>
          <w:szCs w:val="28"/>
          <w:lang w:val="uk-UA" w:eastAsia="uk-UA"/>
        </w:rPr>
        <w:t>формувати чіткий перелік практичних навиків для опанування дисциплін та застосовувати його при атестації здобувачів;</w:t>
      </w:r>
    </w:p>
    <w:p w14:paraId="1FCDCAC1" w14:textId="77777777" w:rsidR="004D2467" w:rsidRPr="00310173" w:rsidRDefault="004D2467" w:rsidP="00DA3DD5">
      <w:pPr>
        <w:widowControl w:val="0"/>
        <w:tabs>
          <w:tab w:val="left" w:pos="142"/>
        </w:tabs>
        <w:autoSpaceDE w:val="0"/>
        <w:autoSpaceDN w:val="0"/>
        <w:spacing w:after="0" w:line="276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val="uk-UA" w:eastAsia="uk-UA"/>
        </w:rPr>
      </w:pPr>
      <w:r w:rsidRPr="00310173">
        <w:rPr>
          <w:rFonts w:ascii="Times New Roman" w:eastAsia="Times New Roman" w:hAnsi="Times New Roman"/>
          <w:sz w:val="28"/>
          <w:szCs w:val="28"/>
          <w:lang w:val="uk-UA" w:eastAsia="uk-UA"/>
        </w:rPr>
        <w:t>3) практичних навиків роботи у програмному забезпеченні ведення обліку та подачі звітності;</w:t>
      </w:r>
    </w:p>
    <w:p w14:paraId="34E806AF" w14:textId="63B30E60" w:rsidR="004D2467" w:rsidRDefault="004D2467" w:rsidP="00DA3DD5">
      <w:pPr>
        <w:widowControl w:val="0"/>
        <w:tabs>
          <w:tab w:val="left" w:pos="142"/>
        </w:tabs>
        <w:autoSpaceDE w:val="0"/>
        <w:autoSpaceDN w:val="0"/>
        <w:spacing w:after="0" w:line="276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val="uk-UA" w:eastAsia="uk-UA"/>
        </w:rPr>
      </w:pPr>
      <w:r w:rsidRPr="006832A9">
        <w:rPr>
          <w:rFonts w:ascii="Times New Roman" w:eastAsia="Times New Roman" w:hAnsi="Times New Roman"/>
          <w:sz w:val="28"/>
          <w:szCs w:val="28"/>
          <w:lang w:val="uk-UA" w:eastAsia="uk-UA"/>
        </w:rPr>
        <w:t xml:space="preserve">5) </w:t>
      </w:r>
      <w:r>
        <w:rPr>
          <w:rFonts w:ascii="Times New Roman" w:eastAsia="Times New Roman" w:hAnsi="Times New Roman"/>
          <w:sz w:val="28"/>
          <w:szCs w:val="28"/>
          <w:lang w:val="uk-UA" w:eastAsia="uk-UA"/>
        </w:rPr>
        <w:t>о</w:t>
      </w:r>
      <w:r w:rsidRPr="006832A9">
        <w:rPr>
          <w:rFonts w:ascii="Times New Roman" w:eastAsia="Times New Roman" w:hAnsi="Times New Roman"/>
          <w:sz w:val="28"/>
          <w:szCs w:val="28"/>
          <w:lang w:val="uk-UA" w:eastAsia="uk-UA"/>
        </w:rPr>
        <w:t>бмін студентами</w:t>
      </w:r>
      <w:r>
        <w:rPr>
          <w:rFonts w:ascii="Times New Roman" w:eastAsia="Times New Roman" w:hAnsi="Times New Roman"/>
          <w:sz w:val="28"/>
          <w:szCs w:val="28"/>
          <w:lang w:val="uk-UA" w:eastAsia="uk-UA"/>
        </w:rPr>
        <w:t>,</w:t>
      </w:r>
      <w:r w:rsidRPr="006832A9">
        <w:rPr>
          <w:rFonts w:ascii="Times New Roman" w:eastAsia="Times New Roman" w:hAnsi="Times New Roman"/>
          <w:sz w:val="28"/>
          <w:szCs w:val="28"/>
          <w:lang w:val="uk-UA" w:eastAsia="uk-UA"/>
        </w:rPr>
        <w:t xml:space="preserve"> проходити навчання в подібних закладах за кордоном.</w:t>
      </w:r>
    </w:p>
    <w:p w14:paraId="12A7FF1C" w14:textId="77777777" w:rsidR="004D2467" w:rsidRPr="006F05C1" w:rsidRDefault="004D2467" w:rsidP="00DA3DD5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14:paraId="77DF6423" w14:textId="77777777" w:rsidR="00E26CC2" w:rsidRPr="005B79E9" w:rsidRDefault="00E26CC2" w:rsidP="00DA3DD5">
      <w:pPr>
        <w:spacing w:after="0" w:line="276" w:lineRule="auto"/>
        <w:ind w:firstLine="709"/>
        <w:jc w:val="both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  <w:r w:rsidRPr="005B79E9">
        <w:rPr>
          <w:rFonts w:ascii="Times New Roman" w:hAnsi="Times New Roman" w:cs="Times New Roman"/>
          <w:b/>
          <w:bCs/>
          <w:sz w:val="28"/>
          <w:szCs w:val="28"/>
          <w:lang w:val="uk-UA"/>
        </w:rPr>
        <w:t>ВИСТУПИЛИ:</w:t>
      </w:r>
    </w:p>
    <w:p w14:paraId="170BED4A" w14:textId="131CFCBA" w:rsidR="00A9303D" w:rsidRPr="00A9303D" w:rsidRDefault="00394884" w:rsidP="00DA3DD5">
      <w:pPr>
        <w:spacing w:after="0" w:line="276" w:lineRule="auto"/>
        <w:ind w:firstLine="709"/>
        <w:jc w:val="both"/>
        <w:rPr>
          <w:rFonts w:ascii="Times New Roman" w:eastAsia="Times New Roman" w:hAnsi="Times New Roman" w:cs="Times New Roman"/>
          <w:spacing w:val="2"/>
          <w:sz w:val="28"/>
          <w:szCs w:val="28"/>
          <w:lang w:val="uk-UA" w:eastAsia="ru-UA"/>
        </w:rPr>
      </w:pPr>
      <w:r w:rsidRPr="00A9303D">
        <w:rPr>
          <w:rFonts w:ascii="Times New Roman" w:hAnsi="Times New Roman" w:cs="Times New Roman"/>
          <w:sz w:val="28"/>
          <w:szCs w:val="28"/>
          <w:lang w:val="uk-UA"/>
        </w:rPr>
        <w:t xml:space="preserve">ЦАП Володимир Дмитрович </w:t>
      </w:r>
      <w:r w:rsidR="004B5AF0" w:rsidRPr="00A9303D">
        <w:rPr>
          <w:rFonts w:ascii="Times New Roman" w:hAnsi="Times New Roman" w:cs="Times New Roman"/>
          <w:sz w:val="28"/>
          <w:szCs w:val="28"/>
          <w:lang w:val="uk-UA"/>
        </w:rPr>
        <w:t>–</w:t>
      </w:r>
      <w:r w:rsidR="00F000A6" w:rsidRPr="00A9303D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F23E6E">
        <w:rPr>
          <w:rFonts w:ascii="Times New Roman" w:hAnsi="Times New Roman" w:cs="Times New Roman"/>
          <w:sz w:val="28"/>
          <w:szCs w:val="28"/>
          <w:lang w:val="uk-UA"/>
        </w:rPr>
        <w:t xml:space="preserve">щодо третього пункту, </w:t>
      </w:r>
      <w:r w:rsidR="00A9303D">
        <w:rPr>
          <w:spacing w:val="2"/>
          <w:sz w:val="28"/>
          <w:szCs w:val="28"/>
          <w:lang w:val="uk-UA" w:eastAsia="ru-UA"/>
        </w:rPr>
        <w:t>в</w:t>
      </w:r>
      <w:r w:rsidR="00A9303D" w:rsidRPr="00A9303D">
        <w:rPr>
          <w:rFonts w:ascii="Times New Roman" w:hAnsi="Times New Roman" w:cs="Times New Roman"/>
          <w:spacing w:val="2"/>
          <w:sz w:val="28"/>
          <w:szCs w:val="28"/>
          <w:lang w:val="uk-UA" w:eastAsia="ru-UA"/>
        </w:rPr>
        <w:t xml:space="preserve"> рамках підписаної угоди про співпрацю з ТОВ «</w:t>
      </w:r>
      <w:proofErr w:type="spellStart"/>
      <w:r w:rsidR="00A9303D" w:rsidRPr="00A9303D">
        <w:rPr>
          <w:rFonts w:ascii="Times New Roman" w:hAnsi="Times New Roman" w:cs="Times New Roman"/>
          <w:spacing w:val="2"/>
          <w:sz w:val="28"/>
          <w:szCs w:val="28"/>
          <w:lang w:val="uk-UA" w:eastAsia="ru-UA"/>
        </w:rPr>
        <w:t>М.Е.Док</w:t>
      </w:r>
      <w:proofErr w:type="spellEnd"/>
      <w:r w:rsidR="00A9303D" w:rsidRPr="00A9303D">
        <w:rPr>
          <w:rFonts w:ascii="Times New Roman" w:hAnsi="Times New Roman" w:cs="Times New Roman"/>
          <w:spacing w:val="2"/>
          <w:sz w:val="28"/>
          <w:szCs w:val="28"/>
          <w:lang w:val="uk-UA" w:eastAsia="ru-UA"/>
        </w:rPr>
        <w:t>», викладачі та студенти кафедри фінансів, обліку і оподаткування успішно завершили теоретично-практичний курс по роботі з комп’ютерною програмою M.E.Doc</w:t>
      </w:r>
      <w:r w:rsidR="00EE7165">
        <w:rPr>
          <w:spacing w:val="2"/>
          <w:sz w:val="28"/>
          <w:szCs w:val="28"/>
          <w:lang w:val="uk-UA" w:eastAsia="ru-UA"/>
        </w:rPr>
        <w:t xml:space="preserve"> </w:t>
      </w:r>
      <w:hyperlink r:id="rId6" w:history="1">
        <w:r w:rsidR="00EE7165" w:rsidRPr="00327D31">
          <w:rPr>
            <w:rStyle w:val="a8"/>
            <w:rFonts w:ascii="Times New Roman" w:hAnsi="Times New Roman" w:cs="Times New Roman"/>
            <w:sz w:val="28"/>
            <w:szCs w:val="28"/>
            <w:lang w:val="uk-UA"/>
          </w:rPr>
          <w:t>http://www.tsatu.edu.ua/fk/studenty-ta-vykladachi-projshly-kurs-po-roboti-z-prohramoju-m-e-doc-ta-otrymaly-sertyfikaty/</w:t>
        </w:r>
      </w:hyperlink>
      <w:r w:rsidR="00EE7165">
        <w:rPr>
          <w:rFonts w:ascii="Times New Roman" w:hAnsi="Times New Roman" w:cs="Times New Roman"/>
          <w:sz w:val="28"/>
          <w:szCs w:val="28"/>
          <w:lang w:val="uk-UA"/>
        </w:rPr>
        <w:t>.</w:t>
      </w:r>
      <w:r w:rsidR="00B24A6F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A9303D" w:rsidRPr="00A9303D">
        <w:rPr>
          <w:rFonts w:ascii="Times New Roman" w:eastAsia="Times New Roman" w:hAnsi="Times New Roman" w:cs="Times New Roman"/>
          <w:spacing w:val="2"/>
          <w:sz w:val="28"/>
          <w:szCs w:val="28"/>
          <w:lang w:val="uk-UA" w:eastAsia="ru-UA"/>
        </w:rPr>
        <w:t>Програма навчання включала заняття, які дозволили учасникам освоїти функціонал програми для ведення електронного документообігу, обліку та формування звітності. За результатами курсу всі учасники отримали сертифікати, що підтверджують їх кваліфікацію.</w:t>
      </w:r>
    </w:p>
    <w:p w14:paraId="3F9ADB44" w14:textId="77777777" w:rsidR="00A9303D" w:rsidRPr="00A9303D" w:rsidRDefault="00A9303D" w:rsidP="00DA3DD5">
      <w:pPr>
        <w:shd w:val="clear" w:color="auto" w:fill="FFFFFF"/>
        <w:spacing w:after="0" w:line="276" w:lineRule="auto"/>
        <w:ind w:firstLine="720"/>
        <w:jc w:val="both"/>
        <w:rPr>
          <w:rFonts w:ascii="Times New Roman" w:eastAsia="Times New Roman" w:hAnsi="Times New Roman" w:cs="Times New Roman"/>
          <w:spacing w:val="2"/>
          <w:sz w:val="28"/>
          <w:szCs w:val="28"/>
          <w:lang w:val="uk-UA" w:eastAsia="ru-UA"/>
        </w:rPr>
      </w:pPr>
      <w:r w:rsidRPr="00A9303D">
        <w:rPr>
          <w:rFonts w:ascii="Times New Roman" w:eastAsia="Times New Roman" w:hAnsi="Times New Roman" w:cs="Times New Roman"/>
          <w:spacing w:val="2"/>
          <w:sz w:val="28"/>
          <w:szCs w:val="28"/>
          <w:lang w:val="uk-UA" w:eastAsia="ru-UA"/>
        </w:rPr>
        <w:t>Завдяки отриманим знанням: студенти стали більш підготовленими до вимог сучасного ринку праці; викладачі зможуть впроваджувати новітні технології в навчальний процес; кафедра підвищила рівень цифрової інтеграції. Крім того, сертифіковані учасники отримали право на знижку 50% для своїх компаній-роботодавців на придбання рішень програми M.E.Doc.</w:t>
      </w:r>
    </w:p>
    <w:p w14:paraId="32DAA010" w14:textId="3D54D999" w:rsidR="00A9303D" w:rsidRPr="00A9303D" w:rsidRDefault="00A9303D" w:rsidP="00DA3DD5">
      <w:pPr>
        <w:shd w:val="clear" w:color="auto" w:fill="FFFFFF"/>
        <w:spacing w:after="0" w:line="276" w:lineRule="auto"/>
        <w:ind w:firstLine="720"/>
        <w:jc w:val="both"/>
        <w:rPr>
          <w:rFonts w:ascii="Times New Roman" w:eastAsia="Times New Roman" w:hAnsi="Times New Roman" w:cs="Times New Roman"/>
          <w:spacing w:val="2"/>
          <w:sz w:val="28"/>
          <w:szCs w:val="28"/>
          <w:lang w:val="uk-UA" w:eastAsia="ru-UA"/>
        </w:rPr>
      </w:pPr>
      <w:r w:rsidRPr="00A9303D">
        <w:rPr>
          <w:rFonts w:ascii="Times New Roman" w:eastAsia="Times New Roman" w:hAnsi="Times New Roman" w:cs="Times New Roman"/>
          <w:spacing w:val="2"/>
          <w:sz w:val="28"/>
          <w:szCs w:val="28"/>
          <w:lang w:val="uk-UA" w:eastAsia="ru-UA"/>
        </w:rPr>
        <w:t xml:space="preserve">Ця співпраця стала важливим кроком для </w:t>
      </w:r>
      <w:r w:rsidR="007C137C">
        <w:rPr>
          <w:rFonts w:ascii="Times New Roman" w:eastAsia="Times New Roman" w:hAnsi="Times New Roman" w:cs="Times New Roman"/>
          <w:spacing w:val="2"/>
          <w:sz w:val="28"/>
          <w:szCs w:val="28"/>
          <w:lang w:val="uk-UA" w:eastAsia="ru-UA"/>
        </w:rPr>
        <w:t xml:space="preserve">початку </w:t>
      </w:r>
      <w:r w:rsidRPr="00A9303D">
        <w:rPr>
          <w:rFonts w:ascii="Times New Roman" w:eastAsia="Times New Roman" w:hAnsi="Times New Roman" w:cs="Times New Roman"/>
          <w:spacing w:val="2"/>
          <w:sz w:val="28"/>
          <w:szCs w:val="28"/>
          <w:lang w:val="uk-UA" w:eastAsia="ru-UA"/>
        </w:rPr>
        <w:t xml:space="preserve">впровадження сучасних технологій автоматизації </w:t>
      </w:r>
      <w:r w:rsidR="00B24A6F">
        <w:rPr>
          <w:rFonts w:ascii="Times New Roman" w:eastAsia="Times New Roman" w:hAnsi="Times New Roman" w:cs="Times New Roman"/>
          <w:spacing w:val="2"/>
          <w:sz w:val="28"/>
          <w:szCs w:val="28"/>
          <w:lang w:val="uk-UA" w:eastAsia="ru-UA"/>
        </w:rPr>
        <w:t xml:space="preserve">в освітній </w:t>
      </w:r>
      <w:r w:rsidRPr="00A9303D">
        <w:rPr>
          <w:rFonts w:ascii="Times New Roman" w:eastAsia="Times New Roman" w:hAnsi="Times New Roman" w:cs="Times New Roman"/>
          <w:spacing w:val="2"/>
          <w:sz w:val="28"/>
          <w:szCs w:val="28"/>
          <w:lang w:val="uk-UA" w:eastAsia="ru-UA"/>
        </w:rPr>
        <w:t>процес та професійну діяльність.</w:t>
      </w:r>
    </w:p>
    <w:p w14:paraId="3D2DD3FB" w14:textId="5571BDDB" w:rsidR="00E26CC2" w:rsidRPr="00327D31" w:rsidRDefault="00DF6239" w:rsidP="00DA3DD5">
      <w:pPr>
        <w:pStyle w:val="a5"/>
        <w:shd w:val="clear" w:color="auto" w:fill="FFFFFF"/>
        <w:spacing w:before="0" w:beforeAutospacing="0" w:after="0" w:afterAutospacing="0" w:line="276" w:lineRule="auto"/>
        <w:ind w:firstLine="720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ЮРЧЕНКО Олександр Анатолійович – з підтримкою даного питання, </w:t>
      </w:r>
      <w:r w:rsidRPr="00DF6239">
        <w:rPr>
          <w:sz w:val="28"/>
          <w:szCs w:val="28"/>
          <w:lang w:val="uk-UA"/>
        </w:rPr>
        <w:t>зауважив</w:t>
      </w:r>
      <w:r w:rsidR="00E80F63">
        <w:rPr>
          <w:sz w:val="28"/>
          <w:szCs w:val="28"/>
          <w:lang w:val="uk-UA"/>
        </w:rPr>
        <w:t>, що з</w:t>
      </w:r>
      <w:r w:rsidRPr="00DF6239">
        <w:rPr>
          <w:spacing w:val="2"/>
          <w:sz w:val="28"/>
          <w:szCs w:val="28"/>
          <w:lang w:val="uk-UA" w:eastAsia="ru-UA"/>
        </w:rPr>
        <w:t xml:space="preserve"> І семестру 2024-2025 </w:t>
      </w:r>
      <w:proofErr w:type="spellStart"/>
      <w:r w:rsidRPr="00DF6239">
        <w:rPr>
          <w:spacing w:val="2"/>
          <w:sz w:val="28"/>
          <w:szCs w:val="28"/>
          <w:lang w:val="uk-UA" w:eastAsia="ru-UA"/>
        </w:rPr>
        <w:t>н.р</w:t>
      </w:r>
      <w:proofErr w:type="spellEnd"/>
      <w:r w:rsidRPr="00DF6239">
        <w:rPr>
          <w:spacing w:val="2"/>
          <w:sz w:val="28"/>
          <w:szCs w:val="28"/>
          <w:lang w:val="uk-UA" w:eastAsia="ru-UA"/>
        </w:rPr>
        <w:t>. під час вивчення освітніх компонент: «Фінансовий облік», «Інформаційні системи і технології в обліку», «Інформаційні системи і технології у фінансах», «Податкова система», «Оподаткування» та «Звітність підприємств» здобувачами вищої освіти зі спеціальностей «Фінанси, банківська справа, страхування та фондовий ринок», «Облік і оподаткування» розпочато освоєння програмного забезпечення «M.E.Doc».</w:t>
      </w:r>
      <w:r w:rsidR="00E80F63">
        <w:rPr>
          <w:spacing w:val="2"/>
          <w:sz w:val="28"/>
          <w:szCs w:val="28"/>
          <w:lang w:val="uk-UA" w:eastAsia="ru-UA"/>
        </w:rPr>
        <w:t xml:space="preserve"> </w:t>
      </w:r>
      <w:r w:rsidRPr="00DF6239">
        <w:rPr>
          <w:spacing w:val="2"/>
          <w:sz w:val="28"/>
          <w:szCs w:val="28"/>
          <w:lang w:val="uk-UA" w:eastAsia="ru-UA"/>
        </w:rPr>
        <w:t xml:space="preserve">Навчання проводиться представниками компанії </w:t>
      </w:r>
      <w:proofErr w:type="spellStart"/>
      <w:r w:rsidRPr="00DF6239">
        <w:rPr>
          <w:spacing w:val="2"/>
          <w:sz w:val="28"/>
          <w:szCs w:val="28"/>
          <w:lang w:val="uk-UA" w:eastAsia="ru-UA"/>
        </w:rPr>
        <w:t>Linkos</w:t>
      </w:r>
      <w:proofErr w:type="spellEnd"/>
      <w:r w:rsidRPr="00DF6239">
        <w:rPr>
          <w:spacing w:val="2"/>
          <w:sz w:val="28"/>
          <w:szCs w:val="28"/>
          <w:lang w:val="uk-UA" w:eastAsia="ru-UA"/>
        </w:rPr>
        <w:t xml:space="preserve"> </w:t>
      </w:r>
      <w:proofErr w:type="spellStart"/>
      <w:r w:rsidRPr="00DF6239">
        <w:rPr>
          <w:spacing w:val="2"/>
          <w:sz w:val="28"/>
          <w:szCs w:val="28"/>
          <w:lang w:val="uk-UA" w:eastAsia="ru-UA"/>
        </w:rPr>
        <w:t>Group</w:t>
      </w:r>
      <w:proofErr w:type="spellEnd"/>
      <w:r w:rsidRPr="00DF6239">
        <w:rPr>
          <w:spacing w:val="2"/>
          <w:sz w:val="28"/>
          <w:szCs w:val="28"/>
          <w:lang w:val="uk-UA" w:eastAsia="ru-UA"/>
        </w:rPr>
        <w:t xml:space="preserve"> в рамках договору про співробітництво, який був підписаний між Таврійським державним агротехнологічним університетом  імені Дмитра  Моторного та Товариством з обмеженою відповідальністю «М.Е.ДОК».</w:t>
      </w:r>
      <w:r w:rsidR="006D2DC5">
        <w:rPr>
          <w:spacing w:val="2"/>
          <w:sz w:val="28"/>
          <w:szCs w:val="28"/>
          <w:lang w:val="uk-UA" w:eastAsia="ru-UA"/>
        </w:rPr>
        <w:t xml:space="preserve"> </w:t>
      </w:r>
      <w:hyperlink r:id="rId7" w:history="1">
        <w:r w:rsidRPr="007D4C2A">
          <w:rPr>
            <w:rStyle w:val="a8"/>
            <w:sz w:val="28"/>
            <w:szCs w:val="28"/>
            <w:lang w:val="uk-UA"/>
          </w:rPr>
          <w:t>http://www.tsatu.edu.ua/fk/studenty-tdatu-opanovujut-prohramu-medok/</w:t>
        </w:r>
      </w:hyperlink>
      <w:r>
        <w:rPr>
          <w:sz w:val="28"/>
          <w:szCs w:val="28"/>
          <w:lang w:val="uk-UA"/>
        </w:rPr>
        <w:t xml:space="preserve"> </w:t>
      </w:r>
    </w:p>
    <w:p w14:paraId="32DC1025" w14:textId="76EB5673" w:rsidR="004B5AF0" w:rsidRPr="00A03D56" w:rsidRDefault="00F811EC" w:rsidP="00DA3DD5">
      <w:pPr>
        <w:pStyle w:val="a5"/>
        <w:shd w:val="clear" w:color="auto" w:fill="FFFFFF"/>
        <w:spacing w:before="0" w:beforeAutospacing="0" w:after="0" w:afterAutospacing="0" w:line="276" w:lineRule="auto"/>
        <w:ind w:firstLine="720"/>
        <w:jc w:val="both"/>
        <w:rPr>
          <w:sz w:val="28"/>
          <w:szCs w:val="28"/>
          <w:lang w:val="uk-UA"/>
        </w:rPr>
      </w:pPr>
      <w:r w:rsidRPr="00F811EC">
        <w:rPr>
          <w:sz w:val="28"/>
          <w:szCs w:val="28"/>
          <w:lang w:val="uk-UA"/>
        </w:rPr>
        <w:lastRenderedPageBreak/>
        <w:t xml:space="preserve">КОСТЯКОВА Анна Анатоліївна </w:t>
      </w:r>
      <w:r w:rsidR="00272CBF">
        <w:rPr>
          <w:sz w:val="28"/>
          <w:szCs w:val="28"/>
          <w:lang w:val="uk-UA"/>
        </w:rPr>
        <w:t xml:space="preserve">– </w:t>
      </w:r>
      <w:r w:rsidR="00E5185A">
        <w:rPr>
          <w:sz w:val="28"/>
          <w:szCs w:val="28"/>
          <w:lang w:val="uk-UA"/>
        </w:rPr>
        <w:t>викладачами кафедри</w:t>
      </w:r>
      <w:r w:rsidR="00272CBF">
        <w:rPr>
          <w:sz w:val="28"/>
          <w:szCs w:val="28"/>
          <w:lang w:val="uk-UA"/>
        </w:rPr>
        <w:t xml:space="preserve"> проводиться незупинний </w:t>
      </w:r>
      <w:r w:rsidR="00272CBF" w:rsidRPr="00A03D56">
        <w:rPr>
          <w:sz w:val="28"/>
          <w:szCs w:val="28"/>
          <w:lang w:val="uk-UA"/>
        </w:rPr>
        <w:t>процес</w:t>
      </w:r>
      <w:r w:rsidR="00272CBF" w:rsidRPr="00A03D56">
        <w:rPr>
          <w:lang w:val="uk-UA"/>
        </w:rPr>
        <w:t xml:space="preserve">, </w:t>
      </w:r>
      <w:r w:rsidR="00272CBF" w:rsidRPr="00A03D56">
        <w:rPr>
          <w:sz w:val="28"/>
          <w:szCs w:val="28"/>
          <w:lang w:val="uk-UA"/>
        </w:rPr>
        <w:t>спрямований на взаємодію з практиками та організаціями у сфері обліку й оподаткування для набуття практичних навичок і застосування знань як під час навчання, так і при атестації</w:t>
      </w:r>
      <w:r w:rsidR="004A5751">
        <w:rPr>
          <w:sz w:val="28"/>
          <w:szCs w:val="28"/>
          <w:lang w:val="uk-UA"/>
        </w:rPr>
        <w:t xml:space="preserve">. </w:t>
      </w:r>
      <w:r w:rsidR="009F4029">
        <w:rPr>
          <w:sz w:val="28"/>
          <w:szCs w:val="28"/>
          <w:lang w:val="uk-UA"/>
        </w:rPr>
        <w:t xml:space="preserve">Організовані  зустрічі відбулися </w:t>
      </w:r>
      <w:r w:rsidRPr="00A03D56">
        <w:rPr>
          <w:spacing w:val="2"/>
          <w:sz w:val="28"/>
          <w:szCs w:val="28"/>
          <w:lang w:val="uk-UA" w:eastAsia="ru-UA"/>
        </w:rPr>
        <w:t xml:space="preserve">з представниками аудиторської та консалтингової компанії </w:t>
      </w:r>
      <w:proofErr w:type="spellStart"/>
      <w:r w:rsidRPr="00A03D56">
        <w:rPr>
          <w:spacing w:val="2"/>
          <w:sz w:val="28"/>
          <w:szCs w:val="28"/>
          <w:lang w:val="uk-UA" w:eastAsia="ru-UA"/>
        </w:rPr>
        <w:t>Baker</w:t>
      </w:r>
      <w:proofErr w:type="spellEnd"/>
      <w:r w:rsidRPr="00A03D56">
        <w:rPr>
          <w:spacing w:val="2"/>
          <w:sz w:val="28"/>
          <w:szCs w:val="28"/>
          <w:lang w:val="uk-UA" w:eastAsia="ru-UA"/>
        </w:rPr>
        <w:t xml:space="preserve"> </w:t>
      </w:r>
      <w:proofErr w:type="spellStart"/>
      <w:r w:rsidRPr="00A03D56">
        <w:rPr>
          <w:spacing w:val="2"/>
          <w:sz w:val="28"/>
          <w:szCs w:val="28"/>
          <w:lang w:val="uk-UA" w:eastAsia="ru-UA"/>
        </w:rPr>
        <w:t>Tilly</w:t>
      </w:r>
      <w:proofErr w:type="spellEnd"/>
      <w:r w:rsidRPr="00A03D56">
        <w:rPr>
          <w:spacing w:val="2"/>
          <w:sz w:val="28"/>
          <w:szCs w:val="28"/>
          <w:lang w:val="uk-UA" w:eastAsia="ru-UA"/>
        </w:rPr>
        <w:t xml:space="preserve"> Україна, що є  незалежним членом міжнародної мережі </w:t>
      </w:r>
      <w:proofErr w:type="spellStart"/>
      <w:r w:rsidRPr="00A03D56">
        <w:rPr>
          <w:spacing w:val="2"/>
          <w:sz w:val="28"/>
          <w:szCs w:val="28"/>
          <w:lang w:val="uk-UA" w:eastAsia="ru-UA"/>
        </w:rPr>
        <w:t>Baker</w:t>
      </w:r>
      <w:proofErr w:type="spellEnd"/>
      <w:r w:rsidRPr="00A03D56">
        <w:rPr>
          <w:spacing w:val="2"/>
          <w:sz w:val="28"/>
          <w:szCs w:val="28"/>
          <w:lang w:val="uk-UA" w:eastAsia="ru-UA"/>
        </w:rPr>
        <w:t xml:space="preserve"> </w:t>
      </w:r>
      <w:proofErr w:type="spellStart"/>
      <w:r w:rsidRPr="00A03D56">
        <w:rPr>
          <w:spacing w:val="2"/>
          <w:sz w:val="28"/>
          <w:szCs w:val="28"/>
          <w:lang w:val="uk-UA" w:eastAsia="ru-UA"/>
        </w:rPr>
        <w:t>Tilly</w:t>
      </w:r>
      <w:proofErr w:type="spellEnd"/>
      <w:r w:rsidRPr="00A03D56">
        <w:rPr>
          <w:spacing w:val="2"/>
          <w:sz w:val="28"/>
          <w:szCs w:val="28"/>
          <w:lang w:val="uk-UA" w:eastAsia="ru-UA"/>
        </w:rPr>
        <w:t xml:space="preserve"> </w:t>
      </w:r>
      <w:proofErr w:type="spellStart"/>
      <w:r w:rsidRPr="00A03D56">
        <w:rPr>
          <w:spacing w:val="2"/>
          <w:sz w:val="28"/>
          <w:szCs w:val="28"/>
          <w:lang w:val="uk-UA" w:eastAsia="ru-UA"/>
        </w:rPr>
        <w:t>International</w:t>
      </w:r>
      <w:proofErr w:type="spellEnd"/>
      <w:r w:rsidRPr="00A03D56">
        <w:rPr>
          <w:spacing w:val="2"/>
          <w:sz w:val="28"/>
          <w:szCs w:val="28"/>
          <w:lang w:val="uk-UA" w:eastAsia="ru-UA"/>
        </w:rPr>
        <w:t>, входить до ТОП-5 аудиторських компаній України.</w:t>
      </w:r>
      <w:r w:rsidR="00DD4777">
        <w:rPr>
          <w:spacing w:val="2"/>
          <w:sz w:val="28"/>
          <w:szCs w:val="28"/>
          <w:lang w:val="uk-UA" w:eastAsia="ru-UA"/>
        </w:rPr>
        <w:t xml:space="preserve"> </w:t>
      </w:r>
      <w:r w:rsidR="006C6631">
        <w:rPr>
          <w:spacing w:val="2"/>
          <w:sz w:val="28"/>
          <w:szCs w:val="28"/>
          <w:lang w:val="uk-UA" w:eastAsia="ru-UA"/>
        </w:rPr>
        <w:t>Під час зустріч о</w:t>
      </w:r>
      <w:r w:rsidRPr="00F811EC">
        <w:rPr>
          <w:spacing w:val="2"/>
          <w:sz w:val="28"/>
          <w:szCs w:val="28"/>
          <w:lang w:val="uk-UA" w:eastAsia="ru-UA"/>
        </w:rPr>
        <w:t>бговорювалися практичні аспекти аудиторської діяльності, реальні кейси з досвіду співробітників </w:t>
      </w:r>
      <w:proofErr w:type="spellStart"/>
      <w:r w:rsidRPr="00F811EC">
        <w:rPr>
          <w:spacing w:val="2"/>
          <w:sz w:val="28"/>
          <w:szCs w:val="28"/>
          <w:lang w:val="uk-UA" w:eastAsia="ru-UA"/>
        </w:rPr>
        <w:t>Baker</w:t>
      </w:r>
      <w:proofErr w:type="spellEnd"/>
      <w:r w:rsidRPr="00F811EC">
        <w:rPr>
          <w:spacing w:val="2"/>
          <w:sz w:val="28"/>
          <w:szCs w:val="28"/>
          <w:lang w:val="uk-UA" w:eastAsia="ru-UA"/>
        </w:rPr>
        <w:t xml:space="preserve"> </w:t>
      </w:r>
      <w:proofErr w:type="spellStart"/>
      <w:r w:rsidRPr="00F811EC">
        <w:rPr>
          <w:spacing w:val="2"/>
          <w:sz w:val="28"/>
          <w:szCs w:val="28"/>
          <w:lang w:val="uk-UA" w:eastAsia="ru-UA"/>
        </w:rPr>
        <w:t>Tilly</w:t>
      </w:r>
      <w:proofErr w:type="spellEnd"/>
      <w:r w:rsidR="006C6631">
        <w:rPr>
          <w:spacing w:val="2"/>
          <w:sz w:val="28"/>
          <w:szCs w:val="28"/>
          <w:lang w:val="uk-UA" w:eastAsia="ru-UA"/>
        </w:rPr>
        <w:t xml:space="preserve"> </w:t>
      </w:r>
      <w:r w:rsidR="00272CBF" w:rsidRPr="00A03D56">
        <w:rPr>
          <w:spacing w:val="2"/>
          <w:sz w:val="28"/>
          <w:szCs w:val="28"/>
          <w:lang w:val="uk-UA" w:eastAsia="ru-UA"/>
        </w:rPr>
        <w:t>(</w:t>
      </w:r>
      <w:hyperlink r:id="rId8" w:history="1">
        <w:r w:rsidR="004B5AF0" w:rsidRPr="00A03D56">
          <w:rPr>
            <w:rStyle w:val="a8"/>
            <w:sz w:val="28"/>
            <w:szCs w:val="28"/>
            <w:lang w:val="uk-UA"/>
          </w:rPr>
          <w:t>http://www.tsatu.edu.ua/fk/studenty-ta-vykladachi-vidvidaly-zaporizkyj-ofis-audytorskoji-kompaniji-baker-tilly/</w:t>
        </w:r>
      </w:hyperlink>
      <w:r w:rsidR="00272CBF" w:rsidRPr="00A03D56">
        <w:rPr>
          <w:sz w:val="28"/>
          <w:szCs w:val="28"/>
          <w:lang w:val="uk-UA"/>
        </w:rPr>
        <w:t xml:space="preserve">; </w:t>
      </w:r>
      <w:hyperlink r:id="rId9" w:history="1">
        <w:r w:rsidR="00272CBF" w:rsidRPr="00A03D56">
          <w:rPr>
            <w:rStyle w:val="a8"/>
            <w:sz w:val="28"/>
            <w:szCs w:val="28"/>
            <w:lang w:val="uk-UA"/>
          </w:rPr>
          <w:t>http://www.tsatu.edu.ua/fk/zustrich-z-predstavnykamy-audytorskoji-kompaniji-baker-tilly-ukrajina/</w:t>
        </w:r>
      </w:hyperlink>
      <w:r w:rsidR="00272CBF" w:rsidRPr="00A03D56">
        <w:rPr>
          <w:sz w:val="28"/>
          <w:szCs w:val="28"/>
          <w:lang w:val="uk-UA"/>
        </w:rPr>
        <w:t xml:space="preserve">) </w:t>
      </w:r>
    </w:p>
    <w:p w14:paraId="30274213" w14:textId="0931AB73" w:rsidR="00F52216" w:rsidRPr="007937E5" w:rsidRDefault="002C7128" w:rsidP="00DA3DD5">
      <w:pPr>
        <w:widowControl w:val="0"/>
        <w:tabs>
          <w:tab w:val="left" w:pos="142"/>
        </w:tabs>
        <w:autoSpaceDE w:val="0"/>
        <w:autoSpaceDN w:val="0"/>
        <w:spacing w:after="0" w:line="276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val="uk-UA" w:eastAsia="uk-UA"/>
        </w:rPr>
      </w:pPr>
      <w:r>
        <w:rPr>
          <w:rFonts w:ascii="Times New Roman" w:eastAsia="Times New Roman" w:hAnsi="Times New Roman"/>
          <w:sz w:val="28"/>
          <w:szCs w:val="28"/>
          <w:lang w:val="uk-UA" w:eastAsia="uk-UA"/>
        </w:rPr>
        <w:t>КУЧЕРКОВА Світлана Олександрів</w:t>
      </w:r>
      <w:r w:rsidR="00463517">
        <w:rPr>
          <w:rFonts w:ascii="Times New Roman" w:eastAsia="Times New Roman" w:hAnsi="Times New Roman"/>
          <w:sz w:val="28"/>
          <w:szCs w:val="28"/>
          <w:lang w:val="uk-UA" w:eastAsia="uk-UA"/>
        </w:rPr>
        <w:t>на</w:t>
      </w:r>
      <w:r>
        <w:rPr>
          <w:rFonts w:ascii="Times New Roman" w:eastAsia="Times New Roman" w:hAnsi="Times New Roman"/>
          <w:sz w:val="28"/>
          <w:szCs w:val="28"/>
          <w:lang w:val="uk-UA" w:eastAsia="uk-UA"/>
        </w:rPr>
        <w:t xml:space="preserve"> – щодо пропозиції </w:t>
      </w:r>
      <w:r w:rsidR="002D38DF">
        <w:rPr>
          <w:rFonts w:ascii="Times New Roman" w:eastAsia="Times New Roman" w:hAnsi="Times New Roman"/>
          <w:sz w:val="28"/>
          <w:szCs w:val="28"/>
          <w:lang w:val="uk-UA" w:eastAsia="uk-UA"/>
        </w:rPr>
        <w:t>о</w:t>
      </w:r>
      <w:r w:rsidR="002D38DF" w:rsidRPr="006832A9">
        <w:rPr>
          <w:rFonts w:ascii="Times New Roman" w:eastAsia="Times New Roman" w:hAnsi="Times New Roman"/>
          <w:sz w:val="28"/>
          <w:szCs w:val="28"/>
          <w:lang w:val="uk-UA" w:eastAsia="uk-UA"/>
        </w:rPr>
        <w:t>бмін</w:t>
      </w:r>
      <w:r>
        <w:rPr>
          <w:rFonts w:ascii="Times New Roman" w:eastAsia="Times New Roman" w:hAnsi="Times New Roman"/>
          <w:sz w:val="28"/>
          <w:szCs w:val="28"/>
          <w:lang w:val="uk-UA" w:eastAsia="uk-UA"/>
        </w:rPr>
        <w:t>у</w:t>
      </w:r>
      <w:r w:rsidR="002D38DF" w:rsidRPr="006832A9">
        <w:rPr>
          <w:rFonts w:ascii="Times New Roman" w:eastAsia="Times New Roman" w:hAnsi="Times New Roman"/>
          <w:sz w:val="28"/>
          <w:szCs w:val="28"/>
          <w:lang w:val="uk-UA" w:eastAsia="uk-UA"/>
        </w:rPr>
        <w:t xml:space="preserve"> студентами</w:t>
      </w:r>
      <w:r w:rsidR="00952BD4">
        <w:rPr>
          <w:rFonts w:ascii="Times New Roman" w:eastAsia="Times New Roman" w:hAnsi="Times New Roman"/>
          <w:sz w:val="28"/>
          <w:szCs w:val="28"/>
          <w:lang w:val="uk-UA" w:eastAsia="uk-UA"/>
        </w:rPr>
        <w:t xml:space="preserve"> й</w:t>
      </w:r>
      <w:r w:rsidR="002D38DF" w:rsidRPr="006832A9">
        <w:rPr>
          <w:rFonts w:ascii="Times New Roman" w:eastAsia="Times New Roman" w:hAnsi="Times New Roman"/>
          <w:sz w:val="28"/>
          <w:szCs w:val="28"/>
          <w:lang w:val="uk-UA" w:eastAsia="uk-UA"/>
        </w:rPr>
        <w:t xml:space="preserve"> проход</w:t>
      </w:r>
      <w:r w:rsidR="00952BD4">
        <w:rPr>
          <w:rFonts w:ascii="Times New Roman" w:eastAsia="Times New Roman" w:hAnsi="Times New Roman"/>
          <w:sz w:val="28"/>
          <w:szCs w:val="28"/>
          <w:lang w:val="uk-UA" w:eastAsia="uk-UA"/>
        </w:rPr>
        <w:t xml:space="preserve">ження </w:t>
      </w:r>
      <w:r w:rsidR="002D38DF" w:rsidRPr="006832A9">
        <w:rPr>
          <w:rFonts w:ascii="Times New Roman" w:eastAsia="Times New Roman" w:hAnsi="Times New Roman"/>
          <w:sz w:val="28"/>
          <w:szCs w:val="28"/>
          <w:lang w:val="uk-UA" w:eastAsia="uk-UA"/>
        </w:rPr>
        <w:t>навчання в подібних закладах за кордоном</w:t>
      </w:r>
      <w:r w:rsidR="00952BD4">
        <w:rPr>
          <w:rFonts w:ascii="Times New Roman" w:eastAsia="Times New Roman" w:hAnsi="Times New Roman"/>
          <w:sz w:val="28"/>
          <w:szCs w:val="28"/>
          <w:lang w:val="uk-UA" w:eastAsia="uk-UA"/>
        </w:rPr>
        <w:t>.</w:t>
      </w:r>
      <w:r w:rsidR="00952BD4" w:rsidRPr="00952BD4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 xml:space="preserve"> По</w:t>
      </w:r>
      <w:r w:rsidR="00952BD4" w:rsidRPr="00952BD4">
        <w:rPr>
          <w:rFonts w:ascii="Times New Roman" w:hAnsi="Times New Roman" w:cs="Times New Roman"/>
          <w:sz w:val="28"/>
          <w:szCs w:val="28"/>
          <w:lang w:val="uk-UA"/>
        </w:rPr>
        <w:t xml:space="preserve">при обмеження воєнного стану та труднощі з перетином кордону для окремих категорій студентів, кафедра знаходить шляхи для реалізації академічної мобільності. Так, прикладом є участь у Зимовій академічній школі зі сталого розвитку, організованій Казахським національним університетом ім. </w:t>
      </w:r>
      <w:r w:rsidR="00463517">
        <w:rPr>
          <w:rFonts w:ascii="Times New Roman" w:hAnsi="Times New Roman" w:cs="Times New Roman"/>
          <w:sz w:val="28"/>
          <w:szCs w:val="28"/>
          <w:lang w:val="uk-UA"/>
        </w:rPr>
        <w:t>А</w:t>
      </w:r>
      <w:r w:rsidR="00952BD4" w:rsidRPr="00952BD4">
        <w:rPr>
          <w:rFonts w:ascii="Times New Roman" w:hAnsi="Times New Roman" w:cs="Times New Roman"/>
          <w:sz w:val="28"/>
          <w:szCs w:val="28"/>
          <w:lang w:val="uk-UA"/>
        </w:rPr>
        <w:t>ль-</w:t>
      </w:r>
      <w:proofErr w:type="spellStart"/>
      <w:r w:rsidR="00952BD4" w:rsidRPr="00952BD4">
        <w:rPr>
          <w:rFonts w:ascii="Times New Roman" w:hAnsi="Times New Roman" w:cs="Times New Roman"/>
          <w:sz w:val="28"/>
          <w:szCs w:val="28"/>
          <w:lang w:val="uk-UA"/>
        </w:rPr>
        <w:t>Фарабі</w:t>
      </w:r>
      <w:proofErr w:type="spellEnd"/>
      <w:r w:rsidR="00952BD4" w:rsidRPr="00952BD4">
        <w:rPr>
          <w:rFonts w:ascii="Times New Roman" w:hAnsi="Times New Roman" w:cs="Times New Roman"/>
          <w:sz w:val="28"/>
          <w:szCs w:val="28"/>
          <w:lang w:val="uk-UA"/>
        </w:rPr>
        <w:t>, що проходила онлайн і об’єднала учасників з різних краї</w:t>
      </w:r>
      <w:r w:rsidR="001A4BBC">
        <w:rPr>
          <w:rFonts w:ascii="Times New Roman" w:hAnsi="Times New Roman" w:cs="Times New Roman"/>
          <w:sz w:val="28"/>
          <w:szCs w:val="28"/>
          <w:lang w:val="uk-UA"/>
        </w:rPr>
        <w:t>н (</w:t>
      </w:r>
      <w:hyperlink r:id="rId10" w:history="1">
        <w:r w:rsidR="002D38DF" w:rsidRPr="007D4C2A">
          <w:rPr>
            <w:rStyle w:val="a8"/>
            <w:rFonts w:ascii="Times New Roman" w:eastAsia="Times New Roman" w:hAnsi="Times New Roman"/>
            <w:sz w:val="28"/>
            <w:szCs w:val="28"/>
            <w:lang w:val="uk-UA" w:eastAsia="uk-UA"/>
          </w:rPr>
          <w:t>http://www.tsatu.edu.ua/fk/uchast-zdobuvachiv-u-zymovij-akademichnij-shkoli-zi-staloho-rozvytku/</w:t>
        </w:r>
      </w:hyperlink>
      <w:r w:rsidR="002D38DF">
        <w:rPr>
          <w:rFonts w:ascii="Times New Roman" w:eastAsia="Times New Roman" w:hAnsi="Times New Roman"/>
          <w:sz w:val="28"/>
          <w:szCs w:val="28"/>
          <w:lang w:val="uk-UA" w:eastAsia="uk-UA"/>
        </w:rPr>
        <w:t xml:space="preserve"> </w:t>
      </w:r>
      <w:r w:rsidR="001A4BBC">
        <w:rPr>
          <w:rFonts w:ascii="Times New Roman" w:eastAsia="Times New Roman" w:hAnsi="Times New Roman"/>
          <w:sz w:val="28"/>
          <w:szCs w:val="28"/>
          <w:lang w:val="uk-UA" w:eastAsia="uk-UA"/>
        </w:rPr>
        <w:t>)</w:t>
      </w:r>
      <w:r w:rsidR="00F52216">
        <w:rPr>
          <w:rFonts w:ascii="Times New Roman" w:eastAsia="Times New Roman" w:hAnsi="Times New Roman"/>
          <w:sz w:val="28"/>
          <w:szCs w:val="28"/>
          <w:lang w:val="uk-UA" w:eastAsia="uk-UA"/>
        </w:rPr>
        <w:t xml:space="preserve">. </w:t>
      </w:r>
      <w:r w:rsidR="000F7329">
        <w:rPr>
          <w:rFonts w:ascii="Times New Roman" w:eastAsia="Times New Roman" w:hAnsi="Times New Roman"/>
          <w:sz w:val="28"/>
          <w:szCs w:val="28"/>
          <w:lang w:val="uk-UA" w:eastAsia="uk-UA"/>
        </w:rPr>
        <w:t>В</w:t>
      </w:r>
      <w:r w:rsidR="00F52216">
        <w:rPr>
          <w:rFonts w:ascii="Times New Roman" w:eastAsia="Times New Roman" w:hAnsi="Times New Roman"/>
          <w:sz w:val="28"/>
          <w:szCs w:val="28"/>
          <w:lang w:val="uk-UA" w:eastAsia="uk-UA"/>
        </w:rPr>
        <w:t xml:space="preserve"> університеті дуже активно позиціонується </w:t>
      </w:r>
      <w:hyperlink r:id="rId11" w:history="1">
        <w:proofErr w:type="spellStart"/>
        <w:r w:rsidR="00F52216" w:rsidRPr="007974F8">
          <w:rPr>
            <w:rStyle w:val="a8"/>
            <w:rFonts w:ascii="Times New Roman" w:hAnsi="Times New Roman" w:cs="Times New Roman"/>
            <w:sz w:val="28"/>
            <w:szCs w:val="28"/>
          </w:rPr>
          <w:t>Програми</w:t>
        </w:r>
        <w:proofErr w:type="spellEnd"/>
        <w:r w:rsidR="00F52216" w:rsidRPr="007974F8">
          <w:rPr>
            <w:rStyle w:val="a8"/>
            <w:rFonts w:ascii="Times New Roman" w:hAnsi="Times New Roman" w:cs="Times New Roman"/>
            <w:sz w:val="28"/>
            <w:szCs w:val="28"/>
          </w:rPr>
          <w:t xml:space="preserve"> </w:t>
        </w:r>
        <w:proofErr w:type="spellStart"/>
        <w:r w:rsidR="00F52216" w:rsidRPr="007974F8">
          <w:rPr>
            <w:rStyle w:val="a8"/>
            <w:rFonts w:ascii="Times New Roman" w:hAnsi="Times New Roman" w:cs="Times New Roman"/>
            <w:sz w:val="28"/>
            <w:szCs w:val="28"/>
          </w:rPr>
          <w:t>подвійного</w:t>
        </w:r>
        <w:proofErr w:type="spellEnd"/>
        <w:r w:rsidR="00F52216" w:rsidRPr="007974F8">
          <w:rPr>
            <w:rStyle w:val="a8"/>
            <w:rFonts w:ascii="Times New Roman" w:hAnsi="Times New Roman" w:cs="Times New Roman"/>
            <w:sz w:val="28"/>
            <w:szCs w:val="28"/>
          </w:rPr>
          <w:t xml:space="preserve"> </w:t>
        </w:r>
        <w:proofErr w:type="spellStart"/>
        <w:r w:rsidR="00F52216" w:rsidRPr="007974F8">
          <w:rPr>
            <w:rStyle w:val="a8"/>
            <w:rFonts w:ascii="Times New Roman" w:hAnsi="Times New Roman" w:cs="Times New Roman"/>
            <w:sz w:val="28"/>
            <w:szCs w:val="28"/>
          </w:rPr>
          <w:t>дипломування</w:t>
        </w:r>
        <w:proofErr w:type="spellEnd"/>
        <w:r w:rsidR="00F52216" w:rsidRPr="007974F8">
          <w:rPr>
            <w:rStyle w:val="a8"/>
            <w:rFonts w:ascii="Times New Roman" w:hAnsi="Times New Roman" w:cs="Times New Roman"/>
            <w:sz w:val="28"/>
            <w:szCs w:val="28"/>
          </w:rPr>
          <w:t xml:space="preserve"> - </w:t>
        </w:r>
        <w:proofErr w:type="spellStart"/>
        <w:r w:rsidR="00F52216" w:rsidRPr="007974F8">
          <w:rPr>
            <w:rStyle w:val="a8"/>
            <w:rFonts w:ascii="Times New Roman" w:hAnsi="Times New Roman" w:cs="Times New Roman"/>
            <w:sz w:val="28"/>
            <w:szCs w:val="28"/>
          </w:rPr>
          <w:t>Відділ</w:t>
        </w:r>
        <w:proofErr w:type="spellEnd"/>
        <w:r w:rsidR="00F52216" w:rsidRPr="007974F8">
          <w:rPr>
            <w:rStyle w:val="a8"/>
            <w:rFonts w:ascii="Times New Roman" w:hAnsi="Times New Roman" w:cs="Times New Roman"/>
            <w:sz w:val="28"/>
            <w:szCs w:val="28"/>
          </w:rPr>
          <w:t xml:space="preserve"> </w:t>
        </w:r>
        <w:proofErr w:type="spellStart"/>
        <w:r w:rsidR="00F52216" w:rsidRPr="007974F8">
          <w:rPr>
            <w:rStyle w:val="a8"/>
            <w:rFonts w:ascii="Times New Roman" w:hAnsi="Times New Roman" w:cs="Times New Roman"/>
            <w:sz w:val="28"/>
            <w:szCs w:val="28"/>
          </w:rPr>
          <w:t>міжнародних</w:t>
        </w:r>
        <w:proofErr w:type="spellEnd"/>
        <w:r w:rsidR="00F52216" w:rsidRPr="007974F8">
          <w:rPr>
            <w:rStyle w:val="a8"/>
            <w:rFonts w:ascii="Times New Roman" w:hAnsi="Times New Roman" w:cs="Times New Roman"/>
            <w:sz w:val="28"/>
            <w:szCs w:val="28"/>
          </w:rPr>
          <w:t xml:space="preserve"> </w:t>
        </w:r>
        <w:proofErr w:type="spellStart"/>
        <w:r w:rsidR="00F52216" w:rsidRPr="007974F8">
          <w:rPr>
            <w:rStyle w:val="a8"/>
            <w:rFonts w:ascii="Times New Roman" w:hAnsi="Times New Roman" w:cs="Times New Roman"/>
            <w:sz w:val="28"/>
            <w:szCs w:val="28"/>
          </w:rPr>
          <w:t>зв'язків</w:t>
        </w:r>
        <w:proofErr w:type="spellEnd"/>
      </w:hyperlink>
      <w:r w:rsidR="00F52216" w:rsidRPr="007974F8">
        <w:rPr>
          <w:rFonts w:ascii="Times New Roman" w:hAnsi="Times New Roman" w:cs="Times New Roman"/>
          <w:sz w:val="28"/>
          <w:szCs w:val="28"/>
          <w:lang w:val="uk-UA"/>
        </w:rPr>
        <w:t>.</w:t>
      </w:r>
      <w:r w:rsidR="007974F8">
        <w:rPr>
          <w:rFonts w:ascii="Times New Roman" w:hAnsi="Times New Roman" w:cs="Times New Roman"/>
          <w:sz w:val="28"/>
          <w:szCs w:val="28"/>
          <w:lang w:val="uk-UA"/>
        </w:rPr>
        <w:t xml:space="preserve"> Є позитивний досвід вступу в 2024р. здобува</w:t>
      </w:r>
      <w:r w:rsidR="007937E5">
        <w:rPr>
          <w:rFonts w:ascii="Times New Roman" w:hAnsi="Times New Roman" w:cs="Times New Roman"/>
          <w:sz w:val="28"/>
          <w:szCs w:val="28"/>
          <w:lang w:val="uk-UA"/>
        </w:rPr>
        <w:t>чки</w:t>
      </w:r>
      <w:r w:rsidR="007974F8">
        <w:rPr>
          <w:rFonts w:ascii="Times New Roman" w:hAnsi="Times New Roman" w:cs="Times New Roman"/>
          <w:sz w:val="28"/>
          <w:szCs w:val="28"/>
          <w:lang w:val="uk-UA"/>
        </w:rPr>
        <w:t xml:space="preserve"> другого (магістерського) рівня </w:t>
      </w:r>
      <w:r w:rsidR="007937E5">
        <w:rPr>
          <w:rFonts w:ascii="Times New Roman" w:hAnsi="Times New Roman" w:cs="Times New Roman"/>
          <w:sz w:val="28"/>
          <w:szCs w:val="28"/>
          <w:lang w:val="uk-UA"/>
        </w:rPr>
        <w:t xml:space="preserve">спеціальності 071 Облік і оподаткування </w:t>
      </w:r>
      <w:hyperlink r:id="rId12" w:history="1">
        <w:proofErr w:type="spellStart"/>
        <w:r w:rsidR="007937E5" w:rsidRPr="007937E5">
          <w:rPr>
            <w:rStyle w:val="a8"/>
            <w:rFonts w:ascii="Times New Roman" w:hAnsi="Times New Roman" w:cs="Times New Roman"/>
            <w:sz w:val="28"/>
            <w:szCs w:val="28"/>
          </w:rPr>
          <w:t>Можливість</w:t>
        </w:r>
        <w:proofErr w:type="spellEnd"/>
        <w:r w:rsidR="007937E5" w:rsidRPr="007937E5">
          <w:rPr>
            <w:rStyle w:val="a8"/>
            <w:rFonts w:ascii="Times New Roman" w:hAnsi="Times New Roman" w:cs="Times New Roman"/>
            <w:sz w:val="28"/>
            <w:szCs w:val="28"/>
          </w:rPr>
          <w:t xml:space="preserve"> </w:t>
        </w:r>
        <w:proofErr w:type="spellStart"/>
        <w:r w:rsidR="007937E5" w:rsidRPr="007937E5">
          <w:rPr>
            <w:rStyle w:val="a8"/>
            <w:rFonts w:ascii="Times New Roman" w:hAnsi="Times New Roman" w:cs="Times New Roman"/>
            <w:sz w:val="28"/>
            <w:szCs w:val="28"/>
          </w:rPr>
          <w:t>подвійного</w:t>
        </w:r>
        <w:proofErr w:type="spellEnd"/>
        <w:r w:rsidR="007937E5" w:rsidRPr="007937E5">
          <w:rPr>
            <w:rStyle w:val="a8"/>
            <w:rFonts w:ascii="Times New Roman" w:hAnsi="Times New Roman" w:cs="Times New Roman"/>
            <w:sz w:val="28"/>
            <w:szCs w:val="28"/>
          </w:rPr>
          <w:t xml:space="preserve"> диплому: </w:t>
        </w:r>
        <w:proofErr w:type="spellStart"/>
        <w:r w:rsidR="007937E5" w:rsidRPr="007937E5">
          <w:rPr>
            <w:rStyle w:val="a8"/>
            <w:rFonts w:ascii="Times New Roman" w:hAnsi="Times New Roman" w:cs="Times New Roman"/>
            <w:sz w:val="28"/>
            <w:szCs w:val="28"/>
          </w:rPr>
          <w:t>досвід</w:t>
        </w:r>
        <w:proofErr w:type="spellEnd"/>
        <w:r w:rsidR="007937E5" w:rsidRPr="007937E5">
          <w:rPr>
            <w:rStyle w:val="a8"/>
            <w:rFonts w:ascii="Times New Roman" w:hAnsi="Times New Roman" w:cs="Times New Roman"/>
            <w:sz w:val="28"/>
            <w:szCs w:val="28"/>
          </w:rPr>
          <w:t xml:space="preserve"> та </w:t>
        </w:r>
        <w:proofErr w:type="spellStart"/>
        <w:r w:rsidR="007937E5" w:rsidRPr="007937E5">
          <w:rPr>
            <w:rStyle w:val="a8"/>
            <w:rFonts w:ascii="Times New Roman" w:hAnsi="Times New Roman" w:cs="Times New Roman"/>
            <w:sz w:val="28"/>
            <w:szCs w:val="28"/>
          </w:rPr>
          <w:t>враження</w:t>
        </w:r>
        <w:proofErr w:type="spellEnd"/>
        <w:r w:rsidR="007937E5" w:rsidRPr="007937E5">
          <w:rPr>
            <w:rStyle w:val="a8"/>
            <w:rFonts w:ascii="Times New Roman" w:hAnsi="Times New Roman" w:cs="Times New Roman"/>
            <w:sz w:val="28"/>
            <w:szCs w:val="28"/>
          </w:rPr>
          <w:t xml:space="preserve"> </w:t>
        </w:r>
        <w:proofErr w:type="spellStart"/>
        <w:r w:rsidR="007937E5" w:rsidRPr="007937E5">
          <w:rPr>
            <w:rStyle w:val="a8"/>
            <w:rFonts w:ascii="Times New Roman" w:hAnsi="Times New Roman" w:cs="Times New Roman"/>
            <w:sz w:val="28"/>
            <w:szCs w:val="28"/>
          </w:rPr>
          <w:t>від</w:t>
        </w:r>
        <w:proofErr w:type="spellEnd"/>
        <w:r w:rsidR="007937E5" w:rsidRPr="007937E5">
          <w:rPr>
            <w:rStyle w:val="a8"/>
            <w:rFonts w:ascii="Times New Roman" w:hAnsi="Times New Roman" w:cs="Times New Roman"/>
            <w:sz w:val="28"/>
            <w:szCs w:val="28"/>
          </w:rPr>
          <w:t xml:space="preserve"> </w:t>
        </w:r>
        <w:proofErr w:type="spellStart"/>
        <w:r w:rsidR="007937E5" w:rsidRPr="007937E5">
          <w:rPr>
            <w:rStyle w:val="a8"/>
            <w:rFonts w:ascii="Times New Roman" w:hAnsi="Times New Roman" w:cs="Times New Roman"/>
            <w:sz w:val="28"/>
            <w:szCs w:val="28"/>
          </w:rPr>
          <w:t>навчання</w:t>
        </w:r>
        <w:proofErr w:type="spellEnd"/>
        <w:r w:rsidR="007937E5" w:rsidRPr="007937E5">
          <w:rPr>
            <w:rStyle w:val="a8"/>
            <w:rFonts w:ascii="Times New Roman" w:hAnsi="Times New Roman" w:cs="Times New Roman"/>
            <w:sz w:val="28"/>
            <w:szCs w:val="28"/>
          </w:rPr>
          <w:t xml:space="preserve"> - Кафедра </w:t>
        </w:r>
        <w:proofErr w:type="spellStart"/>
        <w:r w:rsidR="007937E5" w:rsidRPr="007937E5">
          <w:rPr>
            <w:rStyle w:val="a8"/>
            <w:rFonts w:ascii="Times New Roman" w:hAnsi="Times New Roman" w:cs="Times New Roman"/>
            <w:sz w:val="28"/>
            <w:szCs w:val="28"/>
          </w:rPr>
          <w:t>фінансів</w:t>
        </w:r>
        <w:proofErr w:type="spellEnd"/>
        <w:r w:rsidR="007937E5" w:rsidRPr="007937E5">
          <w:rPr>
            <w:rStyle w:val="a8"/>
            <w:rFonts w:ascii="Times New Roman" w:hAnsi="Times New Roman" w:cs="Times New Roman"/>
            <w:sz w:val="28"/>
            <w:szCs w:val="28"/>
          </w:rPr>
          <w:t xml:space="preserve">, </w:t>
        </w:r>
        <w:proofErr w:type="spellStart"/>
        <w:r w:rsidR="007937E5" w:rsidRPr="007937E5">
          <w:rPr>
            <w:rStyle w:val="a8"/>
            <w:rFonts w:ascii="Times New Roman" w:hAnsi="Times New Roman" w:cs="Times New Roman"/>
            <w:sz w:val="28"/>
            <w:szCs w:val="28"/>
          </w:rPr>
          <w:t>обліку</w:t>
        </w:r>
        <w:proofErr w:type="spellEnd"/>
        <w:r w:rsidR="007937E5" w:rsidRPr="007937E5">
          <w:rPr>
            <w:rStyle w:val="a8"/>
            <w:rFonts w:ascii="Times New Roman" w:hAnsi="Times New Roman" w:cs="Times New Roman"/>
            <w:sz w:val="28"/>
            <w:szCs w:val="28"/>
          </w:rPr>
          <w:t xml:space="preserve"> і </w:t>
        </w:r>
        <w:proofErr w:type="spellStart"/>
        <w:r w:rsidR="007937E5" w:rsidRPr="007937E5">
          <w:rPr>
            <w:rStyle w:val="a8"/>
            <w:rFonts w:ascii="Times New Roman" w:hAnsi="Times New Roman" w:cs="Times New Roman"/>
            <w:sz w:val="28"/>
            <w:szCs w:val="28"/>
          </w:rPr>
          <w:t>оподаткування</w:t>
        </w:r>
        <w:proofErr w:type="spellEnd"/>
      </w:hyperlink>
      <w:r w:rsidR="007937E5" w:rsidRPr="007937E5">
        <w:rPr>
          <w:rFonts w:ascii="Times New Roman" w:hAnsi="Times New Roman" w:cs="Times New Roman"/>
          <w:sz w:val="28"/>
          <w:szCs w:val="28"/>
          <w:lang w:val="uk-UA"/>
        </w:rPr>
        <w:t>.</w:t>
      </w:r>
      <w:r w:rsidR="007937E5" w:rsidRPr="007937E5">
        <w:rPr>
          <w:sz w:val="28"/>
          <w:szCs w:val="28"/>
          <w:lang w:val="uk-UA"/>
        </w:rPr>
        <w:t xml:space="preserve"> </w:t>
      </w:r>
    </w:p>
    <w:p w14:paraId="401FEBEF" w14:textId="6AFB11CC" w:rsidR="00817D22" w:rsidRPr="00817D22" w:rsidRDefault="00817D22" w:rsidP="00DA3DD5">
      <w:pPr>
        <w:spacing w:after="0" w:line="276" w:lineRule="auto"/>
        <w:ind w:firstLine="72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817D22">
        <w:rPr>
          <w:rFonts w:ascii="Times New Roman" w:hAnsi="Times New Roman" w:cs="Times New Roman"/>
          <w:sz w:val="28"/>
          <w:szCs w:val="28"/>
          <w:lang w:val="uk-UA"/>
        </w:rPr>
        <w:t>1.3.2. Моніторинг якості освітнього процесу за ОПП «Облік і оподаткування» показав, що викладачі досить високо оцінюють організацію освітнього процесу за освітньо-професійною програмою</w:t>
      </w:r>
      <w:r w:rsidR="00040BC3">
        <w:rPr>
          <w:rFonts w:ascii="Times New Roman" w:hAnsi="Times New Roman" w:cs="Times New Roman"/>
          <w:sz w:val="28"/>
          <w:szCs w:val="28"/>
          <w:lang w:val="uk-UA"/>
        </w:rPr>
        <w:t xml:space="preserve"> Облік і оподаткування</w:t>
      </w:r>
      <w:r w:rsidRPr="00817D22">
        <w:rPr>
          <w:rFonts w:ascii="Times New Roman" w:hAnsi="Times New Roman" w:cs="Times New Roman"/>
          <w:sz w:val="28"/>
          <w:szCs w:val="28"/>
          <w:lang w:val="uk-UA"/>
        </w:rPr>
        <w:t xml:space="preserve">. 82 % </w:t>
      </w:r>
      <w:r w:rsidR="005851B9">
        <w:rPr>
          <w:rFonts w:ascii="Times New Roman" w:hAnsi="Times New Roman" w:cs="Times New Roman"/>
          <w:sz w:val="28"/>
          <w:szCs w:val="28"/>
          <w:lang w:val="uk-UA"/>
        </w:rPr>
        <w:t>респондента зазначили</w:t>
      </w:r>
      <w:r w:rsidRPr="00817D22">
        <w:rPr>
          <w:rFonts w:ascii="Times New Roman" w:hAnsi="Times New Roman" w:cs="Times New Roman"/>
          <w:sz w:val="28"/>
          <w:szCs w:val="28"/>
          <w:lang w:val="uk-UA"/>
        </w:rPr>
        <w:t>, що знання випускників зі спеціальності повністю відповідають сучасному реальному стану виробництва і бізнесу і 18 % - швидше відповідають.</w:t>
      </w:r>
    </w:p>
    <w:p w14:paraId="107F794F" w14:textId="2B41361F" w:rsidR="00744EC9" w:rsidRPr="00D82320" w:rsidRDefault="001E3987" w:rsidP="00DA3DD5">
      <w:pPr>
        <w:widowControl w:val="0"/>
        <w:autoSpaceDE w:val="0"/>
        <w:autoSpaceDN w:val="0"/>
        <w:spacing w:after="0" w:line="276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val="uk-UA" w:eastAsia="uk-UA"/>
        </w:rPr>
      </w:pPr>
      <w:r>
        <w:rPr>
          <w:rFonts w:ascii="Times New Roman" w:eastAsia="Calibri" w:hAnsi="Times New Roman" w:cs="Times New Roman"/>
          <w:sz w:val="28"/>
          <w:szCs w:val="28"/>
          <w:lang w:val="uk-UA" w:eastAsia="uk-UA"/>
        </w:rPr>
        <w:t>З</w:t>
      </w:r>
      <w:r w:rsidR="00744EC9" w:rsidRPr="00D82320">
        <w:rPr>
          <w:rFonts w:ascii="Times New Roman" w:eastAsia="Calibri" w:hAnsi="Times New Roman" w:cs="Times New Roman"/>
          <w:sz w:val="28"/>
          <w:szCs w:val="28"/>
          <w:lang w:val="uk-UA" w:eastAsia="uk-UA"/>
        </w:rPr>
        <w:t xml:space="preserve">а результатами опитування респондентів </w:t>
      </w:r>
      <w:r>
        <w:rPr>
          <w:rFonts w:ascii="Times New Roman" w:eastAsia="Calibri" w:hAnsi="Times New Roman" w:cs="Times New Roman"/>
          <w:sz w:val="28"/>
          <w:szCs w:val="28"/>
          <w:lang w:val="uk-UA" w:eastAsia="uk-UA"/>
        </w:rPr>
        <w:t xml:space="preserve">необхідно зупинитися </w:t>
      </w:r>
      <w:r w:rsidR="00744EC9" w:rsidRPr="00D82320">
        <w:rPr>
          <w:rFonts w:ascii="Times New Roman" w:eastAsia="Calibri" w:hAnsi="Times New Roman" w:cs="Times New Roman"/>
          <w:sz w:val="28"/>
          <w:szCs w:val="28"/>
          <w:lang w:val="uk-UA" w:eastAsia="uk-UA"/>
        </w:rPr>
        <w:t xml:space="preserve">необхідних </w:t>
      </w:r>
      <w:r>
        <w:rPr>
          <w:rFonts w:ascii="Times New Roman" w:eastAsia="Calibri" w:hAnsi="Times New Roman" w:cs="Times New Roman"/>
          <w:sz w:val="28"/>
          <w:szCs w:val="28"/>
          <w:lang w:val="uk-UA" w:eastAsia="uk-UA"/>
        </w:rPr>
        <w:t xml:space="preserve">на наступних </w:t>
      </w:r>
      <w:r w:rsidR="00744EC9" w:rsidRPr="00D82320">
        <w:rPr>
          <w:rFonts w:ascii="Times New Roman" w:eastAsia="Calibri" w:hAnsi="Times New Roman" w:cs="Times New Roman"/>
          <w:sz w:val="28"/>
          <w:szCs w:val="28"/>
          <w:lang w:val="uk-UA" w:eastAsia="uk-UA"/>
        </w:rPr>
        <w:t xml:space="preserve">складових </w:t>
      </w:r>
      <w:r w:rsidR="00744EC9" w:rsidRPr="001E3987">
        <w:rPr>
          <w:rFonts w:ascii="Times New Roman" w:eastAsia="Calibri" w:hAnsi="Times New Roman" w:cs="Times New Roman"/>
          <w:sz w:val="28"/>
          <w:szCs w:val="28"/>
          <w:lang w:val="uk-UA" w:eastAsia="uk-UA"/>
        </w:rPr>
        <w:t>ОПП «Облік і оподаткування»</w:t>
      </w:r>
      <w:r w:rsidR="00744EC9" w:rsidRPr="00D82320">
        <w:rPr>
          <w:rFonts w:ascii="Times New Roman" w:eastAsia="Calibri" w:hAnsi="Times New Roman" w:cs="Times New Roman"/>
          <w:sz w:val="28"/>
          <w:szCs w:val="28"/>
          <w:lang w:val="uk-UA" w:eastAsia="uk-UA"/>
        </w:rPr>
        <w:t>:</w:t>
      </w:r>
    </w:p>
    <w:p w14:paraId="055D985B" w14:textId="77777777" w:rsidR="00744EC9" w:rsidRDefault="00744EC9" w:rsidP="00DA3DD5">
      <w:pPr>
        <w:widowControl w:val="0"/>
        <w:numPr>
          <w:ilvl w:val="0"/>
          <w:numId w:val="23"/>
        </w:numPr>
        <w:tabs>
          <w:tab w:val="left" w:pos="1134"/>
        </w:tabs>
        <w:autoSpaceDE w:val="0"/>
        <w:autoSpaceDN w:val="0"/>
        <w:spacing w:after="0" w:line="276" w:lineRule="auto"/>
        <w:ind w:left="0" w:firstLine="709"/>
        <w:jc w:val="both"/>
        <w:rPr>
          <w:rFonts w:ascii="Times New Roman" w:eastAsia="Calibri" w:hAnsi="Times New Roman" w:cs="Times New Roman"/>
          <w:sz w:val="28"/>
          <w:szCs w:val="28"/>
          <w:lang w:val="uk-UA" w:eastAsia="uk-UA"/>
        </w:rPr>
      </w:pPr>
      <w:r w:rsidRPr="003F14C7">
        <w:rPr>
          <w:rFonts w:ascii="Times New Roman" w:hAnsi="Times New Roman" w:cs="Times New Roman"/>
          <w:color w:val="000000"/>
          <w:sz w:val="28"/>
          <w:szCs w:val="28"/>
          <w:lang w:val="uk-UA"/>
        </w:rPr>
        <w:t>Спрямованість дисциплін на майбутню професію</w:t>
      </w:r>
      <w:r>
        <w:rPr>
          <w:rFonts w:ascii="Times New Roman" w:eastAsia="Calibri" w:hAnsi="Times New Roman" w:cs="Times New Roman"/>
          <w:sz w:val="28"/>
          <w:szCs w:val="28"/>
          <w:lang w:val="uk-UA" w:eastAsia="uk-UA"/>
        </w:rPr>
        <w:t xml:space="preserve"> </w:t>
      </w:r>
      <w:r w:rsidRPr="00D82320">
        <w:rPr>
          <w:rFonts w:ascii="Times New Roman" w:eastAsia="Calibri" w:hAnsi="Times New Roman" w:cs="Times New Roman"/>
          <w:sz w:val="28"/>
          <w:szCs w:val="28"/>
          <w:lang w:val="uk-UA" w:eastAsia="uk-UA"/>
        </w:rPr>
        <w:t>(</w:t>
      </w:r>
      <w:r>
        <w:rPr>
          <w:rFonts w:ascii="Times New Roman" w:eastAsia="Calibri" w:hAnsi="Times New Roman" w:cs="Times New Roman"/>
          <w:sz w:val="28"/>
          <w:szCs w:val="28"/>
          <w:lang w:val="uk-UA" w:eastAsia="uk-UA"/>
        </w:rPr>
        <w:t>91</w:t>
      </w:r>
      <w:r w:rsidRPr="00D82320">
        <w:rPr>
          <w:rFonts w:ascii="Times New Roman" w:eastAsia="Calibri" w:hAnsi="Times New Roman" w:cs="Times New Roman"/>
          <w:sz w:val="28"/>
          <w:szCs w:val="28"/>
          <w:lang w:val="uk-UA" w:eastAsia="uk-UA"/>
        </w:rPr>
        <w:t>%)</w:t>
      </w:r>
      <w:r>
        <w:rPr>
          <w:rFonts w:ascii="Times New Roman" w:eastAsia="Calibri" w:hAnsi="Times New Roman" w:cs="Times New Roman"/>
          <w:sz w:val="28"/>
          <w:szCs w:val="28"/>
          <w:lang w:val="uk-UA" w:eastAsia="uk-UA"/>
        </w:rPr>
        <w:t>;</w:t>
      </w:r>
    </w:p>
    <w:p w14:paraId="72AA8790" w14:textId="77777777" w:rsidR="00744EC9" w:rsidRDefault="00744EC9" w:rsidP="00DA3DD5">
      <w:pPr>
        <w:widowControl w:val="0"/>
        <w:numPr>
          <w:ilvl w:val="0"/>
          <w:numId w:val="23"/>
        </w:numPr>
        <w:tabs>
          <w:tab w:val="left" w:pos="1134"/>
        </w:tabs>
        <w:autoSpaceDE w:val="0"/>
        <w:autoSpaceDN w:val="0"/>
        <w:spacing w:after="0" w:line="276" w:lineRule="auto"/>
        <w:ind w:left="0" w:firstLine="709"/>
        <w:jc w:val="both"/>
        <w:rPr>
          <w:rFonts w:ascii="Times New Roman" w:eastAsia="Calibri" w:hAnsi="Times New Roman" w:cs="Times New Roman"/>
          <w:sz w:val="28"/>
          <w:szCs w:val="28"/>
          <w:lang w:val="uk-UA" w:eastAsia="uk-UA"/>
        </w:rPr>
      </w:pPr>
      <w:r w:rsidRPr="003F14C7">
        <w:rPr>
          <w:rFonts w:ascii="Times New Roman" w:hAnsi="Times New Roman" w:cs="Times New Roman"/>
          <w:color w:val="000000"/>
          <w:sz w:val="28"/>
          <w:szCs w:val="28"/>
          <w:lang w:val="uk-UA"/>
        </w:rPr>
        <w:t>Співвідношення теоретичної і практичної частини</w:t>
      </w:r>
      <w:r>
        <w:rPr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 </w:t>
      </w:r>
      <w:r w:rsidRPr="00D82320">
        <w:rPr>
          <w:rFonts w:ascii="Times New Roman" w:eastAsia="Calibri" w:hAnsi="Times New Roman" w:cs="Times New Roman"/>
          <w:sz w:val="28"/>
          <w:szCs w:val="28"/>
          <w:lang w:val="uk-UA" w:eastAsia="uk-UA"/>
        </w:rPr>
        <w:t>(</w:t>
      </w:r>
      <w:r>
        <w:rPr>
          <w:rFonts w:ascii="Times New Roman" w:eastAsia="Calibri" w:hAnsi="Times New Roman" w:cs="Times New Roman"/>
          <w:sz w:val="28"/>
          <w:szCs w:val="28"/>
          <w:lang w:val="uk-UA" w:eastAsia="uk-UA"/>
        </w:rPr>
        <w:t>91</w:t>
      </w:r>
      <w:r w:rsidRPr="00D82320">
        <w:rPr>
          <w:rFonts w:ascii="Times New Roman" w:eastAsia="Calibri" w:hAnsi="Times New Roman" w:cs="Times New Roman"/>
          <w:sz w:val="28"/>
          <w:szCs w:val="28"/>
          <w:lang w:val="uk-UA" w:eastAsia="uk-UA"/>
        </w:rPr>
        <w:t>%)</w:t>
      </w:r>
      <w:r>
        <w:rPr>
          <w:rFonts w:ascii="Times New Roman" w:eastAsia="Calibri" w:hAnsi="Times New Roman" w:cs="Times New Roman"/>
          <w:sz w:val="28"/>
          <w:szCs w:val="28"/>
          <w:lang w:val="uk-UA" w:eastAsia="uk-UA"/>
        </w:rPr>
        <w:t>;</w:t>
      </w:r>
    </w:p>
    <w:p w14:paraId="131F9B79" w14:textId="77777777" w:rsidR="00744EC9" w:rsidRDefault="00744EC9" w:rsidP="00DA3DD5">
      <w:pPr>
        <w:widowControl w:val="0"/>
        <w:numPr>
          <w:ilvl w:val="0"/>
          <w:numId w:val="23"/>
        </w:numPr>
        <w:tabs>
          <w:tab w:val="left" w:pos="1134"/>
        </w:tabs>
        <w:autoSpaceDE w:val="0"/>
        <w:autoSpaceDN w:val="0"/>
        <w:spacing w:after="0" w:line="276" w:lineRule="auto"/>
        <w:ind w:left="0" w:firstLine="709"/>
        <w:jc w:val="both"/>
        <w:rPr>
          <w:rFonts w:ascii="Times New Roman" w:eastAsia="Calibri" w:hAnsi="Times New Roman" w:cs="Times New Roman"/>
          <w:sz w:val="28"/>
          <w:szCs w:val="28"/>
          <w:lang w:val="uk-UA" w:eastAsia="uk-UA"/>
        </w:rPr>
      </w:pPr>
      <w:r w:rsidRPr="00445B44">
        <w:rPr>
          <w:rFonts w:ascii="Times New Roman" w:eastAsia="Calibri" w:hAnsi="Times New Roman" w:cs="Times New Roman"/>
          <w:sz w:val="28"/>
          <w:szCs w:val="28"/>
          <w:lang w:val="uk-UA" w:eastAsia="uk-UA"/>
        </w:rPr>
        <w:t>Доступ до програм підготовки, графіків освітнього процесу, розкладів і робочих програм дисциплін</w:t>
      </w:r>
      <w:r>
        <w:rPr>
          <w:rFonts w:ascii="Times New Roman" w:eastAsia="Calibri" w:hAnsi="Times New Roman" w:cs="Times New Roman"/>
          <w:sz w:val="28"/>
          <w:szCs w:val="28"/>
          <w:lang w:val="uk-UA" w:eastAsia="uk-UA"/>
        </w:rPr>
        <w:t xml:space="preserve"> (82%);</w:t>
      </w:r>
    </w:p>
    <w:p w14:paraId="3E9C23AF" w14:textId="77777777" w:rsidR="00744EC9" w:rsidRPr="003D7E50" w:rsidRDefault="00744EC9" w:rsidP="00DA3DD5">
      <w:pPr>
        <w:widowControl w:val="0"/>
        <w:numPr>
          <w:ilvl w:val="0"/>
          <w:numId w:val="23"/>
        </w:numPr>
        <w:tabs>
          <w:tab w:val="left" w:pos="1134"/>
        </w:tabs>
        <w:autoSpaceDE w:val="0"/>
        <w:autoSpaceDN w:val="0"/>
        <w:spacing w:after="0" w:line="276" w:lineRule="auto"/>
        <w:ind w:left="0" w:firstLine="709"/>
        <w:jc w:val="both"/>
        <w:rPr>
          <w:rFonts w:ascii="Times New Roman" w:eastAsia="Calibri" w:hAnsi="Times New Roman" w:cs="Times New Roman"/>
          <w:sz w:val="28"/>
          <w:szCs w:val="28"/>
          <w:lang w:val="uk-UA" w:eastAsia="uk-UA"/>
        </w:rPr>
      </w:pPr>
      <w:r w:rsidRPr="003D7E50">
        <w:rPr>
          <w:rFonts w:ascii="Times New Roman" w:eastAsia="Calibri" w:hAnsi="Times New Roman" w:cs="Times New Roman"/>
          <w:sz w:val="28"/>
          <w:szCs w:val="28"/>
          <w:lang w:val="uk-UA" w:eastAsia="uk-UA"/>
        </w:rPr>
        <w:t>Зрозумілість мети, цілей і очікуваних результатів вивчення дисциплін (73%).</w:t>
      </w:r>
    </w:p>
    <w:p w14:paraId="0711C94B" w14:textId="3C576A85" w:rsidR="00744EC9" w:rsidRPr="003D7E50" w:rsidRDefault="00744EC9" w:rsidP="00DA3DD5">
      <w:pPr>
        <w:widowControl w:val="0"/>
        <w:numPr>
          <w:ilvl w:val="0"/>
          <w:numId w:val="23"/>
        </w:numPr>
        <w:tabs>
          <w:tab w:val="left" w:pos="1134"/>
        </w:tabs>
        <w:autoSpaceDE w:val="0"/>
        <w:autoSpaceDN w:val="0"/>
        <w:spacing w:after="0" w:line="276" w:lineRule="auto"/>
        <w:ind w:left="0" w:firstLine="709"/>
        <w:jc w:val="both"/>
        <w:rPr>
          <w:rFonts w:ascii="Times New Roman" w:eastAsia="Calibri" w:hAnsi="Times New Roman" w:cs="Times New Roman"/>
          <w:sz w:val="28"/>
          <w:szCs w:val="28"/>
          <w:lang w:val="uk-UA" w:eastAsia="uk-UA"/>
        </w:rPr>
      </w:pPr>
      <w:r w:rsidRPr="003D7E50">
        <w:rPr>
          <w:rFonts w:ascii="Times New Roman" w:eastAsia="Calibri" w:hAnsi="Times New Roman" w:cs="Times New Roman"/>
          <w:sz w:val="28"/>
          <w:szCs w:val="28"/>
          <w:lang w:val="uk-UA" w:eastAsia="uk-UA"/>
        </w:rPr>
        <w:lastRenderedPageBreak/>
        <w:t>Обґрунтованість навантаження на студентів (кількість дисциплін на семестр, кількість годин на тиждень аудиторної і самостійної роботи) (73%).</w:t>
      </w:r>
    </w:p>
    <w:p w14:paraId="3B22E0F8" w14:textId="77777777" w:rsidR="00994C92" w:rsidRPr="00D82320" w:rsidRDefault="00994C92" w:rsidP="00DA3DD5">
      <w:pPr>
        <w:widowControl w:val="0"/>
        <w:autoSpaceDE w:val="0"/>
        <w:autoSpaceDN w:val="0"/>
        <w:spacing w:after="0" w:line="276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val="uk-UA" w:eastAsia="uk-UA"/>
        </w:rPr>
      </w:pPr>
      <w:r w:rsidRPr="00D82320">
        <w:rPr>
          <w:rFonts w:ascii="Times New Roman" w:eastAsia="Calibri" w:hAnsi="Times New Roman" w:cs="Times New Roman"/>
          <w:sz w:val="28"/>
          <w:szCs w:val="28"/>
          <w:lang w:val="uk-UA" w:eastAsia="uk-UA"/>
        </w:rPr>
        <w:t>Результати опитування пропозицій викладачів щодо навчальних дисциплін показали:</w:t>
      </w:r>
    </w:p>
    <w:p w14:paraId="441D5B8A" w14:textId="77777777" w:rsidR="00994C92" w:rsidRPr="00994C92" w:rsidRDefault="00994C92" w:rsidP="00DA3DD5">
      <w:pPr>
        <w:widowControl w:val="0"/>
        <w:numPr>
          <w:ilvl w:val="0"/>
          <w:numId w:val="24"/>
        </w:numPr>
        <w:autoSpaceDE w:val="0"/>
        <w:autoSpaceDN w:val="0"/>
        <w:spacing w:after="0" w:line="276" w:lineRule="auto"/>
        <w:ind w:left="0" w:firstLine="568"/>
        <w:jc w:val="both"/>
        <w:rPr>
          <w:rFonts w:ascii="Times New Roman" w:eastAsia="Calibri" w:hAnsi="Times New Roman" w:cs="Times New Roman"/>
          <w:iCs/>
          <w:sz w:val="28"/>
          <w:szCs w:val="28"/>
          <w:lang w:eastAsia="uk-UA"/>
        </w:rPr>
      </w:pPr>
      <w:r w:rsidRPr="00994C92">
        <w:rPr>
          <w:rFonts w:ascii="Times New Roman" w:eastAsia="Calibri" w:hAnsi="Times New Roman" w:cs="Times New Roman"/>
          <w:iCs/>
          <w:sz w:val="28"/>
          <w:szCs w:val="28"/>
          <w:lang w:val="uk-UA" w:eastAsia="uk-UA"/>
        </w:rPr>
        <w:t xml:space="preserve">необхідно ввести до освітнього процесу </w:t>
      </w:r>
    </w:p>
    <w:p w14:paraId="354DA7FB" w14:textId="77777777" w:rsidR="00994C92" w:rsidRPr="00B31154" w:rsidRDefault="00994C92" w:rsidP="00DA3DD5">
      <w:pPr>
        <w:widowControl w:val="0"/>
        <w:autoSpaceDE w:val="0"/>
        <w:autoSpaceDN w:val="0"/>
        <w:spacing w:after="0" w:line="276" w:lineRule="auto"/>
        <w:ind w:left="568"/>
        <w:jc w:val="both"/>
        <w:rPr>
          <w:rFonts w:ascii="Times New Roman" w:eastAsia="Calibri" w:hAnsi="Times New Roman" w:cs="Times New Roman"/>
          <w:sz w:val="28"/>
          <w:szCs w:val="28"/>
          <w:lang w:eastAsia="uk-UA"/>
        </w:rPr>
      </w:pPr>
      <w:r w:rsidRPr="00580826">
        <w:rPr>
          <w:rFonts w:ascii="Times New Roman" w:eastAsia="Calibri" w:hAnsi="Times New Roman" w:cs="Times New Roman"/>
          <w:sz w:val="28"/>
          <w:szCs w:val="28"/>
          <w:lang w:val="uk-UA" w:eastAsia="uk-UA"/>
        </w:rPr>
        <w:t xml:space="preserve">– </w:t>
      </w:r>
      <w:proofErr w:type="spellStart"/>
      <w:r w:rsidRPr="00B31154">
        <w:rPr>
          <w:rFonts w:ascii="Times New Roman" w:eastAsia="Calibri" w:hAnsi="Times New Roman" w:cs="Times New Roman"/>
          <w:sz w:val="28"/>
          <w:szCs w:val="28"/>
          <w:lang w:eastAsia="uk-UA"/>
        </w:rPr>
        <w:t>Етика</w:t>
      </w:r>
      <w:proofErr w:type="spellEnd"/>
      <w:r w:rsidRPr="00B31154">
        <w:rPr>
          <w:rFonts w:ascii="Times New Roman" w:eastAsia="Calibri" w:hAnsi="Times New Roman" w:cs="Times New Roman"/>
          <w:sz w:val="28"/>
          <w:szCs w:val="28"/>
          <w:lang w:eastAsia="uk-UA"/>
        </w:rPr>
        <w:t xml:space="preserve"> </w:t>
      </w:r>
      <w:proofErr w:type="spellStart"/>
      <w:r w:rsidRPr="00B31154">
        <w:rPr>
          <w:rFonts w:ascii="Times New Roman" w:eastAsia="Calibri" w:hAnsi="Times New Roman" w:cs="Times New Roman"/>
          <w:sz w:val="28"/>
          <w:szCs w:val="28"/>
          <w:lang w:eastAsia="uk-UA"/>
        </w:rPr>
        <w:t>спілкування</w:t>
      </w:r>
      <w:proofErr w:type="spellEnd"/>
      <w:r>
        <w:rPr>
          <w:rFonts w:ascii="Times New Roman" w:eastAsia="Calibri" w:hAnsi="Times New Roman" w:cs="Times New Roman"/>
          <w:sz w:val="28"/>
          <w:szCs w:val="28"/>
          <w:lang w:val="uk-UA" w:eastAsia="uk-UA"/>
        </w:rPr>
        <w:t xml:space="preserve">, </w:t>
      </w:r>
      <w:r w:rsidRPr="00B31154">
        <w:rPr>
          <w:rFonts w:ascii="Times New Roman" w:eastAsia="Calibri" w:hAnsi="Times New Roman" w:cs="Times New Roman"/>
          <w:sz w:val="28"/>
          <w:szCs w:val="28"/>
          <w:lang w:val="uk-UA" w:eastAsia="uk-UA"/>
        </w:rPr>
        <w:t>Трудове та гос</w:t>
      </w:r>
      <w:r>
        <w:rPr>
          <w:rFonts w:ascii="Times New Roman" w:eastAsia="Calibri" w:hAnsi="Times New Roman" w:cs="Times New Roman"/>
          <w:sz w:val="28"/>
          <w:szCs w:val="28"/>
          <w:lang w:val="uk-UA" w:eastAsia="uk-UA"/>
        </w:rPr>
        <w:t>по</w:t>
      </w:r>
      <w:r w:rsidRPr="00B31154">
        <w:rPr>
          <w:rFonts w:ascii="Times New Roman" w:eastAsia="Calibri" w:hAnsi="Times New Roman" w:cs="Times New Roman"/>
          <w:sz w:val="28"/>
          <w:szCs w:val="28"/>
          <w:lang w:val="uk-UA" w:eastAsia="uk-UA"/>
        </w:rPr>
        <w:t>дарське право</w:t>
      </w:r>
      <w:r>
        <w:rPr>
          <w:rFonts w:ascii="Times New Roman" w:eastAsia="Calibri" w:hAnsi="Times New Roman" w:cs="Times New Roman"/>
          <w:sz w:val="28"/>
          <w:szCs w:val="28"/>
          <w:lang w:val="uk-UA" w:eastAsia="uk-UA"/>
        </w:rPr>
        <w:t xml:space="preserve">, </w:t>
      </w:r>
      <w:r w:rsidRPr="00B31154">
        <w:rPr>
          <w:rFonts w:ascii="Times New Roman" w:eastAsia="Calibri" w:hAnsi="Times New Roman" w:cs="Times New Roman"/>
          <w:sz w:val="28"/>
          <w:szCs w:val="28"/>
          <w:lang w:val="uk-UA" w:eastAsia="uk-UA"/>
        </w:rPr>
        <w:t>Облік в зарубіжних країнах</w:t>
      </w:r>
      <w:r>
        <w:rPr>
          <w:rFonts w:ascii="Times New Roman" w:eastAsia="Calibri" w:hAnsi="Times New Roman" w:cs="Times New Roman"/>
          <w:sz w:val="28"/>
          <w:szCs w:val="28"/>
          <w:lang w:val="uk-UA" w:eastAsia="uk-UA"/>
        </w:rPr>
        <w:t>;</w:t>
      </w:r>
    </w:p>
    <w:p w14:paraId="7F3222C5" w14:textId="77777777" w:rsidR="00994C92" w:rsidRPr="00994C92" w:rsidRDefault="00994C92" w:rsidP="00DA3DD5">
      <w:pPr>
        <w:widowControl w:val="0"/>
        <w:numPr>
          <w:ilvl w:val="0"/>
          <w:numId w:val="24"/>
        </w:numPr>
        <w:autoSpaceDE w:val="0"/>
        <w:autoSpaceDN w:val="0"/>
        <w:spacing w:after="0" w:line="276" w:lineRule="auto"/>
        <w:ind w:left="0" w:firstLine="660"/>
        <w:jc w:val="both"/>
        <w:rPr>
          <w:rFonts w:ascii="Times New Roman" w:eastAsia="Calibri" w:hAnsi="Times New Roman" w:cs="Times New Roman"/>
          <w:iCs/>
          <w:sz w:val="28"/>
          <w:szCs w:val="28"/>
          <w:lang w:eastAsia="uk-UA"/>
        </w:rPr>
      </w:pPr>
      <w:r w:rsidRPr="00994C92">
        <w:rPr>
          <w:rFonts w:ascii="Times New Roman" w:eastAsia="Calibri" w:hAnsi="Times New Roman" w:cs="Times New Roman"/>
          <w:iCs/>
          <w:sz w:val="28"/>
          <w:szCs w:val="28"/>
          <w:lang w:val="uk-UA" w:eastAsia="uk-UA"/>
        </w:rPr>
        <w:t xml:space="preserve">необхідно вивести з освітнього процесу </w:t>
      </w:r>
    </w:p>
    <w:p w14:paraId="416CD08F" w14:textId="77777777" w:rsidR="00994C92" w:rsidRDefault="00994C92" w:rsidP="00DA3DD5">
      <w:pPr>
        <w:widowControl w:val="0"/>
        <w:autoSpaceDE w:val="0"/>
        <w:autoSpaceDN w:val="0"/>
        <w:spacing w:after="0" w:line="276" w:lineRule="auto"/>
        <w:ind w:left="660"/>
        <w:jc w:val="both"/>
        <w:rPr>
          <w:rFonts w:ascii="Times New Roman" w:eastAsia="Calibri" w:hAnsi="Times New Roman" w:cs="Times New Roman"/>
          <w:sz w:val="28"/>
          <w:szCs w:val="28"/>
          <w:lang w:val="uk-UA" w:eastAsia="uk-UA"/>
        </w:rPr>
      </w:pPr>
      <w:r w:rsidRPr="00AA4770">
        <w:rPr>
          <w:rFonts w:ascii="Times New Roman" w:eastAsia="Calibri" w:hAnsi="Times New Roman" w:cs="Times New Roman"/>
          <w:sz w:val="28"/>
          <w:szCs w:val="28"/>
          <w:lang w:val="uk-UA" w:eastAsia="uk-UA"/>
        </w:rPr>
        <w:t xml:space="preserve">-  </w:t>
      </w:r>
      <w:r w:rsidRPr="00B31154">
        <w:rPr>
          <w:rFonts w:ascii="Times New Roman" w:eastAsia="Calibri" w:hAnsi="Times New Roman" w:cs="Times New Roman"/>
          <w:sz w:val="28"/>
          <w:szCs w:val="28"/>
          <w:lang w:val="uk-UA" w:eastAsia="uk-UA"/>
        </w:rPr>
        <w:t>Оціночна діяльність</w:t>
      </w:r>
      <w:r>
        <w:rPr>
          <w:rFonts w:ascii="Times New Roman" w:eastAsia="Calibri" w:hAnsi="Times New Roman" w:cs="Times New Roman"/>
          <w:sz w:val="28"/>
          <w:szCs w:val="28"/>
          <w:lang w:val="uk-UA" w:eastAsia="uk-UA"/>
        </w:rPr>
        <w:t>,</w:t>
      </w:r>
      <w:r w:rsidRPr="00B31154">
        <w:t xml:space="preserve"> </w:t>
      </w:r>
      <w:r w:rsidRPr="00B31154">
        <w:rPr>
          <w:rFonts w:ascii="Times New Roman" w:eastAsia="Calibri" w:hAnsi="Times New Roman" w:cs="Times New Roman"/>
          <w:sz w:val="28"/>
          <w:szCs w:val="28"/>
          <w:lang w:val="uk-UA" w:eastAsia="uk-UA"/>
        </w:rPr>
        <w:t>Соціальна психологія</w:t>
      </w:r>
      <w:r>
        <w:rPr>
          <w:rFonts w:ascii="Times New Roman" w:eastAsia="Calibri" w:hAnsi="Times New Roman" w:cs="Times New Roman"/>
          <w:sz w:val="28"/>
          <w:szCs w:val="28"/>
          <w:lang w:val="uk-UA" w:eastAsia="uk-UA"/>
        </w:rPr>
        <w:t>.</w:t>
      </w:r>
    </w:p>
    <w:p w14:paraId="009E5194" w14:textId="77777777" w:rsidR="008C6043" w:rsidRPr="00445B44" w:rsidRDefault="008C6043" w:rsidP="00DA3DD5">
      <w:pPr>
        <w:widowControl w:val="0"/>
        <w:tabs>
          <w:tab w:val="left" w:pos="1134"/>
        </w:tabs>
        <w:autoSpaceDE w:val="0"/>
        <w:autoSpaceDN w:val="0"/>
        <w:spacing w:after="0" w:line="276" w:lineRule="auto"/>
        <w:ind w:left="709"/>
        <w:jc w:val="both"/>
        <w:rPr>
          <w:rFonts w:ascii="Times New Roman" w:eastAsia="Calibri" w:hAnsi="Times New Roman" w:cs="Times New Roman"/>
          <w:sz w:val="28"/>
          <w:szCs w:val="28"/>
          <w:lang w:val="uk-UA" w:eastAsia="uk-UA"/>
        </w:rPr>
      </w:pPr>
    </w:p>
    <w:p w14:paraId="751DFCD7" w14:textId="3904F146" w:rsidR="0080062C" w:rsidRDefault="0080062C" w:rsidP="00DA3DD5">
      <w:pPr>
        <w:spacing w:after="0" w:line="276" w:lineRule="auto"/>
        <w:ind w:left="425" w:firstLine="284"/>
        <w:jc w:val="both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  <w:r w:rsidRPr="0080062C">
        <w:rPr>
          <w:rFonts w:ascii="Times New Roman" w:hAnsi="Times New Roman" w:cs="Times New Roman"/>
          <w:b/>
          <w:bCs/>
          <w:sz w:val="28"/>
          <w:szCs w:val="28"/>
          <w:lang w:val="uk-UA"/>
        </w:rPr>
        <w:t xml:space="preserve">ВИСТУПИЛИ: </w:t>
      </w:r>
      <w:r w:rsidR="00AC4FE4">
        <w:rPr>
          <w:rFonts w:ascii="Times New Roman" w:hAnsi="Times New Roman" w:cs="Times New Roman"/>
          <w:b/>
          <w:bCs/>
          <w:sz w:val="28"/>
          <w:szCs w:val="28"/>
          <w:lang w:val="uk-UA"/>
        </w:rPr>
        <w:t xml:space="preserve"> </w:t>
      </w:r>
    </w:p>
    <w:p w14:paraId="0DA8D609" w14:textId="6C76AE43" w:rsidR="002C4FF2" w:rsidRPr="004D176F" w:rsidRDefault="002C4FF2" w:rsidP="00DA3DD5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2F5A80">
        <w:rPr>
          <w:rFonts w:ascii="Times New Roman" w:hAnsi="Times New Roman" w:cs="Times New Roman"/>
          <w:sz w:val="28"/>
          <w:szCs w:val="28"/>
          <w:lang w:val="uk-UA"/>
        </w:rPr>
        <w:t xml:space="preserve">КОСТЯКОВА Анна Анатоліївна </w:t>
      </w:r>
      <w:r w:rsidR="002F5A80" w:rsidRPr="002F5A80">
        <w:rPr>
          <w:rFonts w:ascii="Times New Roman" w:hAnsi="Times New Roman" w:cs="Times New Roman"/>
          <w:sz w:val="28"/>
          <w:szCs w:val="28"/>
          <w:lang w:val="uk-UA"/>
        </w:rPr>
        <w:t>–</w:t>
      </w:r>
      <w:r w:rsidR="00FE1D91">
        <w:rPr>
          <w:rFonts w:ascii="Times New Roman" w:hAnsi="Times New Roman" w:cs="Times New Roman"/>
          <w:sz w:val="28"/>
          <w:szCs w:val="28"/>
          <w:lang w:val="uk-UA"/>
        </w:rPr>
        <w:t xml:space="preserve"> щодо</w:t>
      </w:r>
      <w:r w:rsidRPr="002F5A80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550F03">
        <w:rPr>
          <w:rFonts w:ascii="Times New Roman" w:hAnsi="Times New Roman" w:cs="Times New Roman"/>
          <w:sz w:val="28"/>
          <w:szCs w:val="28"/>
          <w:lang w:val="uk-UA"/>
        </w:rPr>
        <w:t>з</w:t>
      </w:r>
      <w:r w:rsidR="002F5A80" w:rsidRPr="002F5A80">
        <w:rPr>
          <w:rFonts w:ascii="Times New Roman" w:hAnsi="Times New Roman" w:cs="Times New Roman"/>
          <w:sz w:val="28"/>
          <w:szCs w:val="28"/>
          <w:lang w:val="uk-UA"/>
        </w:rPr>
        <w:t>розуміл</w:t>
      </w:r>
      <w:r w:rsidR="00FE1D91">
        <w:rPr>
          <w:rFonts w:ascii="Times New Roman" w:hAnsi="Times New Roman" w:cs="Times New Roman"/>
          <w:sz w:val="28"/>
          <w:szCs w:val="28"/>
          <w:lang w:val="uk-UA"/>
        </w:rPr>
        <w:t>ості</w:t>
      </w:r>
      <w:r w:rsidR="002F5A80" w:rsidRPr="002F5A80">
        <w:rPr>
          <w:rFonts w:ascii="Times New Roman" w:hAnsi="Times New Roman" w:cs="Times New Roman"/>
          <w:sz w:val="28"/>
          <w:szCs w:val="28"/>
          <w:lang w:val="uk-UA"/>
        </w:rPr>
        <w:t xml:space="preserve"> мети, цілей і очікуваних результатів вивчення дисциплін</w:t>
      </w:r>
      <w:r w:rsidR="00FE1D91">
        <w:rPr>
          <w:rFonts w:ascii="Times New Roman" w:hAnsi="Times New Roman" w:cs="Times New Roman"/>
          <w:sz w:val="28"/>
          <w:szCs w:val="28"/>
          <w:lang w:val="uk-UA"/>
        </w:rPr>
        <w:t>. Даний процес</w:t>
      </w:r>
      <w:r w:rsidR="002F5A80" w:rsidRPr="002F5A80">
        <w:rPr>
          <w:rFonts w:ascii="Times New Roman" w:hAnsi="Times New Roman" w:cs="Times New Roman"/>
          <w:sz w:val="28"/>
          <w:szCs w:val="28"/>
          <w:lang w:val="uk-UA"/>
        </w:rPr>
        <w:t xml:space="preserve"> забезпечується через чітке формулювання програмних результатів навчання, доступну подачу інформації у </w:t>
      </w:r>
      <w:proofErr w:type="spellStart"/>
      <w:r w:rsidR="002F5A80" w:rsidRPr="002F5A80">
        <w:rPr>
          <w:rFonts w:ascii="Times New Roman" w:hAnsi="Times New Roman" w:cs="Times New Roman"/>
          <w:sz w:val="28"/>
          <w:szCs w:val="28"/>
          <w:lang w:val="uk-UA"/>
        </w:rPr>
        <w:t>силабусах</w:t>
      </w:r>
      <w:proofErr w:type="spellEnd"/>
      <w:r w:rsidR="002F5A80" w:rsidRPr="002F5A80">
        <w:rPr>
          <w:rFonts w:ascii="Times New Roman" w:hAnsi="Times New Roman" w:cs="Times New Roman"/>
          <w:sz w:val="28"/>
          <w:szCs w:val="28"/>
          <w:lang w:val="uk-UA"/>
        </w:rPr>
        <w:t xml:space="preserve"> та роз’яснення викладачами під час перших занять</w:t>
      </w:r>
      <w:r w:rsidR="00FE1D91">
        <w:rPr>
          <w:rFonts w:ascii="Times New Roman" w:hAnsi="Times New Roman" w:cs="Times New Roman"/>
          <w:sz w:val="28"/>
          <w:szCs w:val="28"/>
          <w:lang w:val="uk-UA"/>
        </w:rPr>
        <w:t>, тому пропоную</w:t>
      </w:r>
      <w:r w:rsidR="00FE1D91" w:rsidRPr="00FE1D91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FE1D91" w:rsidRPr="00FE1D91">
        <w:rPr>
          <w:rFonts w:ascii="Times New Roman" w:hAnsi="Times New Roman" w:cs="Times New Roman"/>
          <w:sz w:val="28"/>
          <w:szCs w:val="28"/>
        </w:rPr>
        <w:t xml:space="preserve">на перших </w:t>
      </w:r>
      <w:r w:rsidR="00FE1D91" w:rsidRPr="0027114D">
        <w:rPr>
          <w:rFonts w:ascii="Times New Roman" w:hAnsi="Times New Roman" w:cs="Times New Roman"/>
          <w:sz w:val="28"/>
          <w:szCs w:val="28"/>
          <w:lang w:val="uk-UA"/>
        </w:rPr>
        <w:t xml:space="preserve">заняттях акцентувати увагу та  ознайомлювати </w:t>
      </w:r>
      <w:r w:rsidR="00FE1D91" w:rsidRPr="004D176F">
        <w:rPr>
          <w:rFonts w:ascii="Times New Roman" w:hAnsi="Times New Roman" w:cs="Times New Roman"/>
          <w:sz w:val="28"/>
          <w:szCs w:val="28"/>
          <w:lang w:val="uk-UA"/>
        </w:rPr>
        <w:t>здобувачів з метою, цілями та очікуваними результатами вивчення дисципліни, а також системно наголошувати на них упродовж курсу для підвищення усвідомленості та мотивації до навчання.</w:t>
      </w:r>
    </w:p>
    <w:p w14:paraId="0F8AE846" w14:textId="5B8004EE" w:rsidR="00744740" w:rsidRPr="00744740" w:rsidRDefault="004D176F" w:rsidP="00DA3DD5">
      <w:pPr>
        <w:spacing w:after="0" w:line="276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UA"/>
        </w:rPr>
      </w:pPr>
      <w:r w:rsidRPr="00744740">
        <w:rPr>
          <w:rFonts w:ascii="Times New Roman" w:hAnsi="Times New Roman" w:cs="Times New Roman"/>
          <w:sz w:val="28"/>
          <w:szCs w:val="28"/>
          <w:lang w:val="uk-UA"/>
        </w:rPr>
        <w:t xml:space="preserve">ОК «Етика спілкування» </w:t>
      </w:r>
      <w:r w:rsidR="00744740" w:rsidRPr="00744740">
        <w:rPr>
          <w:rFonts w:ascii="Times New Roman" w:eastAsia="Times New Roman" w:hAnsi="Times New Roman" w:cs="Times New Roman"/>
          <w:sz w:val="28"/>
          <w:szCs w:val="28"/>
          <w:lang w:val="uk-UA" w:eastAsia="ru-UA"/>
        </w:rPr>
        <w:t xml:space="preserve"> - цей курс зазвичай фокусується на розвитку комунікативних навичок, моральної відповідальності та здатності ефективно та етично взаємодіяти в професійному середовищі.</w:t>
      </w:r>
    </w:p>
    <w:p w14:paraId="20083D8C" w14:textId="39F65B58" w:rsidR="004D176F" w:rsidRPr="004D176F" w:rsidRDefault="00744740" w:rsidP="00DA3DD5">
      <w:pPr>
        <w:spacing w:after="0" w:line="276" w:lineRule="auto"/>
        <w:ind w:firstLine="720"/>
        <w:jc w:val="both"/>
        <w:rPr>
          <w:rFonts w:ascii="Times New Roman" w:hAnsi="Times New Roman" w:cs="Times New Roman"/>
          <w:sz w:val="36"/>
          <w:szCs w:val="36"/>
          <w:lang w:val="uk-UA"/>
        </w:rPr>
      </w:pPr>
      <w:r w:rsidRPr="00744740">
        <w:rPr>
          <w:rFonts w:ascii="Times New Roman" w:eastAsia="Times New Roman" w:hAnsi="Times New Roman" w:cs="Times New Roman"/>
          <w:sz w:val="28"/>
          <w:szCs w:val="28"/>
          <w:lang w:val="uk-UA" w:eastAsia="ru-UA"/>
        </w:rPr>
        <w:t xml:space="preserve">В контексті ОП «Облік і оподаткування», даний курс може мати загальноосвітній характер, але, </w:t>
      </w:r>
      <w:r w:rsidR="00490FF2">
        <w:rPr>
          <w:rFonts w:ascii="Times New Roman" w:eastAsia="Times New Roman" w:hAnsi="Times New Roman" w:cs="Times New Roman"/>
          <w:sz w:val="28"/>
          <w:szCs w:val="28"/>
          <w:lang w:val="uk-UA" w:eastAsia="ru-UA"/>
        </w:rPr>
        <w:t>мало</w:t>
      </w:r>
      <w:r w:rsidRPr="00744740">
        <w:rPr>
          <w:rFonts w:ascii="Times New Roman" w:eastAsia="Times New Roman" w:hAnsi="Times New Roman" w:cs="Times New Roman"/>
          <w:sz w:val="28"/>
          <w:szCs w:val="28"/>
          <w:lang w:val="uk-UA" w:eastAsia="ru-UA"/>
        </w:rPr>
        <w:t>ймовірно</w:t>
      </w:r>
      <w:r w:rsidR="00490FF2">
        <w:rPr>
          <w:rFonts w:ascii="Times New Roman" w:eastAsia="Times New Roman" w:hAnsi="Times New Roman" w:cs="Times New Roman"/>
          <w:sz w:val="28"/>
          <w:szCs w:val="28"/>
          <w:lang w:val="uk-UA" w:eastAsia="ru-UA"/>
        </w:rPr>
        <w:t>, що</w:t>
      </w:r>
      <w:r w:rsidRPr="00744740">
        <w:rPr>
          <w:rFonts w:ascii="Times New Roman" w:eastAsia="Times New Roman" w:hAnsi="Times New Roman" w:cs="Times New Roman"/>
          <w:sz w:val="28"/>
          <w:szCs w:val="28"/>
          <w:lang w:val="uk-UA" w:eastAsia="ru-UA"/>
        </w:rPr>
        <w:t xml:space="preserve"> забезпечує безпосереднього розвитку фахових </w:t>
      </w:r>
      <w:proofErr w:type="spellStart"/>
      <w:r w:rsidRPr="00744740">
        <w:rPr>
          <w:rFonts w:ascii="Times New Roman" w:eastAsia="Times New Roman" w:hAnsi="Times New Roman" w:cs="Times New Roman"/>
          <w:sz w:val="28"/>
          <w:szCs w:val="28"/>
          <w:lang w:val="uk-UA" w:eastAsia="ru-UA"/>
        </w:rPr>
        <w:t>компетентностей</w:t>
      </w:r>
      <w:proofErr w:type="spellEnd"/>
      <w:r w:rsidRPr="00744740">
        <w:rPr>
          <w:rFonts w:ascii="Times New Roman" w:eastAsia="Times New Roman" w:hAnsi="Times New Roman" w:cs="Times New Roman"/>
          <w:sz w:val="28"/>
          <w:szCs w:val="28"/>
          <w:lang w:val="uk-UA" w:eastAsia="ru-UA"/>
        </w:rPr>
        <w:t>, таких як аналіз фінансової інформації, податкове планування</w:t>
      </w:r>
      <w:r w:rsidR="00490FF2">
        <w:rPr>
          <w:rFonts w:ascii="Times New Roman" w:eastAsia="Times New Roman" w:hAnsi="Times New Roman" w:cs="Times New Roman"/>
          <w:sz w:val="28"/>
          <w:szCs w:val="28"/>
          <w:lang w:val="uk-UA" w:eastAsia="ru-UA"/>
        </w:rPr>
        <w:t xml:space="preserve"> та </w:t>
      </w:r>
      <w:r w:rsidR="004D176F" w:rsidRPr="004D176F">
        <w:rPr>
          <w:rFonts w:ascii="Times New Roman" w:hAnsi="Times New Roman" w:cs="Times New Roman"/>
          <w:sz w:val="28"/>
          <w:szCs w:val="28"/>
          <w:lang w:val="uk-UA"/>
        </w:rPr>
        <w:t>не відповідає очікуваним результатам навчання, передбаченим освітньою програмою</w:t>
      </w:r>
      <w:r w:rsidR="00490FF2">
        <w:rPr>
          <w:rFonts w:ascii="Times New Roman" w:hAnsi="Times New Roman" w:cs="Times New Roman"/>
          <w:sz w:val="28"/>
          <w:szCs w:val="28"/>
          <w:lang w:val="uk-UA"/>
        </w:rPr>
        <w:t>,</w:t>
      </w:r>
      <w:r w:rsidR="004D176F" w:rsidRPr="004D176F">
        <w:rPr>
          <w:rFonts w:ascii="Times New Roman" w:hAnsi="Times New Roman" w:cs="Times New Roman"/>
          <w:sz w:val="28"/>
          <w:szCs w:val="28"/>
          <w:lang w:val="uk-UA"/>
        </w:rPr>
        <w:t xml:space="preserve"> не забезпечує досягнення фахових </w:t>
      </w:r>
      <w:proofErr w:type="spellStart"/>
      <w:r w:rsidR="004D176F" w:rsidRPr="004D176F">
        <w:rPr>
          <w:rFonts w:ascii="Times New Roman" w:hAnsi="Times New Roman" w:cs="Times New Roman"/>
          <w:sz w:val="28"/>
          <w:szCs w:val="28"/>
          <w:lang w:val="uk-UA"/>
        </w:rPr>
        <w:t>компетентностей</w:t>
      </w:r>
      <w:proofErr w:type="spellEnd"/>
      <w:r w:rsidR="004D176F" w:rsidRPr="004D176F">
        <w:rPr>
          <w:rFonts w:ascii="Times New Roman" w:hAnsi="Times New Roman" w:cs="Times New Roman"/>
          <w:sz w:val="28"/>
          <w:szCs w:val="28"/>
          <w:lang w:val="uk-UA"/>
        </w:rPr>
        <w:t>, тому її включення в ОП є необґрунтованим.</w:t>
      </w:r>
    </w:p>
    <w:p w14:paraId="1458F34F" w14:textId="7E2A2252" w:rsidR="00FE1D91" w:rsidRDefault="00B518D6" w:rsidP="00DA3DD5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ЦАП Володимир Дмитрович </w:t>
      </w:r>
      <w:r w:rsidR="00777788">
        <w:rPr>
          <w:rFonts w:ascii="Times New Roman" w:hAnsi="Times New Roman" w:cs="Times New Roman"/>
          <w:sz w:val="28"/>
          <w:szCs w:val="28"/>
          <w:lang w:val="uk-UA"/>
        </w:rPr>
        <w:t>–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777788">
        <w:rPr>
          <w:rFonts w:ascii="Times New Roman" w:hAnsi="Times New Roman" w:cs="Times New Roman"/>
          <w:sz w:val="28"/>
          <w:szCs w:val="28"/>
          <w:lang w:val="uk-UA"/>
        </w:rPr>
        <w:t>щодо о</w:t>
      </w:r>
      <w:r w:rsidRPr="0027114D">
        <w:rPr>
          <w:rFonts w:ascii="Times New Roman" w:hAnsi="Times New Roman" w:cs="Times New Roman"/>
          <w:sz w:val="28"/>
          <w:szCs w:val="28"/>
          <w:lang w:val="uk-UA"/>
        </w:rPr>
        <w:t>бґрунтован</w:t>
      </w:r>
      <w:r w:rsidR="00777788">
        <w:rPr>
          <w:rFonts w:ascii="Times New Roman" w:hAnsi="Times New Roman" w:cs="Times New Roman"/>
          <w:sz w:val="28"/>
          <w:szCs w:val="28"/>
          <w:lang w:val="uk-UA"/>
        </w:rPr>
        <w:t>ості</w:t>
      </w:r>
      <w:r w:rsidRPr="0027114D">
        <w:rPr>
          <w:rFonts w:ascii="Times New Roman" w:hAnsi="Times New Roman" w:cs="Times New Roman"/>
          <w:sz w:val="28"/>
          <w:szCs w:val="28"/>
          <w:lang w:val="uk-UA"/>
        </w:rPr>
        <w:t xml:space="preserve"> навантаження</w:t>
      </w:r>
      <w:r w:rsidR="00777788">
        <w:rPr>
          <w:rFonts w:ascii="Times New Roman" w:hAnsi="Times New Roman" w:cs="Times New Roman"/>
          <w:sz w:val="28"/>
          <w:szCs w:val="28"/>
          <w:lang w:val="uk-UA"/>
        </w:rPr>
        <w:t>, що</w:t>
      </w:r>
      <w:r w:rsidRPr="0027114D">
        <w:rPr>
          <w:rFonts w:ascii="Times New Roman" w:hAnsi="Times New Roman" w:cs="Times New Roman"/>
          <w:sz w:val="28"/>
          <w:szCs w:val="28"/>
          <w:lang w:val="uk-UA"/>
        </w:rPr>
        <w:t xml:space="preserve"> підтверджується загальним позитивним сприйняттям здобувачами (73%), </w:t>
      </w:r>
      <w:r w:rsidR="00913CD2">
        <w:rPr>
          <w:rFonts w:ascii="Times New Roman" w:hAnsi="Times New Roman" w:cs="Times New Roman"/>
          <w:sz w:val="28"/>
          <w:szCs w:val="28"/>
          <w:lang w:val="uk-UA"/>
        </w:rPr>
        <w:t>та відповідає</w:t>
      </w:r>
      <w:r w:rsidRPr="0027114D">
        <w:rPr>
          <w:rFonts w:ascii="Times New Roman" w:hAnsi="Times New Roman" w:cs="Times New Roman"/>
          <w:sz w:val="28"/>
          <w:szCs w:val="28"/>
          <w:lang w:val="uk-UA"/>
        </w:rPr>
        <w:t xml:space="preserve"> періодично</w:t>
      </w:r>
      <w:r w:rsidR="00913CD2">
        <w:rPr>
          <w:rFonts w:ascii="Times New Roman" w:hAnsi="Times New Roman" w:cs="Times New Roman"/>
          <w:sz w:val="28"/>
          <w:szCs w:val="28"/>
          <w:lang w:val="uk-UA"/>
        </w:rPr>
        <w:t>му</w:t>
      </w:r>
      <w:r w:rsidRPr="0027114D">
        <w:rPr>
          <w:rFonts w:ascii="Times New Roman" w:hAnsi="Times New Roman" w:cs="Times New Roman"/>
          <w:sz w:val="28"/>
          <w:szCs w:val="28"/>
          <w:lang w:val="uk-UA"/>
        </w:rPr>
        <w:t xml:space="preserve"> аналізу співвідношення аудиторної та самостійної роботи й кількість дисциплін у семестрі з урахуванням актуального зворотного зв’язку та рівня засвоєння навчального матеріалу.</w:t>
      </w:r>
      <w:r w:rsidR="00D1637A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D42DBF" w:rsidRPr="00D42DBF">
        <w:rPr>
          <w:rFonts w:ascii="Times New Roman" w:hAnsi="Times New Roman" w:cs="Times New Roman"/>
          <w:sz w:val="28"/>
          <w:szCs w:val="28"/>
          <w:lang w:val="uk-UA"/>
        </w:rPr>
        <w:t xml:space="preserve">Розробка навчальних планів та робочих навчальних планів </w:t>
      </w:r>
      <w:r w:rsidR="00BE35B9">
        <w:rPr>
          <w:rFonts w:ascii="Times New Roman" w:hAnsi="Times New Roman" w:cs="Times New Roman"/>
          <w:sz w:val="28"/>
          <w:szCs w:val="28"/>
          <w:lang w:val="uk-UA"/>
        </w:rPr>
        <w:t>на кожен</w:t>
      </w:r>
      <w:r w:rsidR="00D42DBF" w:rsidRPr="00D42DBF">
        <w:rPr>
          <w:rFonts w:ascii="Times New Roman" w:hAnsi="Times New Roman" w:cs="Times New Roman"/>
          <w:sz w:val="28"/>
          <w:szCs w:val="28"/>
          <w:lang w:val="uk-UA"/>
        </w:rPr>
        <w:t xml:space="preserve"> навчальний рік для підготовки фахівців на денній формі навчання в ТДАТУ </w:t>
      </w:r>
      <w:r w:rsidR="00BE35B9">
        <w:rPr>
          <w:rFonts w:ascii="Times New Roman" w:hAnsi="Times New Roman" w:cs="Times New Roman"/>
          <w:sz w:val="28"/>
          <w:szCs w:val="28"/>
          <w:lang w:val="uk-UA"/>
        </w:rPr>
        <w:t xml:space="preserve">відповідає внутрішнім положенням та рекомендаціям по університету </w:t>
      </w:r>
      <w:hyperlink r:id="rId13" w:history="1">
        <w:r w:rsidR="00913CD2" w:rsidRPr="007D4C2A">
          <w:rPr>
            <w:rStyle w:val="a8"/>
            <w:rFonts w:ascii="Times New Roman" w:hAnsi="Times New Roman" w:cs="Times New Roman"/>
            <w:sz w:val="28"/>
            <w:szCs w:val="28"/>
            <w:lang w:val="uk-UA"/>
          </w:rPr>
          <w:t>http://www.tsatu.edu.ua/nmc/osvitnyj-proces/polozhennja/metodychni-vkazivky-ta-formy-dlja-rozrobky-np-ta-rp-2023-2024-n-r/</w:t>
        </w:r>
      </w:hyperlink>
      <w:r w:rsidR="007034AD">
        <w:rPr>
          <w:rFonts w:ascii="Times New Roman" w:hAnsi="Times New Roman" w:cs="Times New Roman"/>
          <w:sz w:val="28"/>
          <w:szCs w:val="28"/>
          <w:lang w:val="uk-UA"/>
        </w:rPr>
        <w:t xml:space="preserve">. </w:t>
      </w:r>
      <w:r w:rsidR="00924E4B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</w:p>
    <w:p w14:paraId="31738DD0" w14:textId="41BF090B" w:rsidR="000A16AD" w:rsidRDefault="000A16AD" w:rsidP="00DA3DD5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0A16AD">
        <w:rPr>
          <w:rFonts w:ascii="Times New Roman" w:hAnsi="Times New Roman" w:cs="Times New Roman"/>
          <w:sz w:val="28"/>
          <w:szCs w:val="28"/>
          <w:lang w:val="uk-UA"/>
        </w:rPr>
        <w:lastRenderedPageBreak/>
        <w:t>САВОН Аліна – про доступ до програм підготовки, графіків освітнього процесу, розкладів і робочих програм дисциплін забезпечено належним чином (82%)</w:t>
      </w:r>
      <w:r w:rsidR="006824FB">
        <w:rPr>
          <w:rFonts w:ascii="Times New Roman" w:hAnsi="Times New Roman" w:cs="Times New Roman"/>
          <w:sz w:val="28"/>
          <w:szCs w:val="28"/>
          <w:lang w:val="uk-UA"/>
        </w:rPr>
        <w:t xml:space="preserve"> та з пропозицією </w:t>
      </w:r>
      <w:r w:rsidR="006824FB" w:rsidRPr="00FE1D91">
        <w:rPr>
          <w:rFonts w:ascii="Times New Roman" w:hAnsi="Times New Roman" w:cs="Times New Roman"/>
          <w:sz w:val="28"/>
          <w:szCs w:val="28"/>
        </w:rPr>
        <w:t xml:space="preserve">на перших </w:t>
      </w:r>
      <w:r w:rsidR="006824FB" w:rsidRPr="0027114D">
        <w:rPr>
          <w:rFonts w:ascii="Times New Roman" w:hAnsi="Times New Roman" w:cs="Times New Roman"/>
          <w:sz w:val="28"/>
          <w:szCs w:val="28"/>
          <w:lang w:val="uk-UA"/>
        </w:rPr>
        <w:t xml:space="preserve">заняттях акцентувати </w:t>
      </w:r>
      <w:r w:rsidR="006824FB">
        <w:rPr>
          <w:rFonts w:ascii="Times New Roman" w:hAnsi="Times New Roman" w:cs="Times New Roman"/>
          <w:sz w:val="28"/>
          <w:szCs w:val="28"/>
          <w:lang w:val="uk-UA"/>
        </w:rPr>
        <w:t>на</w:t>
      </w:r>
      <w:r w:rsidRPr="000A16AD">
        <w:rPr>
          <w:rFonts w:ascii="Times New Roman" w:hAnsi="Times New Roman" w:cs="Times New Roman"/>
          <w:sz w:val="28"/>
          <w:szCs w:val="28"/>
          <w:lang w:val="uk-UA"/>
        </w:rPr>
        <w:t xml:space="preserve"> зручність доступу до інформації через офіційні канали комунікації (сайт</w:t>
      </w:r>
      <w:r w:rsidR="00812F00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="00812F00">
        <w:rPr>
          <w:rFonts w:ascii="Times New Roman" w:hAnsi="Times New Roman" w:cs="Times New Roman"/>
          <w:sz w:val="28"/>
          <w:szCs w:val="28"/>
          <w:lang w:val="uk-UA"/>
        </w:rPr>
        <w:t>університету</w:t>
      </w:r>
      <w:r w:rsidRPr="000A16AD">
        <w:rPr>
          <w:rFonts w:ascii="Times New Roman" w:hAnsi="Times New Roman" w:cs="Times New Roman"/>
          <w:sz w:val="28"/>
          <w:szCs w:val="28"/>
          <w:lang w:val="uk-UA"/>
        </w:rPr>
        <w:t xml:space="preserve">, платформи </w:t>
      </w:r>
      <w:r w:rsidR="00812F00">
        <w:rPr>
          <w:rFonts w:ascii="Times New Roman" w:hAnsi="Times New Roman" w:cs="Times New Roman"/>
          <w:sz w:val="28"/>
          <w:szCs w:val="28"/>
          <w:lang w:val="en-US"/>
        </w:rPr>
        <w:t>MOODLE</w:t>
      </w:r>
      <w:r w:rsidRPr="000A16AD">
        <w:rPr>
          <w:rFonts w:ascii="Times New Roman" w:hAnsi="Times New Roman" w:cs="Times New Roman"/>
          <w:sz w:val="28"/>
          <w:szCs w:val="28"/>
          <w:lang w:val="uk-UA"/>
        </w:rPr>
        <w:t xml:space="preserve"> тощо)</w:t>
      </w:r>
      <w:r w:rsidR="00297198">
        <w:rPr>
          <w:rFonts w:ascii="Times New Roman" w:hAnsi="Times New Roman" w:cs="Times New Roman"/>
          <w:sz w:val="28"/>
          <w:szCs w:val="28"/>
          <w:lang w:val="uk-UA"/>
        </w:rPr>
        <w:t xml:space="preserve">, протягом </w:t>
      </w:r>
      <w:r w:rsidR="0090729E">
        <w:rPr>
          <w:rFonts w:ascii="Times New Roman" w:hAnsi="Times New Roman" w:cs="Times New Roman"/>
          <w:sz w:val="28"/>
          <w:szCs w:val="28"/>
          <w:lang w:val="uk-UA"/>
        </w:rPr>
        <w:t xml:space="preserve">освітнього процесу на парах, за умови виникнення даних </w:t>
      </w:r>
      <w:r w:rsidR="0044432C">
        <w:rPr>
          <w:rFonts w:ascii="Times New Roman" w:hAnsi="Times New Roman" w:cs="Times New Roman"/>
          <w:sz w:val="28"/>
          <w:szCs w:val="28"/>
          <w:lang w:val="uk-UA"/>
        </w:rPr>
        <w:t>питань</w:t>
      </w:r>
      <w:r w:rsidR="00297198">
        <w:rPr>
          <w:rFonts w:ascii="Times New Roman" w:hAnsi="Times New Roman" w:cs="Times New Roman"/>
          <w:sz w:val="28"/>
          <w:szCs w:val="28"/>
          <w:lang w:val="uk-UA"/>
        </w:rPr>
        <w:t xml:space="preserve"> та комунікацій з куратором</w:t>
      </w:r>
      <w:r w:rsidRPr="000A16AD">
        <w:rPr>
          <w:rFonts w:ascii="Times New Roman" w:hAnsi="Times New Roman" w:cs="Times New Roman"/>
          <w:sz w:val="28"/>
          <w:szCs w:val="28"/>
          <w:lang w:val="uk-UA"/>
        </w:rPr>
        <w:t>.</w:t>
      </w:r>
    </w:p>
    <w:p w14:paraId="58CAC32F" w14:textId="6EBD037C" w:rsidR="0062273B" w:rsidRDefault="00C53042" w:rsidP="00DA3DD5">
      <w:pPr>
        <w:spacing w:after="0" w:line="276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UA"/>
        </w:rPr>
      </w:pPr>
      <w:r w:rsidRPr="00C53042">
        <w:rPr>
          <w:rFonts w:ascii="Times New Roman" w:hAnsi="Times New Roman" w:cs="Times New Roman"/>
          <w:sz w:val="28"/>
          <w:szCs w:val="28"/>
          <w:lang w:val="uk-UA" w:eastAsia="ru-UA"/>
        </w:rPr>
        <w:t xml:space="preserve">БОРКОВИЧ </w:t>
      </w:r>
      <w:r w:rsidRPr="00C53042">
        <w:rPr>
          <w:rFonts w:ascii="Times New Roman" w:hAnsi="Times New Roman" w:cs="Times New Roman"/>
          <w:sz w:val="28"/>
          <w:szCs w:val="28"/>
          <w:lang w:val="uk-UA"/>
        </w:rPr>
        <w:t xml:space="preserve">Олександра Василівна  - </w:t>
      </w:r>
      <w:r w:rsidR="00074DE6">
        <w:rPr>
          <w:rFonts w:ascii="Times New Roman" w:hAnsi="Times New Roman" w:cs="Times New Roman"/>
          <w:sz w:val="28"/>
          <w:szCs w:val="28"/>
          <w:lang w:val="uk-UA"/>
        </w:rPr>
        <w:t xml:space="preserve">за результатами </w:t>
      </w:r>
      <w:r w:rsidR="00C1121F">
        <w:rPr>
          <w:rFonts w:ascii="Times New Roman" w:hAnsi="Times New Roman" w:cs="Times New Roman"/>
          <w:sz w:val="28"/>
          <w:szCs w:val="28"/>
          <w:lang w:val="uk-UA"/>
        </w:rPr>
        <w:t>ознайомлення з проектом ОП</w:t>
      </w:r>
      <w:r w:rsidR="00074DE6">
        <w:rPr>
          <w:rFonts w:ascii="Times New Roman" w:hAnsi="Times New Roman" w:cs="Times New Roman"/>
          <w:sz w:val="28"/>
          <w:szCs w:val="28"/>
          <w:lang w:val="uk-UA"/>
        </w:rPr>
        <w:t xml:space="preserve"> п</w:t>
      </w:r>
      <w:r w:rsidRPr="00C53042">
        <w:rPr>
          <w:rFonts w:ascii="Times New Roman" w:eastAsia="Times New Roman" w:hAnsi="Times New Roman" w:cs="Times New Roman"/>
          <w:sz w:val="28"/>
          <w:szCs w:val="28"/>
          <w:lang w:val="uk-UA" w:eastAsia="ru-UA"/>
        </w:rPr>
        <w:t>рограма в цілому забезпечує формування затребуваних на ринку праці фахівців, готових до професійної діяльності у сфері обліку, оподаткування, аудиту, фінансового аналізу як у державному, так і приватному секторах</w:t>
      </w:r>
      <w:r w:rsidR="00C1121F">
        <w:rPr>
          <w:rFonts w:ascii="Times New Roman" w:eastAsia="Times New Roman" w:hAnsi="Times New Roman" w:cs="Times New Roman"/>
          <w:sz w:val="28"/>
          <w:szCs w:val="28"/>
          <w:lang w:val="uk-UA" w:eastAsia="ru-UA"/>
        </w:rPr>
        <w:t>, відповідає заявленій меті та має практико-орієнтований фокус.</w:t>
      </w:r>
    </w:p>
    <w:p w14:paraId="643B9339" w14:textId="2B3F41E9" w:rsidR="00C1121F" w:rsidRDefault="00276B80" w:rsidP="00DA3DD5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КУЧЕРКОВА Світлана Олександрів – щодо пропозиції включення ОК «Трудове та господарське право» - в ОПП Облік і оподаткування у складі  </w:t>
      </w:r>
      <w:r w:rsidRPr="00541671">
        <w:rPr>
          <w:rFonts w:ascii="Times New Roman" w:hAnsi="Times New Roman" w:cs="Times New Roman"/>
          <w:sz w:val="28"/>
          <w:szCs w:val="28"/>
          <w:lang w:val="uk-UA"/>
        </w:rPr>
        <w:t xml:space="preserve">обов’язкових компонент </w:t>
      </w:r>
      <w:r w:rsidR="00541671" w:rsidRPr="00541671">
        <w:rPr>
          <w:rFonts w:ascii="Times New Roman" w:hAnsi="Times New Roman" w:cs="Times New Roman"/>
          <w:sz w:val="28"/>
          <w:szCs w:val="28"/>
          <w:lang w:val="uk-UA"/>
        </w:rPr>
        <w:t xml:space="preserve">вже </w:t>
      </w:r>
      <w:r w:rsidRPr="00541671">
        <w:rPr>
          <w:rFonts w:ascii="Times New Roman" w:hAnsi="Times New Roman" w:cs="Times New Roman"/>
          <w:sz w:val="28"/>
          <w:szCs w:val="28"/>
          <w:lang w:val="uk-UA"/>
        </w:rPr>
        <w:t xml:space="preserve">включено ОК «Господарське право», </w:t>
      </w:r>
      <w:r w:rsidR="00541671" w:rsidRPr="00541671">
        <w:rPr>
          <w:rFonts w:ascii="Times New Roman" w:hAnsi="Times New Roman" w:cs="Times New Roman"/>
          <w:sz w:val="28"/>
          <w:szCs w:val="28"/>
          <w:lang w:val="uk-UA"/>
        </w:rPr>
        <w:t xml:space="preserve">оскільки це важлива складова для формування фахових </w:t>
      </w:r>
      <w:proofErr w:type="spellStart"/>
      <w:r w:rsidR="00541671" w:rsidRPr="00541671">
        <w:rPr>
          <w:rFonts w:ascii="Times New Roman" w:hAnsi="Times New Roman" w:cs="Times New Roman"/>
          <w:sz w:val="28"/>
          <w:szCs w:val="28"/>
          <w:lang w:val="uk-UA"/>
        </w:rPr>
        <w:t>компетентностей</w:t>
      </w:r>
      <w:proofErr w:type="spellEnd"/>
      <w:r w:rsidR="00541671" w:rsidRPr="00541671">
        <w:rPr>
          <w:rFonts w:ascii="Times New Roman" w:hAnsi="Times New Roman" w:cs="Times New Roman"/>
          <w:sz w:val="28"/>
          <w:szCs w:val="28"/>
          <w:lang w:val="uk-UA"/>
        </w:rPr>
        <w:t xml:space="preserve">, </w:t>
      </w:r>
      <w:r w:rsidRPr="00541671">
        <w:rPr>
          <w:rFonts w:ascii="Times New Roman" w:hAnsi="Times New Roman" w:cs="Times New Roman"/>
          <w:sz w:val="28"/>
          <w:szCs w:val="28"/>
          <w:lang w:val="uk-UA"/>
        </w:rPr>
        <w:t xml:space="preserve">що стосується ОК «Трудове право» - </w:t>
      </w:r>
      <w:r w:rsidR="00541671" w:rsidRPr="00541671">
        <w:rPr>
          <w:rFonts w:ascii="Times New Roman" w:hAnsi="Times New Roman" w:cs="Times New Roman"/>
          <w:sz w:val="28"/>
          <w:szCs w:val="28"/>
          <w:lang w:val="uk-UA"/>
        </w:rPr>
        <w:t>включено до вибіркових компонент, що надає здобувачам можливість вибору цієї дисципліни залежно від їхніх потреб і професійних інтересів</w:t>
      </w:r>
      <w:r w:rsidRPr="00541671">
        <w:rPr>
          <w:rFonts w:ascii="Times New Roman" w:hAnsi="Times New Roman" w:cs="Times New Roman"/>
          <w:sz w:val="28"/>
          <w:szCs w:val="28"/>
          <w:lang w:val="uk-UA"/>
        </w:rPr>
        <w:t>.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</w:p>
    <w:p w14:paraId="769E57D0" w14:textId="22CA1013" w:rsidR="00276B80" w:rsidRPr="00EA464F" w:rsidRDefault="00875FDD" w:rsidP="00DA3DD5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875FDD">
        <w:rPr>
          <w:rStyle w:val="a6"/>
          <w:rFonts w:ascii="Times New Roman" w:hAnsi="Times New Roman" w:cs="Times New Roman"/>
          <w:b w:val="0"/>
          <w:bCs w:val="0"/>
          <w:sz w:val="28"/>
          <w:szCs w:val="28"/>
          <w:lang w:val="uk-UA"/>
        </w:rPr>
        <w:t xml:space="preserve">ЮРЧЕНКО Олександр </w:t>
      </w:r>
      <w:r>
        <w:rPr>
          <w:rStyle w:val="a6"/>
          <w:rFonts w:ascii="Times New Roman" w:hAnsi="Times New Roman" w:cs="Times New Roman"/>
          <w:b w:val="0"/>
          <w:bCs w:val="0"/>
          <w:sz w:val="28"/>
          <w:szCs w:val="28"/>
          <w:lang w:val="uk-UA"/>
        </w:rPr>
        <w:t>А</w:t>
      </w:r>
      <w:r w:rsidRPr="00875FDD">
        <w:rPr>
          <w:rStyle w:val="a6"/>
          <w:rFonts w:ascii="Times New Roman" w:hAnsi="Times New Roman" w:cs="Times New Roman"/>
          <w:b w:val="0"/>
          <w:bCs w:val="0"/>
          <w:sz w:val="28"/>
          <w:szCs w:val="28"/>
          <w:lang w:val="uk-UA"/>
        </w:rPr>
        <w:t xml:space="preserve">натолійович - дисципліна </w:t>
      </w:r>
      <w:r>
        <w:rPr>
          <w:rStyle w:val="a6"/>
          <w:rFonts w:ascii="Times New Roman" w:hAnsi="Times New Roman" w:cs="Times New Roman"/>
          <w:b w:val="0"/>
          <w:bCs w:val="0"/>
          <w:sz w:val="28"/>
          <w:szCs w:val="28"/>
          <w:lang w:val="uk-UA"/>
        </w:rPr>
        <w:t>«</w:t>
      </w:r>
      <w:r w:rsidRPr="00875FDD">
        <w:rPr>
          <w:rStyle w:val="a6"/>
          <w:rFonts w:ascii="Times New Roman" w:hAnsi="Times New Roman" w:cs="Times New Roman"/>
          <w:b w:val="0"/>
          <w:bCs w:val="0"/>
          <w:sz w:val="28"/>
          <w:szCs w:val="28"/>
          <w:lang w:val="uk-UA"/>
        </w:rPr>
        <w:t>Облік в зарубіжних країнах</w:t>
      </w:r>
      <w:r>
        <w:rPr>
          <w:rStyle w:val="a6"/>
          <w:rFonts w:ascii="Times New Roman" w:hAnsi="Times New Roman" w:cs="Times New Roman"/>
          <w:sz w:val="28"/>
          <w:szCs w:val="28"/>
          <w:lang w:val="uk-UA"/>
        </w:rPr>
        <w:t>»</w:t>
      </w:r>
      <w:r w:rsidRPr="00875FDD">
        <w:rPr>
          <w:rFonts w:ascii="Times New Roman" w:hAnsi="Times New Roman" w:cs="Times New Roman"/>
          <w:sz w:val="28"/>
          <w:szCs w:val="28"/>
          <w:lang w:val="uk-UA"/>
        </w:rPr>
        <w:t xml:space="preserve"> вивчає особливості ведення бухгалтерського обліку та фінансової звітності в інших країнах. Вона охоплює порівняння національних систем обліку, застосування міжнародних стандартів фінансової звітності (IFRS), а також особливості податкового обліку та фінансових процедур, характерних для різних юрисдикцій. Студенти ознайомлюються з практикою обліку в різних економічних та правових системах, що дозволяє їм отримати знання, необхідні для роботи в міжнародних компаніях або для ведення бізнесу на глобальному рівні.</w:t>
      </w:r>
      <w:r w:rsidR="008551F7" w:rsidRPr="008551F7">
        <w:t xml:space="preserve"> </w:t>
      </w:r>
      <w:r w:rsidR="008551F7" w:rsidRPr="008551F7">
        <w:rPr>
          <w:rFonts w:ascii="Times New Roman" w:hAnsi="Times New Roman" w:cs="Times New Roman"/>
          <w:sz w:val="28"/>
          <w:szCs w:val="28"/>
          <w:lang w:val="uk-UA"/>
        </w:rPr>
        <w:t>Ця дисципліна підвищує конкурентоспроможність фахівців, готуючи їх до роботи в міжнародних умовах.</w:t>
      </w:r>
      <w:r w:rsidR="00F263E1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F263E1" w:rsidRPr="00EA464F">
        <w:rPr>
          <w:rFonts w:ascii="Times New Roman" w:hAnsi="Times New Roman" w:cs="Times New Roman"/>
          <w:sz w:val="28"/>
          <w:szCs w:val="28"/>
          <w:lang w:val="uk-UA"/>
        </w:rPr>
        <w:t xml:space="preserve">Пропонується </w:t>
      </w:r>
      <w:r w:rsidR="00452BEC">
        <w:rPr>
          <w:rFonts w:ascii="Times New Roman" w:hAnsi="Times New Roman" w:cs="Times New Roman"/>
          <w:sz w:val="28"/>
          <w:szCs w:val="28"/>
          <w:lang w:val="uk-UA"/>
        </w:rPr>
        <w:t xml:space="preserve">розглянути до впровадження </w:t>
      </w:r>
      <w:r w:rsidR="00F263E1" w:rsidRPr="00EA464F">
        <w:rPr>
          <w:rFonts w:ascii="Times New Roman" w:hAnsi="Times New Roman" w:cs="Times New Roman"/>
          <w:sz w:val="28"/>
          <w:szCs w:val="28"/>
          <w:lang w:val="uk-UA"/>
        </w:rPr>
        <w:t>дисциплін</w:t>
      </w:r>
      <w:r w:rsidR="00452BEC">
        <w:rPr>
          <w:rFonts w:ascii="Times New Roman" w:hAnsi="Times New Roman" w:cs="Times New Roman"/>
          <w:sz w:val="28"/>
          <w:szCs w:val="28"/>
          <w:lang w:val="uk-UA"/>
        </w:rPr>
        <w:t>и</w:t>
      </w:r>
      <w:r w:rsidR="00F263E1" w:rsidRPr="00EA464F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260AF0">
        <w:rPr>
          <w:rFonts w:ascii="Times New Roman" w:hAnsi="Times New Roman" w:cs="Times New Roman"/>
          <w:sz w:val="28"/>
          <w:szCs w:val="28"/>
          <w:lang w:val="uk-UA"/>
        </w:rPr>
        <w:t>«</w:t>
      </w:r>
      <w:r w:rsidR="00F263E1" w:rsidRPr="00EA464F">
        <w:rPr>
          <w:rFonts w:ascii="Times New Roman" w:hAnsi="Times New Roman" w:cs="Times New Roman"/>
          <w:sz w:val="28"/>
          <w:szCs w:val="28"/>
          <w:lang w:val="uk-UA"/>
        </w:rPr>
        <w:t>Облік в зарубіжних країнах</w:t>
      </w:r>
      <w:r w:rsidR="00260AF0">
        <w:rPr>
          <w:rFonts w:ascii="Times New Roman" w:hAnsi="Times New Roman" w:cs="Times New Roman"/>
          <w:sz w:val="28"/>
          <w:szCs w:val="28"/>
          <w:lang w:val="uk-UA"/>
        </w:rPr>
        <w:t>»</w:t>
      </w:r>
      <w:r w:rsidR="00F263E1" w:rsidRPr="00EA464F">
        <w:rPr>
          <w:rFonts w:ascii="Times New Roman" w:hAnsi="Times New Roman" w:cs="Times New Roman"/>
          <w:sz w:val="28"/>
          <w:szCs w:val="28"/>
          <w:lang w:val="uk-UA"/>
        </w:rPr>
        <w:t xml:space="preserve"> спочатку до вибіркових компонент ОП, з подальшим переглядом можливості її включення до обов'язкових компонент залежно від попиту та актуальності для здобувачів.</w:t>
      </w:r>
    </w:p>
    <w:p w14:paraId="374E2387" w14:textId="314CB561" w:rsidR="00875FDD" w:rsidRDefault="006D4863" w:rsidP="00DA3DD5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БАС Дарія Петрівна – </w:t>
      </w:r>
      <w:r w:rsidR="00452BEC">
        <w:rPr>
          <w:rFonts w:ascii="Times New Roman" w:hAnsi="Times New Roman" w:cs="Times New Roman"/>
          <w:sz w:val="28"/>
          <w:szCs w:val="28"/>
          <w:lang w:val="uk-UA"/>
        </w:rPr>
        <w:t>щ</w:t>
      </w:r>
      <w:r>
        <w:rPr>
          <w:rFonts w:ascii="Times New Roman" w:hAnsi="Times New Roman" w:cs="Times New Roman"/>
          <w:sz w:val="28"/>
          <w:szCs w:val="28"/>
          <w:lang w:val="uk-UA"/>
        </w:rPr>
        <w:t>одо недоцільності виведення ОК «Оціночна діяльність». Д</w:t>
      </w:r>
      <w:r w:rsidRPr="006D4863">
        <w:rPr>
          <w:rFonts w:ascii="Times New Roman" w:hAnsi="Times New Roman" w:cs="Times New Roman"/>
          <w:sz w:val="28"/>
          <w:szCs w:val="28"/>
          <w:lang w:val="uk-UA"/>
        </w:rPr>
        <w:t xml:space="preserve">исципліни «Оціночна діяльність» в ОП «Облік і оподаткування» є доцільним, оскільки вона сприяє формуванню </w:t>
      </w:r>
      <w:proofErr w:type="spellStart"/>
      <w:r w:rsidRPr="006D4863">
        <w:rPr>
          <w:rFonts w:ascii="Times New Roman" w:hAnsi="Times New Roman" w:cs="Times New Roman"/>
          <w:sz w:val="28"/>
          <w:szCs w:val="28"/>
          <w:lang w:val="uk-UA"/>
        </w:rPr>
        <w:t>компетентностей</w:t>
      </w:r>
      <w:proofErr w:type="spellEnd"/>
      <w:r w:rsidRPr="006D4863">
        <w:rPr>
          <w:rFonts w:ascii="Times New Roman" w:hAnsi="Times New Roman" w:cs="Times New Roman"/>
          <w:sz w:val="28"/>
          <w:szCs w:val="28"/>
          <w:lang w:val="uk-UA"/>
        </w:rPr>
        <w:t xml:space="preserve"> у сфері аналізу та оцінки фінансових результатів, вартості активів, ризиків та інших економічних показників, що є необхідним для фахівців у галузі обліку та </w:t>
      </w:r>
      <w:r w:rsidRPr="006D4863">
        <w:rPr>
          <w:rFonts w:ascii="Times New Roman" w:hAnsi="Times New Roman" w:cs="Times New Roman"/>
          <w:sz w:val="28"/>
          <w:szCs w:val="28"/>
          <w:lang w:val="uk-UA"/>
        </w:rPr>
        <w:lastRenderedPageBreak/>
        <w:t>оподаткування. Дана ОК підвищує практичну орієнтацію програми, зокрема для роботи в аудиторських та консалтингових компаніях.</w:t>
      </w:r>
    </w:p>
    <w:p w14:paraId="14C2127E" w14:textId="0C34759E" w:rsidR="005E02FF" w:rsidRDefault="00FF0C7C" w:rsidP="00DA3DD5">
      <w:pPr>
        <w:spacing w:after="0" w:line="276" w:lineRule="auto"/>
        <w:ind w:firstLine="709"/>
        <w:jc w:val="both"/>
        <w:rPr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САВОН Аліна - </w:t>
      </w:r>
      <w:r w:rsidRPr="00FF0C7C">
        <w:rPr>
          <w:rFonts w:ascii="Times New Roman" w:hAnsi="Times New Roman" w:cs="Times New Roman"/>
          <w:sz w:val="28"/>
          <w:szCs w:val="28"/>
          <w:lang w:val="uk-UA"/>
        </w:rPr>
        <w:t>знання соціальної психології може бути корисним для розвитку комунікативних та управлінських навичок, ця дисципліна не безпосередньо сприяє досягненню специфічних результатів навчання, таких як підготовка до професійної діяльності в сфері обліку, оподаткування або фінансового аналізу</w:t>
      </w:r>
      <w:r w:rsidR="00C90C9C">
        <w:rPr>
          <w:rFonts w:ascii="Times New Roman" w:hAnsi="Times New Roman" w:cs="Times New Roman"/>
          <w:sz w:val="28"/>
          <w:szCs w:val="28"/>
          <w:lang w:val="uk-UA"/>
        </w:rPr>
        <w:t xml:space="preserve">, </w:t>
      </w:r>
      <w:r w:rsidR="00C90C9C" w:rsidRPr="00C90C9C">
        <w:rPr>
          <w:rFonts w:ascii="Times New Roman" w:hAnsi="Times New Roman" w:cs="Times New Roman"/>
          <w:sz w:val="28"/>
          <w:szCs w:val="28"/>
          <w:lang w:val="uk-UA"/>
        </w:rPr>
        <w:t>тому її доцільно включити до вибіркових компонент, надаючи здобувачам можливість вибору для додаткового розвитку.</w:t>
      </w:r>
    </w:p>
    <w:p w14:paraId="64AC0B5A" w14:textId="21E4F03B" w:rsidR="00FF0C7C" w:rsidRPr="004D50E7" w:rsidRDefault="004D50E7" w:rsidP="00DA3DD5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4D50E7">
        <w:rPr>
          <w:rFonts w:ascii="Times New Roman" w:hAnsi="Times New Roman" w:cs="Times New Roman"/>
          <w:sz w:val="28"/>
          <w:szCs w:val="28"/>
          <w:lang w:val="uk-UA"/>
        </w:rPr>
        <w:t>БЕЗДУШНА Юлія Сергіївна</w:t>
      </w:r>
      <w:r w:rsidR="00125678">
        <w:rPr>
          <w:rFonts w:ascii="Times New Roman" w:hAnsi="Times New Roman" w:cs="Times New Roman"/>
          <w:sz w:val="28"/>
          <w:szCs w:val="28"/>
          <w:lang w:val="uk-UA"/>
        </w:rPr>
        <w:t xml:space="preserve"> -</w:t>
      </w:r>
      <w:r w:rsidRPr="004D50E7">
        <w:rPr>
          <w:rFonts w:ascii="Times New Roman" w:hAnsi="Times New Roman" w:cs="Times New Roman"/>
          <w:b/>
          <w:bCs/>
          <w:sz w:val="28"/>
          <w:szCs w:val="28"/>
          <w:lang w:val="uk-UA"/>
        </w:rPr>
        <w:t xml:space="preserve"> </w:t>
      </w:r>
      <w:r w:rsidRPr="004D50E7">
        <w:rPr>
          <w:rFonts w:ascii="Times New Roman" w:hAnsi="Times New Roman" w:cs="Times New Roman"/>
          <w:sz w:val="28"/>
          <w:szCs w:val="28"/>
          <w:lang w:val="uk-UA"/>
        </w:rPr>
        <w:t xml:space="preserve">дисципліна </w:t>
      </w:r>
      <w:r w:rsidRPr="004D50E7">
        <w:rPr>
          <w:rStyle w:val="a6"/>
          <w:rFonts w:ascii="Times New Roman" w:hAnsi="Times New Roman" w:cs="Times New Roman"/>
          <w:b w:val="0"/>
          <w:bCs w:val="0"/>
          <w:sz w:val="28"/>
          <w:szCs w:val="28"/>
          <w:lang w:val="uk-UA"/>
        </w:rPr>
        <w:t>«Соціальна психологія»</w:t>
      </w:r>
      <w:r w:rsidRPr="004D50E7">
        <w:rPr>
          <w:rFonts w:ascii="Times New Roman" w:hAnsi="Times New Roman" w:cs="Times New Roman"/>
          <w:sz w:val="28"/>
          <w:szCs w:val="28"/>
          <w:lang w:val="uk-UA"/>
        </w:rPr>
        <w:t xml:space="preserve"> відповідає результатам навчання </w:t>
      </w:r>
      <w:r w:rsidRPr="004D50E7">
        <w:rPr>
          <w:rStyle w:val="a6"/>
          <w:rFonts w:ascii="Times New Roman" w:hAnsi="Times New Roman" w:cs="Times New Roman"/>
          <w:b w:val="0"/>
          <w:bCs w:val="0"/>
          <w:sz w:val="28"/>
          <w:szCs w:val="28"/>
          <w:lang w:val="uk-UA"/>
        </w:rPr>
        <w:t>РН17</w:t>
      </w:r>
      <w:r w:rsidRPr="00125678">
        <w:rPr>
          <w:rFonts w:ascii="Times New Roman" w:hAnsi="Times New Roman" w:cs="Times New Roman"/>
          <w:sz w:val="28"/>
          <w:szCs w:val="28"/>
          <w:lang w:val="uk-UA"/>
        </w:rPr>
        <w:t>,</w:t>
      </w:r>
      <w:r w:rsidRPr="004D50E7">
        <w:rPr>
          <w:rFonts w:ascii="Times New Roman" w:hAnsi="Times New Roman" w:cs="Times New Roman"/>
          <w:sz w:val="28"/>
          <w:szCs w:val="28"/>
          <w:lang w:val="uk-UA"/>
        </w:rPr>
        <w:t xml:space="preserve"> оскільки вона сприяє розвитку навичок ефективної взаємодії в команді, формуванню лідерських якостей, розумінню культурного різноманіття та етичних принципів у соціальних взаємодіях. Вивчення цієї дисципліни допомагає студентам краще розуміти соціальні процеси та емоційні аспекти взаємодії з іншими людьми, що важливо для роботи в команді та прояву відповідальності в професійній діяльності.</w:t>
      </w:r>
    </w:p>
    <w:p w14:paraId="3C7A2C75" w14:textId="77777777" w:rsidR="004D50E7" w:rsidRPr="00FF0C7C" w:rsidRDefault="004D50E7" w:rsidP="00DA3DD5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14:paraId="222A0D17" w14:textId="296E6F31" w:rsidR="00E26CC2" w:rsidRPr="00D11074" w:rsidRDefault="00E26CC2" w:rsidP="00DA3DD5">
      <w:pPr>
        <w:pStyle w:val="a4"/>
        <w:spacing w:line="276" w:lineRule="auto"/>
        <w:ind w:left="0" w:firstLine="709"/>
        <w:jc w:val="both"/>
        <w:rPr>
          <w:sz w:val="28"/>
          <w:lang w:val="uk-UA"/>
        </w:rPr>
      </w:pPr>
      <w:r w:rsidRPr="00C53042">
        <w:rPr>
          <w:b/>
          <w:bCs/>
          <w:sz w:val="28"/>
          <w:szCs w:val="28"/>
          <w:lang w:val="uk-UA"/>
        </w:rPr>
        <w:t>ВИРІШИЛИ:</w:t>
      </w:r>
      <w:r w:rsidRPr="00C53042">
        <w:rPr>
          <w:sz w:val="28"/>
          <w:szCs w:val="28"/>
          <w:lang w:val="uk-UA"/>
        </w:rPr>
        <w:t xml:space="preserve"> </w:t>
      </w:r>
      <w:r w:rsidR="0067610C" w:rsidRPr="00C53042">
        <w:rPr>
          <w:sz w:val="28"/>
          <w:szCs w:val="28"/>
          <w:lang w:val="uk-UA"/>
        </w:rPr>
        <w:t>1.3.1. П</w:t>
      </w:r>
      <w:r w:rsidRPr="00C53042">
        <w:rPr>
          <w:sz w:val="28"/>
          <w:szCs w:val="28"/>
          <w:lang w:val="uk-UA"/>
        </w:rPr>
        <w:t xml:space="preserve">рийняти до уваги пропозиції </w:t>
      </w:r>
      <w:r w:rsidR="0067610C" w:rsidRPr="00C53042">
        <w:rPr>
          <w:sz w:val="28"/>
          <w:szCs w:val="28"/>
          <w:lang w:val="uk-UA"/>
        </w:rPr>
        <w:t xml:space="preserve">роботодавців </w:t>
      </w:r>
      <w:r w:rsidRPr="00C53042">
        <w:rPr>
          <w:sz w:val="28"/>
          <w:szCs w:val="28"/>
          <w:lang w:val="uk-UA"/>
        </w:rPr>
        <w:t>при</w:t>
      </w:r>
      <w:r w:rsidRPr="00A51F3C">
        <w:rPr>
          <w:sz w:val="28"/>
          <w:szCs w:val="28"/>
          <w:lang w:val="uk-UA"/>
        </w:rPr>
        <w:t xml:space="preserve"> впровадженні ОП в 202</w:t>
      </w:r>
      <w:r w:rsidR="005B79E9">
        <w:rPr>
          <w:sz w:val="28"/>
          <w:szCs w:val="28"/>
          <w:lang w:val="uk-UA"/>
        </w:rPr>
        <w:t>5</w:t>
      </w:r>
      <w:r w:rsidRPr="00A51F3C">
        <w:rPr>
          <w:sz w:val="28"/>
          <w:szCs w:val="28"/>
          <w:lang w:val="uk-UA"/>
        </w:rPr>
        <w:t xml:space="preserve"> році та представити </w:t>
      </w:r>
      <w:proofErr w:type="spellStart"/>
      <w:r w:rsidRPr="00A51F3C">
        <w:rPr>
          <w:sz w:val="28"/>
          <w:szCs w:val="28"/>
          <w:lang w:val="uk-UA"/>
        </w:rPr>
        <w:t>проєкт</w:t>
      </w:r>
      <w:proofErr w:type="spellEnd"/>
      <w:r w:rsidRPr="00A51F3C">
        <w:rPr>
          <w:sz w:val="28"/>
          <w:szCs w:val="28"/>
          <w:lang w:val="uk-UA"/>
        </w:rPr>
        <w:t xml:space="preserve"> освітньо-професійної програми «Облік і оподаткування» </w:t>
      </w:r>
      <w:r w:rsidRPr="00A51F3C">
        <w:rPr>
          <w:sz w:val="28"/>
          <w:szCs w:val="28"/>
          <w:shd w:val="clear" w:color="auto" w:fill="FFFFFF"/>
          <w:lang w:val="uk-UA"/>
        </w:rPr>
        <w:t xml:space="preserve">першого (бакалаврського) рівня вищої освіти за спеціальністю </w:t>
      </w:r>
      <w:r w:rsidR="00EA6B48" w:rsidRPr="00FD2512">
        <w:rPr>
          <w:sz w:val="28"/>
          <w:szCs w:val="28"/>
          <w:lang w:val="uk-UA"/>
        </w:rPr>
        <w:t xml:space="preserve">D1 «Облік і  оподаткування» галузі знань D «Бізнес, адміністрування та право» (0411 </w:t>
      </w:r>
      <w:proofErr w:type="spellStart"/>
      <w:r w:rsidR="00EA6B48" w:rsidRPr="00FD2512">
        <w:rPr>
          <w:sz w:val="28"/>
          <w:szCs w:val="28"/>
          <w:lang w:val="uk-UA"/>
        </w:rPr>
        <w:t>Accounting</w:t>
      </w:r>
      <w:proofErr w:type="spellEnd"/>
      <w:r w:rsidR="00EA6B48" w:rsidRPr="00FD2512">
        <w:rPr>
          <w:sz w:val="28"/>
          <w:szCs w:val="28"/>
          <w:lang w:val="uk-UA"/>
        </w:rPr>
        <w:t xml:space="preserve"> </w:t>
      </w:r>
      <w:proofErr w:type="spellStart"/>
      <w:r w:rsidR="00EA6B48" w:rsidRPr="00FD2512">
        <w:rPr>
          <w:sz w:val="28"/>
          <w:szCs w:val="28"/>
          <w:lang w:val="uk-UA"/>
        </w:rPr>
        <w:t>and</w:t>
      </w:r>
      <w:proofErr w:type="spellEnd"/>
      <w:r w:rsidR="00EA6B48" w:rsidRPr="00FD2512">
        <w:rPr>
          <w:sz w:val="28"/>
          <w:szCs w:val="28"/>
          <w:lang w:val="uk-UA"/>
        </w:rPr>
        <w:t xml:space="preserve"> </w:t>
      </w:r>
      <w:proofErr w:type="spellStart"/>
      <w:r w:rsidR="00EA6B48" w:rsidRPr="00FD2512">
        <w:rPr>
          <w:sz w:val="28"/>
          <w:szCs w:val="28"/>
          <w:lang w:val="uk-UA"/>
        </w:rPr>
        <w:t>taxation</w:t>
      </w:r>
      <w:proofErr w:type="spellEnd"/>
      <w:r w:rsidR="00EA6B48" w:rsidRPr="00FD2512">
        <w:rPr>
          <w:sz w:val="28"/>
          <w:szCs w:val="28"/>
          <w:lang w:val="uk-UA"/>
        </w:rPr>
        <w:t>)</w:t>
      </w:r>
      <w:r w:rsidR="00EA6B48">
        <w:rPr>
          <w:sz w:val="28"/>
          <w:szCs w:val="28"/>
          <w:lang w:val="uk-UA"/>
        </w:rPr>
        <w:t xml:space="preserve"> </w:t>
      </w:r>
      <w:r w:rsidRPr="00A51F3C">
        <w:rPr>
          <w:bCs/>
          <w:sz w:val="28"/>
          <w:szCs w:val="28"/>
          <w:lang w:val="uk-UA"/>
        </w:rPr>
        <w:t xml:space="preserve">на розгляд </w:t>
      </w:r>
      <w:r w:rsidRPr="00A51F3C">
        <w:rPr>
          <w:sz w:val="28"/>
          <w:lang w:val="uk-UA"/>
        </w:rPr>
        <w:t xml:space="preserve">на </w:t>
      </w:r>
      <w:r w:rsidRPr="00D11074">
        <w:rPr>
          <w:sz w:val="28"/>
          <w:lang w:val="uk-UA"/>
        </w:rPr>
        <w:t>засіданні кафедри фінансів, обліку та оподаткування.</w:t>
      </w:r>
    </w:p>
    <w:p w14:paraId="61D43913" w14:textId="7E8B574C" w:rsidR="00AB02C5" w:rsidRPr="00D11074" w:rsidRDefault="00697FE9" w:rsidP="00DA3DD5">
      <w:pPr>
        <w:spacing w:after="0" w:line="276" w:lineRule="auto"/>
        <w:ind w:firstLine="709"/>
        <w:jc w:val="both"/>
        <w:rPr>
          <w:rFonts w:ascii="Times New Roman" w:hAnsi="Times New Roman" w:cs="Times New Roman"/>
          <w:noProof/>
          <w:sz w:val="28"/>
          <w:szCs w:val="28"/>
          <w:lang w:val="uk-UA"/>
        </w:rPr>
      </w:pPr>
      <w:r w:rsidRPr="00D11074">
        <w:rPr>
          <w:rFonts w:ascii="Times New Roman" w:hAnsi="Times New Roman" w:cs="Times New Roman"/>
          <w:noProof/>
          <w:sz w:val="28"/>
          <w:szCs w:val="28"/>
          <w:lang w:val="uk-UA"/>
        </w:rPr>
        <w:t xml:space="preserve">1.3.2. </w:t>
      </w:r>
      <w:r w:rsidR="00D11074" w:rsidRPr="00D11074">
        <w:rPr>
          <w:rFonts w:ascii="Times New Roman" w:hAnsi="Times New Roman" w:cs="Times New Roman"/>
          <w:noProof/>
          <w:sz w:val="28"/>
          <w:szCs w:val="28"/>
          <w:lang w:val="uk-UA"/>
        </w:rPr>
        <w:t xml:space="preserve">Прийняти до уваги пропозиції академічної спільноти та </w:t>
      </w:r>
      <w:r w:rsidR="00D11074" w:rsidRPr="007E7FCD">
        <w:rPr>
          <w:rFonts w:ascii="Times New Roman" w:hAnsi="Times New Roman" w:cs="Times New Roman"/>
          <w:noProof/>
          <w:sz w:val="28"/>
          <w:szCs w:val="28"/>
          <w:lang w:val="uk-UA"/>
        </w:rPr>
        <w:t xml:space="preserve">продовжувати </w:t>
      </w:r>
      <w:r w:rsidR="001755B8" w:rsidRPr="007E7FCD">
        <w:rPr>
          <w:rFonts w:ascii="Times New Roman" w:hAnsi="Times New Roman" w:cs="Times New Roman"/>
          <w:noProof/>
          <w:sz w:val="28"/>
          <w:szCs w:val="28"/>
          <w:lang w:val="uk-UA"/>
        </w:rPr>
        <w:t>роботу у систематичному оповіщанні здобувачів ВО за допомогою освітнього порталу ТДАТУ, сайтів кафедри, кураторських годин та комунікацій НПП</w:t>
      </w:r>
      <w:r w:rsidR="007E7FCD">
        <w:rPr>
          <w:rFonts w:ascii="Times New Roman" w:hAnsi="Times New Roman" w:cs="Times New Roman"/>
          <w:noProof/>
          <w:sz w:val="28"/>
          <w:szCs w:val="28"/>
          <w:lang w:val="uk-UA"/>
        </w:rPr>
        <w:t>; в</w:t>
      </w:r>
      <w:r w:rsidR="00AB02C5" w:rsidRPr="007E7FCD">
        <w:rPr>
          <w:rFonts w:ascii="Times New Roman" w:hAnsi="Times New Roman" w:cs="Times New Roman"/>
          <w:noProof/>
          <w:sz w:val="28"/>
          <w:szCs w:val="28"/>
          <w:lang w:val="uk-UA"/>
        </w:rPr>
        <w:t xml:space="preserve">вести ОК </w:t>
      </w:r>
      <w:r w:rsidR="00AB02C5" w:rsidRPr="007E7FCD">
        <w:rPr>
          <w:rFonts w:ascii="Times New Roman" w:hAnsi="Times New Roman" w:cs="Times New Roman"/>
          <w:sz w:val="28"/>
          <w:szCs w:val="28"/>
          <w:lang w:val="uk-UA"/>
        </w:rPr>
        <w:t>«Облік в зарубіжних країнах» у вибірковий блок</w:t>
      </w:r>
      <w:r w:rsidR="007E7FCD" w:rsidRPr="007E7FCD">
        <w:rPr>
          <w:rFonts w:ascii="Times New Roman" w:hAnsi="Times New Roman" w:cs="Times New Roman"/>
          <w:sz w:val="28"/>
          <w:szCs w:val="28"/>
          <w:lang w:val="uk-UA"/>
        </w:rPr>
        <w:t xml:space="preserve"> та представити </w:t>
      </w:r>
      <w:proofErr w:type="spellStart"/>
      <w:r w:rsidR="007E7FCD" w:rsidRPr="007E7FCD">
        <w:rPr>
          <w:rFonts w:ascii="Times New Roman" w:hAnsi="Times New Roman" w:cs="Times New Roman"/>
          <w:sz w:val="28"/>
          <w:szCs w:val="28"/>
          <w:lang w:val="uk-UA"/>
        </w:rPr>
        <w:t>проєкт</w:t>
      </w:r>
      <w:proofErr w:type="spellEnd"/>
      <w:r w:rsidR="007E7FCD" w:rsidRPr="007E7FCD">
        <w:rPr>
          <w:rFonts w:ascii="Times New Roman" w:hAnsi="Times New Roman" w:cs="Times New Roman"/>
          <w:sz w:val="28"/>
          <w:szCs w:val="28"/>
          <w:lang w:val="uk-UA"/>
        </w:rPr>
        <w:t xml:space="preserve"> освітньо-професійної програми «Облік і оподаткування» </w:t>
      </w:r>
      <w:r w:rsidR="007E7FCD" w:rsidRPr="007E7FCD"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 xml:space="preserve">першого (бакалаврського) рівня вищої освіти за спеціальністю </w:t>
      </w:r>
      <w:r w:rsidR="007E7FCD" w:rsidRPr="007E7FCD">
        <w:rPr>
          <w:rFonts w:ascii="Times New Roman" w:hAnsi="Times New Roman" w:cs="Times New Roman"/>
          <w:sz w:val="28"/>
          <w:szCs w:val="28"/>
          <w:lang w:val="uk-UA"/>
        </w:rPr>
        <w:t xml:space="preserve">D1 «Облік і  оподаткування» галузі знань D «Бізнес, адміністрування та право» (0411 </w:t>
      </w:r>
      <w:proofErr w:type="spellStart"/>
      <w:r w:rsidR="007E7FCD" w:rsidRPr="007E7FCD">
        <w:rPr>
          <w:rFonts w:ascii="Times New Roman" w:hAnsi="Times New Roman" w:cs="Times New Roman"/>
          <w:sz w:val="28"/>
          <w:szCs w:val="28"/>
          <w:lang w:val="uk-UA"/>
        </w:rPr>
        <w:t>Accounting</w:t>
      </w:r>
      <w:proofErr w:type="spellEnd"/>
      <w:r w:rsidR="007E7FCD" w:rsidRPr="007E7FCD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proofErr w:type="spellStart"/>
      <w:r w:rsidR="007E7FCD" w:rsidRPr="007E7FCD">
        <w:rPr>
          <w:rFonts w:ascii="Times New Roman" w:hAnsi="Times New Roman" w:cs="Times New Roman"/>
          <w:sz w:val="28"/>
          <w:szCs w:val="28"/>
          <w:lang w:val="uk-UA"/>
        </w:rPr>
        <w:t>and</w:t>
      </w:r>
      <w:proofErr w:type="spellEnd"/>
      <w:r w:rsidR="007E7FCD" w:rsidRPr="007E7FCD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proofErr w:type="spellStart"/>
      <w:r w:rsidR="007E7FCD" w:rsidRPr="007E7FCD">
        <w:rPr>
          <w:rFonts w:ascii="Times New Roman" w:hAnsi="Times New Roman" w:cs="Times New Roman"/>
          <w:sz w:val="28"/>
          <w:szCs w:val="28"/>
          <w:lang w:val="uk-UA"/>
        </w:rPr>
        <w:t>taxation</w:t>
      </w:r>
      <w:proofErr w:type="spellEnd"/>
      <w:r w:rsidR="007E7FCD" w:rsidRPr="007E7FCD">
        <w:rPr>
          <w:rFonts w:ascii="Times New Roman" w:hAnsi="Times New Roman" w:cs="Times New Roman"/>
          <w:sz w:val="28"/>
          <w:szCs w:val="28"/>
          <w:lang w:val="uk-UA"/>
        </w:rPr>
        <w:t xml:space="preserve">) </w:t>
      </w:r>
      <w:r w:rsidR="007E7FCD" w:rsidRPr="007E7FCD">
        <w:rPr>
          <w:rFonts w:ascii="Times New Roman" w:hAnsi="Times New Roman" w:cs="Times New Roman"/>
          <w:bCs/>
          <w:sz w:val="28"/>
          <w:szCs w:val="28"/>
          <w:lang w:val="uk-UA"/>
        </w:rPr>
        <w:t xml:space="preserve">на розгляд </w:t>
      </w:r>
      <w:r w:rsidR="007E7FCD" w:rsidRPr="007E7FCD">
        <w:rPr>
          <w:rFonts w:ascii="Times New Roman" w:hAnsi="Times New Roman" w:cs="Times New Roman"/>
          <w:sz w:val="28"/>
          <w:lang w:val="uk-UA"/>
        </w:rPr>
        <w:t>на засіданні кафедри фінансів, обліку та оподаткування.</w:t>
      </w:r>
    </w:p>
    <w:p w14:paraId="3F2CC89B" w14:textId="1ADED27B" w:rsidR="00A62F11" w:rsidRPr="00036249" w:rsidRDefault="008A56E8" w:rsidP="00A62F11">
      <w:pPr>
        <w:rPr>
          <w:rFonts w:ascii="Times New Roman" w:hAnsi="Times New Roman" w:cs="Times New Roman"/>
          <w:sz w:val="28"/>
          <w:szCs w:val="28"/>
          <w:lang w:val="uk-UA"/>
        </w:rPr>
      </w:pPr>
      <w:r w:rsidRPr="008A56E8">
        <w:rPr>
          <w:rFonts w:ascii="Times New Roman" w:hAnsi="Times New Roman" w:cs="Times New Roman"/>
          <w:noProof/>
          <w:sz w:val="28"/>
          <w:szCs w:val="28"/>
          <w:lang w:val="uk-UA"/>
        </w:rPr>
        <w:drawing>
          <wp:inline distT="0" distB="0" distL="0" distR="0" wp14:anchorId="713D7E4A" wp14:editId="7FA9B277">
            <wp:extent cx="5940425" cy="1860550"/>
            <wp:effectExtent l="0" t="0" r="3175" b="635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18605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A62F11" w:rsidRPr="0003624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80973B1"/>
    <w:multiLevelType w:val="hybridMultilevel"/>
    <w:tmpl w:val="FB325C40"/>
    <w:lvl w:ilvl="0" w:tplc="0D00128C">
      <w:start w:val="18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20000019" w:tentative="1">
      <w:start w:val="1"/>
      <w:numFmt w:val="lowerLetter"/>
      <w:lvlText w:val="%2."/>
      <w:lvlJc w:val="left"/>
      <w:pPr>
        <w:ind w:left="1788" w:hanging="360"/>
      </w:pPr>
    </w:lvl>
    <w:lvl w:ilvl="2" w:tplc="2000001B" w:tentative="1">
      <w:start w:val="1"/>
      <w:numFmt w:val="lowerRoman"/>
      <w:lvlText w:val="%3."/>
      <w:lvlJc w:val="right"/>
      <w:pPr>
        <w:ind w:left="2508" w:hanging="180"/>
      </w:pPr>
    </w:lvl>
    <w:lvl w:ilvl="3" w:tplc="2000000F" w:tentative="1">
      <w:start w:val="1"/>
      <w:numFmt w:val="decimal"/>
      <w:lvlText w:val="%4."/>
      <w:lvlJc w:val="left"/>
      <w:pPr>
        <w:ind w:left="3228" w:hanging="360"/>
      </w:pPr>
    </w:lvl>
    <w:lvl w:ilvl="4" w:tplc="20000019" w:tentative="1">
      <w:start w:val="1"/>
      <w:numFmt w:val="lowerLetter"/>
      <w:lvlText w:val="%5."/>
      <w:lvlJc w:val="left"/>
      <w:pPr>
        <w:ind w:left="3948" w:hanging="360"/>
      </w:pPr>
    </w:lvl>
    <w:lvl w:ilvl="5" w:tplc="2000001B" w:tentative="1">
      <w:start w:val="1"/>
      <w:numFmt w:val="lowerRoman"/>
      <w:lvlText w:val="%6."/>
      <w:lvlJc w:val="right"/>
      <w:pPr>
        <w:ind w:left="4668" w:hanging="180"/>
      </w:pPr>
    </w:lvl>
    <w:lvl w:ilvl="6" w:tplc="2000000F" w:tentative="1">
      <w:start w:val="1"/>
      <w:numFmt w:val="decimal"/>
      <w:lvlText w:val="%7."/>
      <w:lvlJc w:val="left"/>
      <w:pPr>
        <w:ind w:left="5388" w:hanging="360"/>
      </w:pPr>
    </w:lvl>
    <w:lvl w:ilvl="7" w:tplc="20000019" w:tentative="1">
      <w:start w:val="1"/>
      <w:numFmt w:val="lowerLetter"/>
      <w:lvlText w:val="%8."/>
      <w:lvlJc w:val="left"/>
      <w:pPr>
        <w:ind w:left="6108" w:hanging="360"/>
      </w:pPr>
    </w:lvl>
    <w:lvl w:ilvl="8" w:tplc="2000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" w15:restartNumberingAfterBreak="0">
    <w:nsid w:val="09814294"/>
    <w:multiLevelType w:val="hybridMultilevel"/>
    <w:tmpl w:val="ABB49BCC"/>
    <w:lvl w:ilvl="0" w:tplc="6AE0AC46">
      <w:start w:val="1"/>
      <w:numFmt w:val="bullet"/>
      <w:lvlText w:val="-"/>
      <w:lvlJc w:val="left"/>
      <w:pPr>
        <w:ind w:left="855" w:hanging="360"/>
      </w:pPr>
      <w:rPr>
        <w:rFonts w:ascii="Times New Roman" w:eastAsia="Times New Roman" w:hAnsi="Times New Roman" w:cs="Times New Roman" w:hint="default"/>
      </w:rPr>
    </w:lvl>
    <w:lvl w:ilvl="1" w:tplc="20000003" w:tentative="1">
      <w:start w:val="1"/>
      <w:numFmt w:val="bullet"/>
      <w:lvlText w:val="o"/>
      <w:lvlJc w:val="left"/>
      <w:pPr>
        <w:ind w:left="1575" w:hanging="360"/>
      </w:pPr>
      <w:rPr>
        <w:rFonts w:ascii="Courier New" w:hAnsi="Courier New" w:cs="Courier New" w:hint="default"/>
      </w:rPr>
    </w:lvl>
    <w:lvl w:ilvl="2" w:tplc="20000005" w:tentative="1">
      <w:start w:val="1"/>
      <w:numFmt w:val="bullet"/>
      <w:lvlText w:val=""/>
      <w:lvlJc w:val="left"/>
      <w:pPr>
        <w:ind w:left="2295" w:hanging="360"/>
      </w:pPr>
      <w:rPr>
        <w:rFonts w:ascii="Wingdings" w:hAnsi="Wingdings" w:hint="default"/>
      </w:rPr>
    </w:lvl>
    <w:lvl w:ilvl="3" w:tplc="20000001" w:tentative="1">
      <w:start w:val="1"/>
      <w:numFmt w:val="bullet"/>
      <w:lvlText w:val=""/>
      <w:lvlJc w:val="left"/>
      <w:pPr>
        <w:ind w:left="3015" w:hanging="360"/>
      </w:pPr>
      <w:rPr>
        <w:rFonts w:ascii="Symbol" w:hAnsi="Symbol" w:hint="default"/>
      </w:rPr>
    </w:lvl>
    <w:lvl w:ilvl="4" w:tplc="20000003" w:tentative="1">
      <w:start w:val="1"/>
      <w:numFmt w:val="bullet"/>
      <w:lvlText w:val="o"/>
      <w:lvlJc w:val="left"/>
      <w:pPr>
        <w:ind w:left="3735" w:hanging="360"/>
      </w:pPr>
      <w:rPr>
        <w:rFonts w:ascii="Courier New" w:hAnsi="Courier New" w:cs="Courier New" w:hint="default"/>
      </w:rPr>
    </w:lvl>
    <w:lvl w:ilvl="5" w:tplc="20000005" w:tentative="1">
      <w:start w:val="1"/>
      <w:numFmt w:val="bullet"/>
      <w:lvlText w:val=""/>
      <w:lvlJc w:val="left"/>
      <w:pPr>
        <w:ind w:left="4455" w:hanging="360"/>
      </w:pPr>
      <w:rPr>
        <w:rFonts w:ascii="Wingdings" w:hAnsi="Wingdings" w:hint="default"/>
      </w:rPr>
    </w:lvl>
    <w:lvl w:ilvl="6" w:tplc="20000001" w:tentative="1">
      <w:start w:val="1"/>
      <w:numFmt w:val="bullet"/>
      <w:lvlText w:val=""/>
      <w:lvlJc w:val="left"/>
      <w:pPr>
        <w:ind w:left="5175" w:hanging="360"/>
      </w:pPr>
      <w:rPr>
        <w:rFonts w:ascii="Symbol" w:hAnsi="Symbol" w:hint="default"/>
      </w:rPr>
    </w:lvl>
    <w:lvl w:ilvl="7" w:tplc="20000003" w:tentative="1">
      <w:start w:val="1"/>
      <w:numFmt w:val="bullet"/>
      <w:lvlText w:val="o"/>
      <w:lvlJc w:val="left"/>
      <w:pPr>
        <w:ind w:left="5895" w:hanging="360"/>
      </w:pPr>
      <w:rPr>
        <w:rFonts w:ascii="Courier New" w:hAnsi="Courier New" w:cs="Courier New" w:hint="default"/>
      </w:rPr>
    </w:lvl>
    <w:lvl w:ilvl="8" w:tplc="20000005" w:tentative="1">
      <w:start w:val="1"/>
      <w:numFmt w:val="bullet"/>
      <w:lvlText w:val=""/>
      <w:lvlJc w:val="left"/>
      <w:pPr>
        <w:ind w:left="6615" w:hanging="360"/>
      </w:pPr>
      <w:rPr>
        <w:rFonts w:ascii="Wingdings" w:hAnsi="Wingdings" w:hint="default"/>
      </w:rPr>
    </w:lvl>
  </w:abstractNum>
  <w:abstractNum w:abstractNumId="2" w15:restartNumberingAfterBreak="0">
    <w:nsid w:val="12DE7404"/>
    <w:multiLevelType w:val="multilevel"/>
    <w:tmpl w:val="42760458"/>
    <w:lvl w:ilvl="0">
      <w:start w:val="1"/>
      <w:numFmt w:val="decimal"/>
      <w:lvlText w:val="%1"/>
      <w:lvlJc w:val="left"/>
      <w:pPr>
        <w:ind w:left="495" w:hanging="495"/>
      </w:pPr>
      <w:rPr>
        <w:rFonts w:ascii="Times New Roman" w:hAnsi="Times New Roman" w:cs="Times New Roman" w:hint="default"/>
        <w:b/>
      </w:rPr>
    </w:lvl>
    <w:lvl w:ilvl="1">
      <w:start w:val="1"/>
      <w:numFmt w:val="decimal"/>
      <w:lvlText w:val="%1.%2"/>
      <w:lvlJc w:val="left"/>
      <w:pPr>
        <w:ind w:left="495" w:hanging="495"/>
      </w:pPr>
      <w:rPr>
        <w:rFonts w:ascii="Times New Roman" w:hAnsi="Times New Roman" w:cs="Times New Roman" w:hint="default"/>
        <w:b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ascii="Times New Roman" w:hAnsi="Times New Roman" w:cs="Times New Roman" w:hint="default"/>
        <w:b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ascii="Times New Roman" w:hAnsi="Times New Roman" w:cs="Times New Roman" w:hint="default"/>
        <w:b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ascii="Times New Roman" w:hAnsi="Times New Roman" w:cs="Times New Roman" w:hint="default"/>
        <w:b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ascii="Times New Roman" w:hAnsi="Times New Roman" w:cs="Times New Roman" w:hint="default"/>
        <w:b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ascii="Times New Roman" w:hAnsi="Times New Roman" w:cs="Times New Roman" w:hint="default"/>
        <w:b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ascii="Times New Roman" w:hAnsi="Times New Roman" w:cs="Times New Roman" w:hint="default"/>
        <w:b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ascii="Times New Roman" w:hAnsi="Times New Roman" w:cs="Times New Roman" w:hint="default"/>
        <w:b/>
      </w:rPr>
    </w:lvl>
  </w:abstractNum>
  <w:abstractNum w:abstractNumId="3" w15:restartNumberingAfterBreak="0">
    <w:nsid w:val="1B7A3F83"/>
    <w:multiLevelType w:val="multilevel"/>
    <w:tmpl w:val="7FD2FAA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1DB27B26"/>
    <w:multiLevelType w:val="hybridMultilevel"/>
    <w:tmpl w:val="4F7243B8"/>
    <w:lvl w:ilvl="0" w:tplc="0A385982">
      <w:numFmt w:val="bullet"/>
      <w:lvlText w:val="–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0B32230"/>
    <w:multiLevelType w:val="multilevel"/>
    <w:tmpl w:val="ABC8B1F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20E12000"/>
    <w:multiLevelType w:val="multilevel"/>
    <w:tmpl w:val="C90EA6C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21FC08E0"/>
    <w:multiLevelType w:val="multilevel"/>
    <w:tmpl w:val="50704EE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28F03C89"/>
    <w:multiLevelType w:val="multilevel"/>
    <w:tmpl w:val="268C1A7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2B7D1FB8"/>
    <w:multiLevelType w:val="multilevel"/>
    <w:tmpl w:val="086444C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 w15:restartNumberingAfterBreak="0">
    <w:nsid w:val="2D6B0D79"/>
    <w:multiLevelType w:val="hybridMultilevel"/>
    <w:tmpl w:val="8A66E706"/>
    <w:lvl w:ilvl="0" w:tplc="97424A3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789" w:hanging="360"/>
      </w:pPr>
    </w:lvl>
    <w:lvl w:ilvl="2" w:tplc="0422001B" w:tentative="1">
      <w:start w:val="1"/>
      <w:numFmt w:val="lowerRoman"/>
      <w:lvlText w:val="%3."/>
      <w:lvlJc w:val="right"/>
      <w:pPr>
        <w:ind w:left="2509" w:hanging="180"/>
      </w:pPr>
    </w:lvl>
    <w:lvl w:ilvl="3" w:tplc="0422000F" w:tentative="1">
      <w:start w:val="1"/>
      <w:numFmt w:val="decimal"/>
      <w:lvlText w:val="%4."/>
      <w:lvlJc w:val="left"/>
      <w:pPr>
        <w:ind w:left="3229" w:hanging="360"/>
      </w:pPr>
    </w:lvl>
    <w:lvl w:ilvl="4" w:tplc="04220019" w:tentative="1">
      <w:start w:val="1"/>
      <w:numFmt w:val="lowerLetter"/>
      <w:lvlText w:val="%5."/>
      <w:lvlJc w:val="left"/>
      <w:pPr>
        <w:ind w:left="3949" w:hanging="360"/>
      </w:pPr>
    </w:lvl>
    <w:lvl w:ilvl="5" w:tplc="0422001B" w:tentative="1">
      <w:start w:val="1"/>
      <w:numFmt w:val="lowerRoman"/>
      <w:lvlText w:val="%6."/>
      <w:lvlJc w:val="right"/>
      <w:pPr>
        <w:ind w:left="4669" w:hanging="180"/>
      </w:pPr>
    </w:lvl>
    <w:lvl w:ilvl="6" w:tplc="0422000F" w:tentative="1">
      <w:start w:val="1"/>
      <w:numFmt w:val="decimal"/>
      <w:lvlText w:val="%7."/>
      <w:lvlJc w:val="left"/>
      <w:pPr>
        <w:ind w:left="5389" w:hanging="360"/>
      </w:pPr>
    </w:lvl>
    <w:lvl w:ilvl="7" w:tplc="04220019" w:tentative="1">
      <w:start w:val="1"/>
      <w:numFmt w:val="lowerLetter"/>
      <w:lvlText w:val="%8."/>
      <w:lvlJc w:val="left"/>
      <w:pPr>
        <w:ind w:left="6109" w:hanging="360"/>
      </w:pPr>
    </w:lvl>
    <w:lvl w:ilvl="8" w:tplc="0422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1" w15:restartNumberingAfterBreak="0">
    <w:nsid w:val="353F70CA"/>
    <w:multiLevelType w:val="hybridMultilevel"/>
    <w:tmpl w:val="F32A30FA"/>
    <w:lvl w:ilvl="0" w:tplc="5A249E56">
      <w:start w:val="1"/>
      <w:numFmt w:val="decimal"/>
      <w:lvlText w:val="%1."/>
      <w:lvlJc w:val="left"/>
      <w:pPr>
        <w:ind w:left="1069" w:hanging="360"/>
      </w:pPr>
      <w:rPr>
        <w:rFonts w:hint="default"/>
        <w:b w:val="0"/>
        <w:bCs/>
      </w:rPr>
    </w:lvl>
    <w:lvl w:ilvl="1" w:tplc="04220019" w:tentative="1">
      <w:start w:val="1"/>
      <w:numFmt w:val="lowerLetter"/>
      <w:lvlText w:val="%2."/>
      <w:lvlJc w:val="left"/>
      <w:pPr>
        <w:ind w:left="1789" w:hanging="360"/>
      </w:pPr>
    </w:lvl>
    <w:lvl w:ilvl="2" w:tplc="0422001B" w:tentative="1">
      <w:start w:val="1"/>
      <w:numFmt w:val="lowerRoman"/>
      <w:lvlText w:val="%3."/>
      <w:lvlJc w:val="right"/>
      <w:pPr>
        <w:ind w:left="2509" w:hanging="180"/>
      </w:pPr>
    </w:lvl>
    <w:lvl w:ilvl="3" w:tplc="0422000F" w:tentative="1">
      <w:start w:val="1"/>
      <w:numFmt w:val="decimal"/>
      <w:lvlText w:val="%4."/>
      <w:lvlJc w:val="left"/>
      <w:pPr>
        <w:ind w:left="3229" w:hanging="360"/>
      </w:pPr>
    </w:lvl>
    <w:lvl w:ilvl="4" w:tplc="04220019" w:tentative="1">
      <w:start w:val="1"/>
      <w:numFmt w:val="lowerLetter"/>
      <w:lvlText w:val="%5."/>
      <w:lvlJc w:val="left"/>
      <w:pPr>
        <w:ind w:left="3949" w:hanging="360"/>
      </w:pPr>
    </w:lvl>
    <w:lvl w:ilvl="5" w:tplc="0422001B" w:tentative="1">
      <w:start w:val="1"/>
      <w:numFmt w:val="lowerRoman"/>
      <w:lvlText w:val="%6."/>
      <w:lvlJc w:val="right"/>
      <w:pPr>
        <w:ind w:left="4669" w:hanging="180"/>
      </w:pPr>
    </w:lvl>
    <w:lvl w:ilvl="6" w:tplc="0422000F" w:tentative="1">
      <w:start w:val="1"/>
      <w:numFmt w:val="decimal"/>
      <w:lvlText w:val="%7."/>
      <w:lvlJc w:val="left"/>
      <w:pPr>
        <w:ind w:left="5389" w:hanging="360"/>
      </w:pPr>
    </w:lvl>
    <w:lvl w:ilvl="7" w:tplc="04220019" w:tentative="1">
      <w:start w:val="1"/>
      <w:numFmt w:val="lowerLetter"/>
      <w:lvlText w:val="%8."/>
      <w:lvlJc w:val="left"/>
      <w:pPr>
        <w:ind w:left="6109" w:hanging="360"/>
      </w:pPr>
    </w:lvl>
    <w:lvl w:ilvl="8" w:tplc="0422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2" w15:restartNumberingAfterBreak="0">
    <w:nsid w:val="3C9A2ECA"/>
    <w:multiLevelType w:val="hybridMultilevel"/>
    <w:tmpl w:val="1F24E7E6"/>
    <w:lvl w:ilvl="0" w:tplc="FB4642E6">
      <w:start w:val="1"/>
      <w:numFmt w:val="decimal"/>
      <w:lvlText w:val="%1."/>
      <w:lvlJc w:val="left"/>
      <w:pPr>
        <w:ind w:left="720" w:hanging="360"/>
      </w:pPr>
      <w:rPr>
        <w:rFonts w:hint="default"/>
        <w:i w:val="0"/>
        <w:iCs w:val="0"/>
        <w:color w:val="auto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3FF314CC"/>
    <w:multiLevelType w:val="hybridMultilevel"/>
    <w:tmpl w:val="198A0D5C"/>
    <w:lvl w:ilvl="0" w:tplc="1F9641AE">
      <w:start w:val="1"/>
      <w:numFmt w:val="decimal"/>
      <w:lvlText w:val="%1."/>
      <w:lvlJc w:val="left"/>
      <w:pPr>
        <w:ind w:left="107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9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1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3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5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7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9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1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30" w:hanging="180"/>
      </w:pPr>
      <w:rPr>
        <w:rFonts w:cs="Times New Roman"/>
      </w:rPr>
    </w:lvl>
  </w:abstractNum>
  <w:abstractNum w:abstractNumId="14" w15:restartNumberingAfterBreak="0">
    <w:nsid w:val="461C5499"/>
    <w:multiLevelType w:val="multilevel"/>
    <w:tmpl w:val="566260E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 w15:restartNumberingAfterBreak="0">
    <w:nsid w:val="52CA62E1"/>
    <w:multiLevelType w:val="multilevel"/>
    <w:tmpl w:val="4230C19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 w15:restartNumberingAfterBreak="0">
    <w:nsid w:val="5EA81C73"/>
    <w:multiLevelType w:val="multilevel"/>
    <w:tmpl w:val="32A44CC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 w15:restartNumberingAfterBreak="0">
    <w:nsid w:val="61E726F5"/>
    <w:multiLevelType w:val="multilevel"/>
    <w:tmpl w:val="723E2FE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 w15:restartNumberingAfterBreak="0">
    <w:nsid w:val="6B586781"/>
    <w:multiLevelType w:val="hybridMultilevel"/>
    <w:tmpl w:val="8CF03E5A"/>
    <w:lvl w:ilvl="0" w:tplc="BD307D9E">
      <w:start w:val="1"/>
      <w:numFmt w:val="bullet"/>
      <w:lvlText w:val="-"/>
      <w:lvlJc w:val="left"/>
      <w:pPr>
        <w:ind w:left="1068" w:hanging="360"/>
      </w:pPr>
      <w:rPr>
        <w:rFonts w:ascii="Times New Roman" w:eastAsia="Times New Roman" w:hAnsi="Times New Roman" w:cs="Times New Roman" w:hint="default"/>
      </w:rPr>
    </w:lvl>
    <w:lvl w:ilvl="1" w:tplc="2000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2000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2000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2000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2000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2000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2000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2000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19" w15:restartNumberingAfterBreak="0">
    <w:nsid w:val="6BB84B34"/>
    <w:multiLevelType w:val="multilevel"/>
    <w:tmpl w:val="BBECDE9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" w15:restartNumberingAfterBreak="0">
    <w:nsid w:val="6E5744C7"/>
    <w:multiLevelType w:val="hybridMultilevel"/>
    <w:tmpl w:val="D96458A6"/>
    <w:lvl w:ilvl="0" w:tplc="38BE3642">
      <w:start w:val="1"/>
      <w:numFmt w:val="bullet"/>
      <w:lvlText w:val="-"/>
      <w:lvlJc w:val="left"/>
      <w:pPr>
        <w:ind w:left="928" w:hanging="360"/>
      </w:pPr>
      <w:rPr>
        <w:rFonts w:ascii="Times New Roman" w:eastAsia="Times New Roman" w:hAnsi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21" w15:restartNumberingAfterBreak="0">
    <w:nsid w:val="71BB522D"/>
    <w:multiLevelType w:val="multilevel"/>
    <w:tmpl w:val="A2284534"/>
    <w:lvl w:ilvl="0">
      <w:start w:val="1"/>
      <w:numFmt w:val="decimal"/>
      <w:lvlText w:val="%1."/>
      <w:lvlJc w:val="left"/>
      <w:pPr>
        <w:ind w:left="630" w:hanging="63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967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1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821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06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67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82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529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136" w:hanging="2160"/>
      </w:pPr>
      <w:rPr>
        <w:rFonts w:hint="default"/>
      </w:rPr>
    </w:lvl>
  </w:abstractNum>
  <w:abstractNum w:abstractNumId="22" w15:restartNumberingAfterBreak="0">
    <w:nsid w:val="73EA1FC3"/>
    <w:multiLevelType w:val="multilevel"/>
    <w:tmpl w:val="79B696C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3" w15:restartNumberingAfterBreak="0">
    <w:nsid w:val="74AD53BC"/>
    <w:multiLevelType w:val="multilevel"/>
    <w:tmpl w:val="4C9A0E0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4" w15:restartNumberingAfterBreak="0">
    <w:nsid w:val="7580765E"/>
    <w:multiLevelType w:val="hybridMultilevel"/>
    <w:tmpl w:val="93968654"/>
    <w:lvl w:ilvl="0" w:tplc="B58A242C">
      <w:start w:val="1"/>
      <w:numFmt w:val="decimal"/>
      <w:lvlText w:val="%1."/>
      <w:lvlJc w:val="left"/>
      <w:pPr>
        <w:ind w:left="1068" w:hanging="360"/>
      </w:pPr>
      <w:rPr>
        <w:rFonts w:hint="default"/>
        <w:b w:val="0"/>
        <w:bCs w:val="0"/>
        <w:sz w:val="28"/>
        <w:szCs w:val="28"/>
      </w:rPr>
    </w:lvl>
    <w:lvl w:ilvl="1" w:tplc="04220019" w:tentative="1">
      <w:start w:val="1"/>
      <w:numFmt w:val="lowerLetter"/>
      <w:lvlText w:val="%2."/>
      <w:lvlJc w:val="left"/>
      <w:pPr>
        <w:ind w:left="1788" w:hanging="360"/>
      </w:pPr>
    </w:lvl>
    <w:lvl w:ilvl="2" w:tplc="0422001B" w:tentative="1">
      <w:start w:val="1"/>
      <w:numFmt w:val="lowerRoman"/>
      <w:lvlText w:val="%3."/>
      <w:lvlJc w:val="right"/>
      <w:pPr>
        <w:ind w:left="2508" w:hanging="180"/>
      </w:pPr>
    </w:lvl>
    <w:lvl w:ilvl="3" w:tplc="0422000F" w:tentative="1">
      <w:start w:val="1"/>
      <w:numFmt w:val="decimal"/>
      <w:lvlText w:val="%4."/>
      <w:lvlJc w:val="left"/>
      <w:pPr>
        <w:ind w:left="3228" w:hanging="360"/>
      </w:pPr>
    </w:lvl>
    <w:lvl w:ilvl="4" w:tplc="04220019" w:tentative="1">
      <w:start w:val="1"/>
      <w:numFmt w:val="lowerLetter"/>
      <w:lvlText w:val="%5."/>
      <w:lvlJc w:val="left"/>
      <w:pPr>
        <w:ind w:left="3948" w:hanging="360"/>
      </w:pPr>
    </w:lvl>
    <w:lvl w:ilvl="5" w:tplc="0422001B" w:tentative="1">
      <w:start w:val="1"/>
      <w:numFmt w:val="lowerRoman"/>
      <w:lvlText w:val="%6."/>
      <w:lvlJc w:val="right"/>
      <w:pPr>
        <w:ind w:left="4668" w:hanging="180"/>
      </w:pPr>
    </w:lvl>
    <w:lvl w:ilvl="6" w:tplc="0422000F" w:tentative="1">
      <w:start w:val="1"/>
      <w:numFmt w:val="decimal"/>
      <w:lvlText w:val="%7."/>
      <w:lvlJc w:val="left"/>
      <w:pPr>
        <w:ind w:left="5388" w:hanging="360"/>
      </w:pPr>
    </w:lvl>
    <w:lvl w:ilvl="7" w:tplc="04220019" w:tentative="1">
      <w:start w:val="1"/>
      <w:numFmt w:val="lowerLetter"/>
      <w:lvlText w:val="%8."/>
      <w:lvlJc w:val="left"/>
      <w:pPr>
        <w:ind w:left="6108" w:hanging="360"/>
      </w:pPr>
    </w:lvl>
    <w:lvl w:ilvl="8" w:tplc="0422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5" w15:restartNumberingAfterBreak="0">
    <w:nsid w:val="78466E3E"/>
    <w:multiLevelType w:val="multilevel"/>
    <w:tmpl w:val="35F20B7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2"/>
  </w:num>
  <w:num w:numId="2">
    <w:abstractNumId w:val="24"/>
  </w:num>
  <w:num w:numId="3">
    <w:abstractNumId w:val="2"/>
  </w:num>
  <w:num w:numId="4">
    <w:abstractNumId w:val="1"/>
  </w:num>
  <w:num w:numId="5">
    <w:abstractNumId w:val="21"/>
  </w:num>
  <w:num w:numId="6">
    <w:abstractNumId w:val="6"/>
  </w:num>
  <w:num w:numId="7">
    <w:abstractNumId w:val="23"/>
  </w:num>
  <w:num w:numId="8">
    <w:abstractNumId w:val="9"/>
  </w:num>
  <w:num w:numId="9">
    <w:abstractNumId w:val="7"/>
  </w:num>
  <w:num w:numId="10">
    <w:abstractNumId w:val="15"/>
  </w:num>
  <w:num w:numId="11">
    <w:abstractNumId w:val="16"/>
  </w:num>
  <w:num w:numId="12">
    <w:abstractNumId w:val="5"/>
  </w:num>
  <w:num w:numId="13">
    <w:abstractNumId w:val="8"/>
  </w:num>
  <w:num w:numId="14">
    <w:abstractNumId w:val="17"/>
  </w:num>
  <w:num w:numId="15">
    <w:abstractNumId w:val="19"/>
  </w:num>
  <w:num w:numId="16">
    <w:abstractNumId w:val="14"/>
  </w:num>
  <w:num w:numId="17">
    <w:abstractNumId w:val="11"/>
  </w:num>
  <w:num w:numId="18">
    <w:abstractNumId w:val="10"/>
  </w:num>
  <w:num w:numId="19">
    <w:abstractNumId w:val="3"/>
  </w:num>
  <w:num w:numId="20">
    <w:abstractNumId w:val="25"/>
  </w:num>
  <w:num w:numId="21">
    <w:abstractNumId w:val="4"/>
  </w:num>
  <w:num w:numId="22">
    <w:abstractNumId w:val="18"/>
  </w:num>
  <w:num w:numId="23">
    <w:abstractNumId w:val="13"/>
  </w:num>
  <w:num w:numId="24">
    <w:abstractNumId w:val="20"/>
  </w:num>
  <w:num w:numId="25">
    <w:abstractNumId w:val="0"/>
  </w:num>
  <w:num w:numId="26">
    <w:abstractNumId w:val="2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62F11"/>
    <w:rsid w:val="00001100"/>
    <w:rsid w:val="00001A27"/>
    <w:rsid w:val="000020FA"/>
    <w:rsid w:val="000027DE"/>
    <w:rsid w:val="0000774A"/>
    <w:rsid w:val="00010C0D"/>
    <w:rsid w:val="00021528"/>
    <w:rsid w:val="00022543"/>
    <w:rsid w:val="000307E4"/>
    <w:rsid w:val="00036249"/>
    <w:rsid w:val="00040BC3"/>
    <w:rsid w:val="00045FD6"/>
    <w:rsid w:val="000472FB"/>
    <w:rsid w:val="00050757"/>
    <w:rsid w:val="00070148"/>
    <w:rsid w:val="00074A8A"/>
    <w:rsid w:val="00074DE6"/>
    <w:rsid w:val="000846F1"/>
    <w:rsid w:val="00087C5D"/>
    <w:rsid w:val="00090DFE"/>
    <w:rsid w:val="00097D68"/>
    <w:rsid w:val="000A16AD"/>
    <w:rsid w:val="000A724D"/>
    <w:rsid w:val="000B4CC6"/>
    <w:rsid w:val="000C2AB2"/>
    <w:rsid w:val="000C349A"/>
    <w:rsid w:val="000E1CD7"/>
    <w:rsid w:val="000E3BF7"/>
    <w:rsid w:val="000E3D97"/>
    <w:rsid w:val="000F17EF"/>
    <w:rsid w:val="000F7329"/>
    <w:rsid w:val="00107E78"/>
    <w:rsid w:val="00116D9F"/>
    <w:rsid w:val="00125678"/>
    <w:rsid w:val="00154729"/>
    <w:rsid w:val="00157F23"/>
    <w:rsid w:val="001614FC"/>
    <w:rsid w:val="001619F3"/>
    <w:rsid w:val="001755B8"/>
    <w:rsid w:val="00181762"/>
    <w:rsid w:val="00184095"/>
    <w:rsid w:val="00184159"/>
    <w:rsid w:val="0018493D"/>
    <w:rsid w:val="00184B13"/>
    <w:rsid w:val="00185A83"/>
    <w:rsid w:val="001920F1"/>
    <w:rsid w:val="00195812"/>
    <w:rsid w:val="001972C6"/>
    <w:rsid w:val="001975C5"/>
    <w:rsid w:val="001A0634"/>
    <w:rsid w:val="001A157C"/>
    <w:rsid w:val="001A4BBC"/>
    <w:rsid w:val="001A7E0C"/>
    <w:rsid w:val="001B0D40"/>
    <w:rsid w:val="001B30D4"/>
    <w:rsid w:val="001B33BF"/>
    <w:rsid w:val="001B709A"/>
    <w:rsid w:val="001C0EF5"/>
    <w:rsid w:val="001C3E9D"/>
    <w:rsid w:val="001C55D3"/>
    <w:rsid w:val="001D0182"/>
    <w:rsid w:val="001D115B"/>
    <w:rsid w:val="001E3987"/>
    <w:rsid w:val="00201684"/>
    <w:rsid w:val="00216B5B"/>
    <w:rsid w:val="00220812"/>
    <w:rsid w:val="0022531A"/>
    <w:rsid w:val="00233D48"/>
    <w:rsid w:val="00242AB9"/>
    <w:rsid w:val="00257598"/>
    <w:rsid w:val="00260AF0"/>
    <w:rsid w:val="00265667"/>
    <w:rsid w:val="00266B78"/>
    <w:rsid w:val="0027114D"/>
    <w:rsid w:val="00271BDB"/>
    <w:rsid w:val="00272CBF"/>
    <w:rsid w:val="00276B80"/>
    <w:rsid w:val="00280DF8"/>
    <w:rsid w:val="00290329"/>
    <w:rsid w:val="00296927"/>
    <w:rsid w:val="00297198"/>
    <w:rsid w:val="002A1937"/>
    <w:rsid w:val="002A3A9B"/>
    <w:rsid w:val="002B2A2B"/>
    <w:rsid w:val="002B2C55"/>
    <w:rsid w:val="002B7AA6"/>
    <w:rsid w:val="002C4FF2"/>
    <w:rsid w:val="002C69B4"/>
    <w:rsid w:val="002C704D"/>
    <w:rsid w:val="002C7128"/>
    <w:rsid w:val="002D206F"/>
    <w:rsid w:val="002D38DF"/>
    <w:rsid w:val="002E21AF"/>
    <w:rsid w:val="002E459D"/>
    <w:rsid w:val="002F5A80"/>
    <w:rsid w:val="0030115F"/>
    <w:rsid w:val="00310173"/>
    <w:rsid w:val="00311DFE"/>
    <w:rsid w:val="003126A7"/>
    <w:rsid w:val="00315E2C"/>
    <w:rsid w:val="0031790A"/>
    <w:rsid w:val="0032089B"/>
    <w:rsid w:val="003231F8"/>
    <w:rsid w:val="003250F5"/>
    <w:rsid w:val="0032589C"/>
    <w:rsid w:val="003275DC"/>
    <w:rsid w:val="00327D31"/>
    <w:rsid w:val="003331EF"/>
    <w:rsid w:val="00335DA2"/>
    <w:rsid w:val="00336E91"/>
    <w:rsid w:val="00346944"/>
    <w:rsid w:val="003473E2"/>
    <w:rsid w:val="0035018A"/>
    <w:rsid w:val="00350377"/>
    <w:rsid w:val="0036163D"/>
    <w:rsid w:val="00366236"/>
    <w:rsid w:val="00372351"/>
    <w:rsid w:val="00394884"/>
    <w:rsid w:val="00394A98"/>
    <w:rsid w:val="003A0B5F"/>
    <w:rsid w:val="003B00D9"/>
    <w:rsid w:val="003B7E42"/>
    <w:rsid w:val="003C3E0A"/>
    <w:rsid w:val="003C40F7"/>
    <w:rsid w:val="003C4CC6"/>
    <w:rsid w:val="003C7A67"/>
    <w:rsid w:val="003D2ADF"/>
    <w:rsid w:val="003D519B"/>
    <w:rsid w:val="003D7E50"/>
    <w:rsid w:val="003E2349"/>
    <w:rsid w:val="003E5227"/>
    <w:rsid w:val="00403632"/>
    <w:rsid w:val="004037F1"/>
    <w:rsid w:val="00403CAC"/>
    <w:rsid w:val="004073DD"/>
    <w:rsid w:val="00414FDC"/>
    <w:rsid w:val="00417DB5"/>
    <w:rsid w:val="00420680"/>
    <w:rsid w:val="004359E1"/>
    <w:rsid w:val="0044432C"/>
    <w:rsid w:val="00452BEC"/>
    <w:rsid w:val="00463517"/>
    <w:rsid w:val="00463E7E"/>
    <w:rsid w:val="00467CDE"/>
    <w:rsid w:val="00470097"/>
    <w:rsid w:val="0048598C"/>
    <w:rsid w:val="00490FF2"/>
    <w:rsid w:val="004A5751"/>
    <w:rsid w:val="004B5913"/>
    <w:rsid w:val="004B5AF0"/>
    <w:rsid w:val="004C2A23"/>
    <w:rsid w:val="004D0268"/>
    <w:rsid w:val="004D176F"/>
    <w:rsid w:val="004D2467"/>
    <w:rsid w:val="004D3434"/>
    <w:rsid w:val="004D432C"/>
    <w:rsid w:val="004D50E7"/>
    <w:rsid w:val="004E3C69"/>
    <w:rsid w:val="004E4F7F"/>
    <w:rsid w:val="004E6F77"/>
    <w:rsid w:val="004F0621"/>
    <w:rsid w:val="004F7492"/>
    <w:rsid w:val="004F7628"/>
    <w:rsid w:val="004F7EF6"/>
    <w:rsid w:val="0052342D"/>
    <w:rsid w:val="005251A5"/>
    <w:rsid w:val="00527E8A"/>
    <w:rsid w:val="00527FF0"/>
    <w:rsid w:val="00533676"/>
    <w:rsid w:val="00541671"/>
    <w:rsid w:val="00546E88"/>
    <w:rsid w:val="00550F03"/>
    <w:rsid w:val="005511B9"/>
    <w:rsid w:val="00561CBB"/>
    <w:rsid w:val="00577B57"/>
    <w:rsid w:val="00584D1E"/>
    <w:rsid w:val="005851B9"/>
    <w:rsid w:val="005A6A2A"/>
    <w:rsid w:val="005A7D62"/>
    <w:rsid w:val="005A7E45"/>
    <w:rsid w:val="005B1967"/>
    <w:rsid w:val="005B79E9"/>
    <w:rsid w:val="005D2B5E"/>
    <w:rsid w:val="005D6431"/>
    <w:rsid w:val="005E02FF"/>
    <w:rsid w:val="005F5B65"/>
    <w:rsid w:val="005F7CCC"/>
    <w:rsid w:val="00600268"/>
    <w:rsid w:val="00605432"/>
    <w:rsid w:val="00611AB1"/>
    <w:rsid w:val="0062273B"/>
    <w:rsid w:val="00622F74"/>
    <w:rsid w:val="00637FCA"/>
    <w:rsid w:val="00646491"/>
    <w:rsid w:val="00647A80"/>
    <w:rsid w:val="00653684"/>
    <w:rsid w:val="00656F0C"/>
    <w:rsid w:val="0066528F"/>
    <w:rsid w:val="00665982"/>
    <w:rsid w:val="0067002D"/>
    <w:rsid w:val="006715FD"/>
    <w:rsid w:val="00674E41"/>
    <w:rsid w:val="0067610C"/>
    <w:rsid w:val="006824FB"/>
    <w:rsid w:val="00697FE9"/>
    <w:rsid w:val="006A08DE"/>
    <w:rsid w:val="006B0417"/>
    <w:rsid w:val="006B7162"/>
    <w:rsid w:val="006C5F1A"/>
    <w:rsid w:val="006C6631"/>
    <w:rsid w:val="006D2DC5"/>
    <w:rsid w:val="006D31E5"/>
    <w:rsid w:val="006D4863"/>
    <w:rsid w:val="006E38D0"/>
    <w:rsid w:val="006E41DD"/>
    <w:rsid w:val="006E4CC4"/>
    <w:rsid w:val="006E7615"/>
    <w:rsid w:val="006F05C1"/>
    <w:rsid w:val="007034AD"/>
    <w:rsid w:val="00710B62"/>
    <w:rsid w:val="0071231C"/>
    <w:rsid w:val="00733E86"/>
    <w:rsid w:val="007404DE"/>
    <w:rsid w:val="00744740"/>
    <w:rsid w:val="00744EC9"/>
    <w:rsid w:val="00752DAD"/>
    <w:rsid w:val="007557E2"/>
    <w:rsid w:val="0076420F"/>
    <w:rsid w:val="00764EEB"/>
    <w:rsid w:val="00767C83"/>
    <w:rsid w:val="00771599"/>
    <w:rsid w:val="0077283F"/>
    <w:rsid w:val="007729B0"/>
    <w:rsid w:val="00776594"/>
    <w:rsid w:val="0077774C"/>
    <w:rsid w:val="00777788"/>
    <w:rsid w:val="00784A18"/>
    <w:rsid w:val="007904A0"/>
    <w:rsid w:val="007937E5"/>
    <w:rsid w:val="0079391E"/>
    <w:rsid w:val="0079568A"/>
    <w:rsid w:val="007974F8"/>
    <w:rsid w:val="00797AB6"/>
    <w:rsid w:val="007A5DE9"/>
    <w:rsid w:val="007A64AF"/>
    <w:rsid w:val="007A7D82"/>
    <w:rsid w:val="007B0431"/>
    <w:rsid w:val="007B0B98"/>
    <w:rsid w:val="007C044D"/>
    <w:rsid w:val="007C137C"/>
    <w:rsid w:val="007C62B1"/>
    <w:rsid w:val="007C70E3"/>
    <w:rsid w:val="007D3F91"/>
    <w:rsid w:val="007D53E0"/>
    <w:rsid w:val="007E38EF"/>
    <w:rsid w:val="007E7FCD"/>
    <w:rsid w:val="007F0EB4"/>
    <w:rsid w:val="007F6F10"/>
    <w:rsid w:val="0080062C"/>
    <w:rsid w:val="00803791"/>
    <w:rsid w:val="00812F00"/>
    <w:rsid w:val="00817A48"/>
    <w:rsid w:val="00817D22"/>
    <w:rsid w:val="00825010"/>
    <w:rsid w:val="00830DE7"/>
    <w:rsid w:val="00853D19"/>
    <w:rsid w:val="008551F7"/>
    <w:rsid w:val="00860B3A"/>
    <w:rsid w:val="00867BF1"/>
    <w:rsid w:val="00870C38"/>
    <w:rsid w:val="008747DE"/>
    <w:rsid w:val="00875AC6"/>
    <w:rsid w:val="00875FDD"/>
    <w:rsid w:val="008840A0"/>
    <w:rsid w:val="00895F9E"/>
    <w:rsid w:val="0089633F"/>
    <w:rsid w:val="00897F92"/>
    <w:rsid w:val="008A02F2"/>
    <w:rsid w:val="008A39B5"/>
    <w:rsid w:val="008A56E8"/>
    <w:rsid w:val="008A6FE0"/>
    <w:rsid w:val="008B385D"/>
    <w:rsid w:val="008B6726"/>
    <w:rsid w:val="008B6E3D"/>
    <w:rsid w:val="008C154E"/>
    <w:rsid w:val="008C225C"/>
    <w:rsid w:val="008C32A2"/>
    <w:rsid w:val="008C6043"/>
    <w:rsid w:val="008C6BA9"/>
    <w:rsid w:val="008E1020"/>
    <w:rsid w:val="008E30BA"/>
    <w:rsid w:val="008E610D"/>
    <w:rsid w:val="008F6429"/>
    <w:rsid w:val="008F6685"/>
    <w:rsid w:val="00904EE9"/>
    <w:rsid w:val="00906488"/>
    <w:rsid w:val="009066C7"/>
    <w:rsid w:val="0090729E"/>
    <w:rsid w:val="00911CFF"/>
    <w:rsid w:val="009131F9"/>
    <w:rsid w:val="00913CD2"/>
    <w:rsid w:val="00913D4F"/>
    <w:rsid w:val="0091467D"/>
    <w:rsid w:val="00917470"/>
    <w:rsid w:val="00924E4B"/>
    <w:rsid w:val="009332A8"/>
    <w:rsid w:val="00933DE2"/>
    <w:rsid w:val="0094219A"/>
    <w:rsid w:val="009506CE"/>
    <w:rsid w:val="00950A1E"/>
    <w:rsid w:val="00951506"/>
    <w:rsid w:val="00952BD4"/>
    <w:rsid w:val="009559D6"/>
    <w:rsid w:val="00960F95"/>
    <w:rsid w:val="0096218E"/>
    <w:rsid w:val="00967BEA"/>
    <w:rsid w:val="00973B1E"/>
    <w:rsid w:val="009778DC"/>
    <w:rsid w:val="00977AC0"/>
    <w:rsid w:val="00985841"/>
    <w:rsid w:val="00994C92"/>
    <w:rsid w:val="009A2A5F"/>
    <w:rsid w:val="009B77C9"/>
    <w:rsid w:val="009B7823"/>
    <w:rsid w:val="009E1AFE"/>
    <w:rsid w:val="009E2BE3"/>
    <w:rsid w:val="009E3058"/>
    <w:rsid w:val="009F4029"/>
    <w:rsid w:val="009F53B8"/>
    <w:rsid w:val="009F7486"/>
    <w:rsid w:val="00A01556"/>
    <w:rsid w:val="00A01E2D"/>
    <w:rsid w:val="00A03D56"/>
    <w:rsid w:val="00A06408"/>
    <w:rsid w:val="00A10F7E"/>
    <w:rsid w:val="00A1627B"/>
    <w:rsid w:val="00A30A77"/>
    <w:rsid w:val="00A324B7"/>
    <w:rsid w:val="00A44A07"/>
    <w:rsid w:val="00A470C9"/>
    <w:rsid w:val="00A521C0"/>
    <w:rsid w:val="00A62F11"/>
    <w:rsid w:val="00A63AE7"/>
    <w:rsid w:val="00A6521B"/>
    <w:rsid w:val="00A6735F"/>
    <w:rsid w:val="00A75559"/>
    <w:rsid w:val="00A82F7E"/>
    <w:rsid w:val="00A918AE"/>
    <w:rsid w:val="00A9303D"/>
    <w:rsid w:val="00A94D97"/>
    <w:rsid w:val="00AB02C5"/>
    <w:rsid w:val="00AB7792"/>
    <w:rsid w:val="00AC137A"/>
    <w:rsid w:val="00AC3F51"/>
    <w:rsid w:val="00AC4FE4"/>
    <w:rsid w:val="00AC7BD1"/>
    <w:rsid w:val="00AD27AE"/>
    <w:rsid w:val="00AE42DA"/>
    <w:rsid w:val="00AE5696"/>
    <w:rsid w:val="00AE6CDA"/>
    <w:rsid w:val="00AE7C4F"/>
    <w:rsid w:val="00AF0457"/>
    <w:rsid w:val="00AF4169"/>
    <w:rsid w:val="00AF6E2C"/>
    <w:rsid w:val="00B05C89"/>
    <w:rsid w:val="00B10D7B"/>
    <w:rsid w:val="00B11F45"/>
    <w:rsid w:val="00B24A6F"/>
    <w:rsid w:val="00B27854"/>
    <w:rsid w:val="00B373A1"/>
    <w:rsid w:val="00B42D92"/>
    <w:rsid w:val="00B44D28"/>
    <w:rsid w:val="00B46255"/>
    <w:rsid w:val="00B518D6"/>
    <w:rsid w:val="00B6462E"/>
    <w:rsid w:val="00B7244F"/>
    <w:rsid w:val="00B90C92"/>
    <w:rsid w:val="00B93B80"/>
    <w:rsid w:val="00BD645E"/>
    <w:rsid w:val="00BE189C"/>
    <w:rsid w:val="00BE1ED1"/>
    <w:rsid w:val="00BE35B9"/>
    <w:rsid w:val="00BE5DFE"/>
    <w:rsid w:val="00BE62CD"/>
    <w:rsid w:val="00BF0806"/>
    <w:rsid w:val="00C1121F"/>
    <w:rsid w:val="00C13136"/>
    <w:rsid w:val="00C20F5F"/>
    <w:rsid w:val="00C271C6"/>
    <w:rsid w:val="00C31C81"/>
    <w:rsid w:val="00C40A60"/>
    <w:rsid w:val="00C4516F"/>
    <w:rsid w:val="00C53042"/>
    <w:rsid w:val="00C6255A"/>
    <w:rsid w:val="00C871D1"/>
    <w:rsid w:val="00C90C9C"/>
    <w:rsid w:val="00C93437"/>
    <w:rsid w:val="00CA38D8"/>
    <w:rsid w:val="00CA7FB5"/>
    <w:rsid w:val="00CB181F"/>
    <w:rsid w:val="00CC0442"/>
    <w:rsid w:val="00CC60DE"/>
    <w:rsid w:val="00CD0F6C"/>
    <w:rsid w:val="00CE5E15"/>
    <w:rsid w:val="00CF3972"/>
    <w:rsid w:val="00D11074"/>
    <w:rsid w:val="00D1637A"/>
    <w:rsid w:val="00D20D64"/>
    <w:rsid w:val="00D225C8"/>
    <w:rsid w:val="00D308D5"/>
    <w:rsid w:val="00D309D7"/>
    <w:rsid w:val="00D32F87"/>
    <w:rsid w:val="00D330FD"/>
    <w:rsid w:val="00D33B64"/>
    <w:rsid w:val="00D42DBF"/>
    <w:rsid w:val="00D45844"/>
    <w:rsid w:val="00D51825"/>
    <w:rsid w:val="00D53859"/>
    <w:rsid w:val="00D63F30"/>
    <w:rsid w:val="00D6415F"/>
    <w:rsid w:val="00D66E93"/>
    <w:rsid w:val="00D6746A"/>
    <w:rsid w:val="00D80463"/>
    <w:rsid w:val="00D877C3"/>
    <w:rsid w:val="00D91920"/>
    <w:rsid w:val="00DA3DD5"/>
    <w:rsid w:val="00DA5A09"/>
    <w:rsid w:val="00DB0C1A"/>
    <w:rsid w:val="00DC2B4F"/>
    <w:rsid w:val="00DC41D0"/>
    <w:rsid w:val="00DC4AC5"/>
    <w:rsid w:val="00DD4777"/>
    <w:rsid w:val="00DE4BD5"/>
    <w:rsid w:val="00DF3D7E"/>
    <w:rsid w:val="00DF6239"/>
    <w:rsid w:val="00E06F8A"/>
    <w:rsid w:val="00E10D93"/>
    <w:rsid w:val="00E151ED"/>
    <w:rsid w:val="00E166BA"/>
    <w:rsid w:val="00E24371"/>
    <w:rsid w:val="00E26CC2"/>
    <w:rsid w:val="00E307AC"/>
    <w:rsid w:val="00E34396"/>
    <w:rsid w:val="00E360BB"/>
    <w:rsid w:val="00E42FF8"/>
    <w:rsid w:val="00E46311"/>
    <w:rsid w:val="00E46D99"/>
    <w:rsid w:val="00E5185A"/>
    <w:rsid w:val="00E5209D"/>
    <w:rsid w:val="00E6296B"/>
    <w:rsid w:val="00E7022D"/>
    <w:rsid w:val="00E80F63"/>
    <w:rsid w:val="00EA120F"/>
    <w:rsid w:val="00EA221A"/>
    <w:rsid w:val="00EA464F"/>
    <w:rsid w:val="00EA6B48"/>
    <w:rsid w:val="00EA7EA0"/>
    <w:rsid w:val="00EB035B"/>
    <w:rsid w:val="00EB6F13"/>
    <w:rsid w:val="00EC351D"/>
    <w:rsid w:val="00ED2E6A"/>
    <w:rsid w:val="00EE1786"/>
    <w:rsid w:val="00EE262B"/>
    <w:rsid w:val="00EE7165"/>
    <w:rsid w:val="00F000A6"/>
    <w:rsid w:val="00F00639"/>
    <w:rsid w:val="00F01C23"/>
    <w:rsid w:val="00F06503"/>
    <w:rsid w:val="00F17E5F"/>
    <w:rsid w:val="00F21192"/>
    <w:rsid w:val="00F21F85"/>
    <w:rsid w:val="00F22E7C"/>
    <w:rsid w:val="00F23E6E"/>
    <w:rsid w:val="00F25931"/>
    <w:rsid w:val="00F263E1"/>
    <w:rsid w:val="00F2711A"/>
    <w:rsid w:val="00F307A7"/>
    <w:rsid w:val="00F4180A"/>
    <w:rsid w:val="00F47E06"/>
    <w:rsid w:val="00F52216"/>
    <w:rsid w:val="00F55BEF"/>
    <w:rsid w:val="00F574BD"/>
    <w:rsid w:val="00F66086"/>
    <w:rsid w:val="00F70A35"/>
    <w:rsid w:val="00F811EC"/>
    <w:rsid w:val="00F9030C"/>
    <w:rsid w:val="00F91E98"/>
    <w:rsid w:val="00F91EF8"/>
    <w:rsid w:val="00FA5F24"/>
    <w:rsid w:val="00FA69D3"/>
    <w:rsid w:val="00FB09E2"/>
    <w:rsid w:val="00FB187E"/>
    <w:rsid w:val="00FB279D"/>
    <w:rsid w:val="00FC1703"/>
    <w:rsid w:val="00FC271A"/>
    <w:rsid w:val="00FC32B0"/>
    <w:rsid w:val="00FD2512"/>
    <w:rsid w:val="00FD291C"/>
    <w:rsid w:val="00FD6690"/>
    <w:rsid w:val="00FE1D91"/>
    <w:rsid w:val="00FE7B7C"/>
    <w:rsid w:val="00FF0C7C"/>
    <w:rsid w:val="00FF62A6"/>
    <w:rsid w:val="00FF6C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2829ED4"/>
  <w15:chartTrackingRefBased/>
  <w15:docId w15:val="{B3DB8536-2851-43CE-B807-F6D6B49F65A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A62F11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table" w:customStyle="1" w:styleId="TableNormal">
    <w:name w:val="Table Normal"/>
    <w:uiPriority w:val="2"/>
    <w:semiHidden/>
    <w:unhideWhenUsed/>
    <w:qFormat/>
    <w:rsid w:val="007C62B1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a"/>
    <w:uiPriority w:val="1"/>
    <w:qFormat/>
    <w:rsid w:val="007C62B1"/>
    <w:pPr>
      <w:widowControl w:val="0"/>
      <w:autoSpaceDE w:val="0"/>
      <w:autoSpaceDN w:val="0"/>
      <w:spacing w:after="0" w:line="240" w:lineRule="auto"/>
      <w:ind w:left="254"/>
      <w:jc w:val="both"/>
    </w:pPr>
    <w:rPr>
      <w:rFonts w:ascii="Times New Roman" w:eastAsia="Times New Roman" w:hAnsi="Times New Roman" w:cs="Times New Roman"/>
      <w:lang w:val="uk-UA"/>
    </w:rPr>
  </w:style>
  <w:style w:type="character" w:customStyle="1" w:styleId="a3">
    <w:name w:val="Основной текст_"/>
    <w:basedOn w:val="a0"/>
    <w:link w:val="1"/>
    <w:rsid w:val="007C62B1"/>
    <w:rPr>
      <w:rFonts w:ascii="Times New Roman" w:eastAsia="Times New Roman" w:hAnsi="Times New Roman" w:cs="Times New Roman"/>
      <w:sz w:val="28"/>
      <w:szCs w:val="28"/>
    </w:rPr>
  </w:style>
  <w:style w:type="paragraph" w:customStyle="1" w:styleId="1">
    <w:name w:val="Основной текст1"/>
    <w:basedOn w:val="a"/>
    <w:link w:val="a3"/>
    <w:rsid w:val="007C62B1"/>
    <w:pPr>
      <w:widowControl w:val="0"/>
      <w:spacing w:after="0" w:line="276" w:lineRule="auto"/>
      <w:ind w:firstLine="400"/>
    </w:pPr>
    <w:rPr>
      <w:rFonts w:ascii="Times New Roman" w:eastAsia="Times New Roman" w:hAnsi="Times New Roman" w:cs="Times New Roman"/>
      <w:sz w:val="28"/>
      <w:szCs w:val="28"/>
    </w:rPr>
  </w:style>
  <w:style w:type="paragraph" w:styleId="a4">
    <w:name w:val="List Paragraph"/>
    <w:basedOn w:val="a"/>
    <w:uiPriority w:val="34"/>
    <w:qFormat/>
    <w:rsid w:val="00B6462E"/>
    <w:pPr>
      <w:widowControl w:val="0"/>
      <w:autoSpaceDE w:val="0"/>
      <w:autoSpaceDN w:val="0"/>
      <w:adjustRightInd w:val="0"/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  <w:lang w:val="ru-RU" w:eastAsia="ru-RU"/>
    </w:rPr>
  </w:style>
  <w:style w:type="paragraph" w:styleId="a5">
    <w:name w:val="Normal (Web)"/>
    <w:basedOn w:val="a"/>
    <w:uiPriority w:val="99"/>
    <w:unhideWhenUsed/>
    <w:rsid w:val="00233D4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4">
    <w:name w:val="Основной текст (4)_"/>
    <w:link w:val="40"/>
    <w:rsid w:val="007B0B98"/>
    <w:rPr>
      <w:rFonts w:ascii="Times New Roman" w:eastAsia="Times New Roman" w:hAnsi="Times New Roman" w:cs="Times New Roman"/>
      <w:sz w:val="18"/>
      <w:szCs w:val="18"/>
      <w:shd w:val="clear" w:color="auto" w:fill="FFFFFF"/>
    </w:rPr>
  </w:style>
  <w:style w:type="paragraph" w:customStyle="1" w:styleId="40">
    <w:name w:val="Основной текст (4)"/>
    <w:basedOn w:val="a"/>
    <w:link w:val="4"/>
    <w:rsid w:val="007B0B98"/>
    <w:pPr>
      <w:widowControl w:val="0"/>
      <w:shd w:val="clear" w:color="auto" w:fill="FFFFFF"/>
      <w:spacing w:after="180" w:line="0" w:lineRule="atLeast"/>
    </w:pPr>
    <w:rPr>
      <w:rFonts w:ascii="Times New Roman" w:eastAsia="Times New Roman" w:hAnsi="Times New Roman" w:cs="Times New Roman"/>
      <w:sz w:val="18"/>
      <w:szCs w:val="18"/>
    </w:rPr>
  </w:style>
  <w:style w:type="character" w:styleId="a6">
    <w:name w:val="Strong"/>
    <w:basedOn w:val="a0"/>
    <w:uiPriority w:val="22"/>
    <w:qFormat/>
    <w:rsid w:val="00257598"/>
    <w:rPr>
      <w:b/>
      <w:bCs/>
    </w:rPr>
  </w:style>
  <w:style w:type="character" w:styleId="a7">
    <w:name w:val="Emphasis"/>
    <w:basedOn w:val="a0"/>
    <w:uiPriority w:val="20"/>
    <w:qFormat/>
    <w:rsid w:val="00257598"/>
    <w:rPr>
      <w:i/>
      <w:iCs/>
    </w:rPr>
  </w:style>
  <w:style w:type="character" w:styleId="a8">
    <w:name w:val="Hyperlink"/>
    <w:basedOn w:val="a0"/>
    <w:uiPriority w:val="99"/>
    <w:unhideWhenUsed/>
    <w:rsid w:val="002E459D"/>
    <w:rPr>
      <w:color w:val="0000FF"/>
      <w:u w:val="single"/>
    </w:rPr>
  </w:style>
  <w:style w:type="character" w:styleId="a9">
    <w:name w:val="Unresolved Mention"/>
    <w:basedOn w:val="a0"/>
    <w:uiPriority w:val="99"/>
    <w:semiHidden/>
    <w:unhideWhenUsed/>
    <w:rsid w:val="004B5AF0"/>
    <w:rPr>
      <w:color w:val="605E5C"/>
      <w:shd w:val="clear" w:color="auto" w:fill="E1DFDD"/>
    </w:rPr>
  </w:style>
  <w:style w:type="character" w:styleId="aa">
    <w:name w:val="FollowedHyperlink"/>
    <w:basedOn w:val="a0"/>
    <w:uiPriority w:val="99"/>
    <w:semiHidden/>
    <w:unhideWhenUsed/>
    <w:rsid w:val="00272CBF"/>
    <w:rPr>
      <w:color w:val="954F72" w:themeColor="followedHyperlink"/>
      <w:u w:val="single"/>
    </w:rPr>
  </w:style>
  <w:style w:type="character" w:customStyle="1" w:styleId="overflow-hidden">
    <w:name w:val="overflow-hidden"/>
    <w:basedOn w:val="a0"/>
    <w:rsid w:val="00F0063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373119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0100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1033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0418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1937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6953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180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700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722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2482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7914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3317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562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1524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0953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385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1925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tsatu.edu.ua/fk/studenty-ta-vykladachi-vidvidaly-zaporizkyj-ofis-audytorskoji-kompaniji-baker-tilly/" TargetMode="External"/><Relationship Id="rId13" Type="http://schemas.openxmlformats.org/officeDocument/2006/relationships/hyperlink" Target="http://www.tsatu.edu.ua/nmc/osvitnyj-proces/polozhennja/metodychni-vkazivky-ta-formy-dlja-rozrobky-np-ta-rp-2023-2024-n-r/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www.tsatu.edu.ua/fk/studenty-tdatu-opanovujut-prohramu-medok/" TargetMode="External"/><Relationship Id="rId12" Type="http://schemas.openxmlformats.org/officeDocument/2006/relationships/hyperlink" Target="http://www.tsatu.edu.ua/fk/mozhlyvist-podvijnoho-dyplomu-dosvid-ta-vrazhennja-vid-navchannja/" TargetMode="Externa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hyperlink" Target="http://www.tsatu.edu.ua/fk/studenty-ta-vykladachi-projshly-kurs-po-roboti-z-prohramoju-m-e-doc-ta-otrymaly-sertyfikaty/" TargetMode="External"/><Relationship Id="rId11" Type="http://schemas.openxmlformats.org/officeDocument/2006/relationships/hyperlink" Target="http://www.tsatu.edu.ua/vmz/mizhnarodni-prohramy/prohramy-podvijnoho-dyplomuvannja/" TargetMode="External"/><Relationship Id="rId5" Type="http://schemas.openxmlformats.org/officeDocument/2006/relationships/hyperlink" Target="http://www.tsatu.edu.ua/nmc/wp-content/uploads/sites/52/58.pdf" TargetMode="External"/><Relationship Id="rId15" Type="http://schemas.openxmlformats.org/officeDocument/2006/relationships/fontTable" Target="fontTable.xml"/><Relationship Id="rId10" Type="http://schemas.openxmlformats.org/officeDocument/2006/relationships/hyperlink" Target="http://www.tsatu.edu.ua/fk/uchast-zdobuvachiv-u-zymovij-akademichnij-shkoli-zi-staloho-rozvytku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www.tsatu.edu.ua/fk/zustrich-z-predstavnykamy-audytorskoji-kompaniji-baker-tilly-ukrajina/" TargetMode="External"/><Relationship Id="rId1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2239</TotalTime>
  <Pages>17</Pages>
  <Words>6066</Words>
  <Characters>34581</Characters>
  <Application>Microsoft Office Word</Application>
  <DocSecurity>0</DocSecurity>
  <Lines>288</Lines>
  <Paragraphs>81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40566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Asus</dc:creator>
  <cp:keywords/>
  <dc:description/>
  <cp:lastModifiedBy>Anna Seregina</cp:lastModifiedBy>
  <cp:revision>583</cp:revision>
  <dcterms:created xsi:type="dcterms:W3CDTF">2025-03-17T14:50:00Z</dcterms:created>
  <dcterms:modified xsi:type="dcterms:W3CDTF">2025-06-27T08:36:00Z</dcterms:modified>
</cp:coreProperties>
</file>