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30" w:rsidRPr="00C755F4" w:rsidRDefault="00E96030" w:rsidP="00E9603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755F4">
        <w:rPr>
          <w:rFonts w:ascii="Times New Roman" w:hAnsi="Times New Roman"/>
          <w:b/>
          <w:sz w:val="28"/>
          <w:szCs w:val="28"/>
          <w:lang w:val="uk-UA"/>
        </w:rPr>
        <w:t>РЕКОМЕНДОВАНА ЛІТЕРАТУРА</w:t>
      </w:r>
    </w:p>
    <w:p w:rsidR="00E96030" w:rsidRPr="00C755F4" w:rsidRDefault="00E96030" w:rsidP="00E9603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C755F4">
        <w:rPr>
          <w:rFonts w:ascii="Times New Roman" w:hAnsi="Times New Roman"/>
          <w:b/>
          <w:bCs/>
          <w:sz w:val="28"/>
          <w:szCs w:val="28"/>
          <w:lang w:val="uk-UA"/>
        </w:rPr>
        <w:t>Основна література:</w:t>
      </w:r>
    </w:p>
    <w:p w:rsidR="00E96030" w:rsidRPr="00C755F4" w:rsidRDefault="00E96030" w:rsidP="00E96030">
      <w:pPr>
        <w:pStyle w:val="a3"/>
        <w:ind w:right="5"/>
        <w:jc w:val="both"/>
        <w:rPr>
          <w:lang w:val="uk-UA"/>
        </w:rPr>
      </w:pPr>
      <w:r w:rsidRPr="00C755F4">
        <w:rPr>
          <w:lang w:val="uk-UA"/>
        </w:rPr>
        <w:t xml:space="preserve">1. Біловодська О.А. </w:t>
      </w:r>
      <w:r>
        <w:rPr>
          <w:lang w:val="uk-UA"/>
        </w:rPr>
        <w:t>Логістичний менеджмент</w:t>
      </w:r>
      <w:r w:rsidRPr="00C755F4">
        <w:rPr>
          <w:lang w:val="uk-UA"/>
        </w:rPr>
        <w:t xml:space="preserve"> : навч. посіб. / О.А. Біловодська. -  К.: Знання, 2011. – 495 с.</w:t>
      </w:r>
    </w:p>
    <w:p w:rsidR="00E96030" w:rsidRPr="00C755F4" w:rsidRDefault="00E96030" w:rsidP="00E96030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96030" w:rsidRPr="00C755F4" w:rsidRDefault="00E96030" w:rsidP="00E96030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C755F4">
        <w:rPr>
          <w:rFonts w:ascii="Times New Roman" w:hAnsi="Times New Roman"/>
          <w:b/>
          <w:bCs/>
          <w:sz w:val="28"/>
          <w:szCs w:val="28"/>
          <w:lang w:val="uk-UA"/>
        </w:rPr>
        <w:t>Додаткова література:</w:t>
      </w:r>
    </w:p>
    <w:p w:rsidR="00E96030" w:rsidRPr="00D052AF" w:rsidRDefault="00E96030" w:rsidP="00E96030">
      <w:pPr>
        <w:pStyle w:val="ListParagraph"/>
        <w:ind w:right="5"/>
        <w:jc w:val="both"/>
        <w:rPr>
          <w:rFonts w:ascii="Times New Roman" w:hAnsi="Times New Roman"/>
          <w:sz w:val="28"/>
          <w:szCs w:val="28"/>
          <w:lang w:val="uk-UA"/>
        </w:rPr>
      </w:pPr>
      <w:r w:rsidRPr="00C755F4">
        <w:rPr>
          <w:rFonts w:ascii="Times New Roman" w:hAnsi="Times New Roman"/>
          <w:sz w:val="28"/>
          <w:szCs w:val="28"/>
          <w:lang w:val="uk-UA"/>
        </w:rPr>
        <w:t>2. Апопій В.В., Міщук І.П., Ребицький В.М. та ін. Організація торгівлі: Підручник. / За ред. В.В. Апопія. – 2-ге вид., перероб. та доп. – К.: Центр</w:t>
      </w:r>
      <w:r w:rsidRPr="00D052AF">
        <w:rPr>
          <w:rFonts w:ascii="Times New Roman" w:hAnsi="Times New Roman"/>
          <w:sz w:val="28"/>
          <w:szCs w:val="28"/>
          <w:lang w:val="uk-UA"/>
        </w:rPr>
        <w:t xml:space="preserve"> навчальної літератури, 2005. – 616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3. Армстронг Г., Котлер Ф. Введение в маркетинг: Учеб. пос. / Пер. с англ. – 5-е изд. – М.: Издательский дом „Вильямс, 2000. – 640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4. Балабанова Л.В., Германчук А.Н. Коммерческая деятельность: маркетинг и логистика. – Донецк: ДонГУЭТ им. М. Туган-Барановского, 2003. – 231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5.</w:t>
      </w:r>
      <w:r>
        <w:rPr>
          <w:lang w:val="uk-UA"/>
        </w:rPr>
        <w:t xml:space="preserve"> </w:t>
      </w:r>
      <w:r w:rsidRPr="00D052AF">
        <w:rPr>
          <w:lang w:val="uk-UA"/>
        </w:rPr>
        <w:t>Виноградська А.М. Технологія комерційного підприємництва: Навч. посіб. – К.: Центр навчальної літератури, 2006. – 780 с.</w:t>
      </w:r>
    </w:p>
    <w:p w:rsidR="00E96030" w:rsidRPr="00D052AF" w:rsidRDefault="00E96030" w:rsidP="00E96030">
      <w:pPr>
        <w:pStyle w:val="a3"/>
        <w:tabs>
          <w:tab w:val="left" w:pos="1297"/>
          <w:tab w:val="left" w:pos="1899"/>
          <w:tab w:val="left" w:pos="2798"/>
          <w:tab w:val="left" w:pos="3826"/>
          <w:tab w:val="left" w:pos="4819"/>
          <w:tab w:val="left" w:pos="5675"/>
        </w:tabs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6.</w:t>
      </w:r>
      <w:r>
        <w:rPr>
          <w:lang w:val="uk-UA"/>
        </w:rPr>
        <w:t xml:space="preserve"> </w:t>
      </w:r>
      <w:r w:rsidRPr="00D052AF">
        <w:rPr>
          <w:lang w:val="uk-UA"/>
        </w:rPr>
        <w:t>Войчак А.В. Сучасні тенденції розвитку каналів розподілу // Маркетинг в Україні. – 2000. – №2. С. 42–43.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7.</w:t>
      </w:r>
      <w:r>
        <w:rPr>
          <w:lang w:val="uk-UA"/>
        </w:rPr>
        <w:t xml:space="preserve"> </w:t>
      </w:r>
      <w:r w:rsidRPr="00D052AF">
        <w:rPr>
          <w:lang w:val="uk-UA"/>
        </w:rPr>
        <w:t>Властелины каналов / Стивен Уиллер, Эван Хирш. – М.: Издательский дом Гребенникова, 2006. – 256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8.</w:t>
      </w:r>
      <w:r>
        <w:rPr>
          <w:lang w:val="uk-UA"/>
        </w:rPr>
        <w:t xml:space="preserve"> </w:t>
      </w:r>
      <w:r w:rsidRPr="00D052AF">
        <w:rPr>
          <w:lang w:val="uk-UA"/>
        </w:rPr>
        <w:t>Голошубова Н.О. Організація торгівлі: Підручн. для студ.вищ.навч. зал. – К.: Книга, 2004. – 560с.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9.</w:t>
      </w:r>
      <w:r>
        <w:rPr>
          <w:lang w:val="uk-UA"/>
        </w:rPr>
        <w:t xml:space="preserve"> </w:t>
      </w:r>
      <w:r w:rsidRPr="00D052AF">
        <w:rPr>
          <w:lang w:val="uk-UA"/>
        </w:rPr>
        <w:t>Голубин Е.Д. Дистрибуция. Формирование и оптимизация каналов сбыта. – М.: Вершина, 2006. – 136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10.</w:t>
      </w:r>
      <w:r>
        <w:rPr>
          <w:lang w:val="uk-UA"/>
        </w:rPr>
        <w:t xml:space="preserve"> </w:t>
      </w:r>
      <w:r w:rsidRPr="00D052AF">
        <w:rPr>
          <w:lang w:val="uk-UA"/>
        </w:rPr>
        <w:t>Гордон М.П., Карнаухов С.Б. Логистика товародвижения. – 2-е изд., перераб., доп. – М.: Центр экономики и маркетинга, 2001. – 200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11.</w:t>
      </w:r>
      <w:r>
        <w:rPr>
          <w:lang w:val="uk-UA"/>
        </w:rPr>
        <w:t xml:space="preserve"> </w:t>
      </w:r>
      <w:r w:rsidRPr="00D052AF">
        <w:rPr>
          <w:lang w:val="uk-UA"/>
        </w:rPr>
        <w:t>Гришина Н.В. Психология конфликта. – СПб.: Питер, 2005. – 464 с. 12.Даненбург В., Монкриф Р., Тейлор В. Основы оптовой торговли:</w:t>
      </w:r>
      <w:r>
        <w:rPr>
          <w:lang w:val="uk-UA"/>
        </w:rPr>
        <w:t xml:space="preserve"> </w:t>
      </w:r>
      <w:r w:rsidRPr="00D052AF">
        <w:rPr>
          <w:lang w:val="uk-UA"/>
        </w:rPr>
        <w:t>Практический курс. – М.: Сирин, 2003. – 248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13.</w:t>
      </w:r>
      <w:r>
        <w:rPr>
          <w:lang w:val="uk-UA"/>
        </w:rPr>
        <w:t xml:space="preserve"> </w:t>
      </w:r>
      <w:r w:rsidRPr="00D052AF">
        <w:rPr>
          <w:lang w:val="uk-UA"/>
        </w:rPr>
        <w:t>Джонсон. Дж., Вуд Д., Вордлоу Д., Мерфи-мл. П. Современная логистика. – 7-е изд. / Пер. с англ. – М.: Издательский дом «Вильямс», 2002. – 624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14.</w:t>
      </w:r>
      <w:r>
        <w:rPr>
          <w:lang w:val="uk-UA"/>
        </w:rPr>
        <w:t xml:space="preserve"> </w:t>
      </w:r>
      <w:r w:rsidRPr="00D052AF">
        <w:rPr>
          <w:lang w:val="uk-UA"/>
        </w:rPr>
        <w:t>Дуткевич Т.В. Конфліктологія з основами психології управління: Навчальний посібник. – К.: Центр навчальної літератури, 2005. – 456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15.</w:t>
      </w:r>
      <w:r>
        <w:rPr>
          <w:lang w:val="uk-UA"/>
        </w:rPr>
        <w:t xml:space="preserve"> </w:t>
      </w:r>
      <w:r w:rsidRPr="00D052AF">
        <w:rPr>
          <w:lang w:val="uk-UA"/>
        </w:rPr>
        <w:t>Економічна енциклопедія: У трьох томах. / С.В. Мочерний (відп. ред.) та ін. – К.: Видавничий центр – Академія, 2001. – Т.2. – 848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16.</w:t>
      </w:r>
      <w:r>
        <w:rPr>
          <w:lang w:val="uk-UA"/>
        </w:rPr>
        <w:t xml:space="preserve"> </w:t>
      </w:r>
      <w:r w:rsidRPr="00D052AF">
        <w:rPr>
          <w:lang w:val="uk-UA"/>
        </w:rPr>
        <w:t>Закон України – Про закупівлю товарів, робіт і послуг за державні кошти від 22.02.2000 р., № 1490-III.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17.</w:t>
      </w:r>
      <w:r>
        <w:rPr>
          <w:lang w:val="uk-UA"/>
        </w:rPr>
        <w:t xml:space="preserve"> </w:t>
      </w:r>
      <w:r w:rsidRPr="00D052AF">
        <w:rPr>
          <w:lang w:val="uk-UA"/>
        </w:rPr>
        <w:t>Залманова М.Е. Закупочная и распределительная логистика: Учеб. пособие. – Саратов: СПИ, 1992. – 82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18.</w:t>
      </w:r>
      <w:r>
        <w:rPr>
          <w:lang w:val="uk-UA"/>
        </w:rPr>
        <w:t xml:space="preserve"> </w:t>
      </w:r>
      <w:r w:rsidRPr="00D052AF">
        <w:rPr>
          <w:lang w:val="uk-UA"/>
        </w:rPr>
        <w:t>Иванов Д.А. Логистика. Стратегическая кооперация. – М.: Вершина, 2006. – 176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19.</w:t>
      </w:r>
      <w:r>
        <w:rPr>
          <w:lang w:val="uk-UA"/>
        </w:rPr>
        <w:t xml:space="preserve"> </w:t>
      </w:r>
      <w:r w:rsidRPr="00D052AF">
        <w:rPr>
          <w:lang w:val="uk-UA"/>
        </w:rPr>
        <w:t>Искусство торговать / Под общ. ред. С.И. Кумак. – М., 1995. – 280 с. 20.Інфраструктура товарного ринку / За ред. І.В. Сороки. – К.: НВФ</w:t>
      </w:r>
      <w:r>
        <w:rPr>
          <w:lang w:val="uk-UA"/>
        </w:rPr>
        <w:t xml:space="preserve"> </w:t>
      </w:r>
      <w:r w:rsidRPr="00D052AF">
        <w:rPr>
          <w:lang w:val="uk-UA"/>
        </w:rPr>
        <w:t>«Студцентр», 2002. – 607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21.</w:t>
      </w:r>
      <w:r>
        <w:rPr>
          <w:lang w:val="uk-UA"/>
        </w:rPr>
        <w:t xml:space="preserve"> </w:t>
      </w:r>
      <w:r w:rsidRPr="00D052AF">
        <w:rPr>
          <w:lang w:val="uk-UA"/>
        </w:rPr>
        <w:t>Кальченко А.Г. Логістика: Навч. посібник. – К.: КНЕУ, 2000. – 148 с. 22.Кальченко А.Г. Логістика: Підручник. – К.: КНЕУ, 2004. – 284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lastRenderedPageBreak/>
        <w:t>23.</w:t>
      </w:r>
      <w:r>
        <w:rPr>
          <w:lang w:val="uk-UA"/>
        </w:rPr>
        <w:t xml:space="preserve"> </w:t>
      </w:r>
      <w:r w:rsidRPr="00D052AF">
        <w:rPr>
          <w:lang w:val="uk-UA"/>
        </w:rPr>
        <w:t>Котлер, Филип. Основи маркетинга: Краткий курс / Пер. с англ. – М.: Изд. дом „Вильямс, 2005. – 656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24.</w:t>
      </w:r>
      <w:r>
        <w:rPr>
          <w:lang w:val="uk-UA"/>
        </w:rPr>
        <w:t xml:space="preserve"> </w:t>
      </w:r>
      <w:r w:rsidRPr="00D052AF">
        <w:rPr>
          <w:lang w:val="uk-UA"/>
        </w:rPr>
        <w:t>Крикавський Є.В. Логістика. Основи теорії: Підручник. – Львів: Національний університет – Львівська політехніка (Інформаційно- видавничий центр – Інституту післядипломної освіти), – Інтелект-Захід, 2004. – 416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25.</w:t>
      </w:r>
      <w:r>
        <w:rPr>
          <w:lang w:val="uk-UA"/>
        </w:rPr>
        <w:t xml:space="preserve"> </w:t>
      </w:r>
      <w:r w:rsidRPr="00D052AF">
        <w:rPr>
          <w:lang w:val="uk-UA"/>
        </w:rPr>
        <w:t>Кузнецов К.В., Настольная книга поставщика и закупщика: торги, конкурсы, тендеры. – М.: Альпина Паблишер, 2003. – 339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26.</w:t>
      </w:r>
      <w:r>
        <w:rPr>
          <w:lang w:val="uk-UA"/>
        </w:rPr>
        <w:t xml:space="preserve"> </w:t>
      </w:r>
      <w:r w:rsidRPr="00D052AF">
        <w:rPr>
          <w:lang w:val="uk-UA"/>
        </w:rPr>
        <w:t>Лайсонс К., Джиллингем М. Управление закупочной деятельностью и цепью поставок / Пер. с англ. – 6-е изд. – М.: ИНФРА-М, 2005. – 798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27.</w:t>
      </w:r>
      <w:r>
        <w:rPr>
          <w:lang w:val="uk-UA"/>
        </w:rPr>
        <w:t xml:space="preserve"> </w:t>
      </w:r>
      <w:r w:rsidRPr="00D052AF">
        <w:rPr>
          <w:lang w:val="uk-UA"/>
        </w:rPr>
        <w:t>Ламбен Жан-Жак Менеджмент, ориентированный на рынок / Пер. с англ. / Под ред. В.Б. Колчанова. – СПб.: Питер, 2006. – 800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28.</w:t>
      </w:r>
      <w:r>
        <w:rPr>
          <w:lang w:val="uk-UA"/>
        </w:rPr>
        <w:t xml:space="preserve"> </w:t>
      </w:r>
      <w:r w:rsidRPr="00D052AF">
        <w:rPr>
          <w:lang w:val="uk-UA"/>
        </w:rPr>
        <w:t>Липчук В.В., Дудяк А.П., Бугіль С.Я. Маркетинг: основи теорії та практики: Навч. посіб. / За заг. ред. В.В. Липчука. – Львів: Новий Світ - 2000; Магнолія плюс. – 2003. – 288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29.</w:t>
      </w:r>
      <w:r>
        <w:rPr>
          <w:lang w:val="uk-UA"/>
        </w:rPr>
        <w:t xml:space="preserve"> </w:t>
      </w:r>
      <w:r w:rsidRPr="00D052AF">
        <w:rPr>
          <w:lang w:val="uk-UA"/>
        </w:rPr>
        <w:t>Маркетинг: бакалаврський курс: Навчальний посібник / За заг. ред. С.М. Ілляшенка. – Суми: ВТД „Університетська книга, 2004. – 976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30.</w:t>
      </w:r>
      <w:r>
        <w:rPr>
          <w:lang w:val="uk-UA"/>
        </w:rPr>
        <w:t xml:space="preserve"> </w:t>
      </w:r>
      <w:r w:rsidRPr="00D052AF">
        <w:rPr>
          <w:lang w:val="uk-UA"/>
        </w:rPr>
        <w:t>Маркетинговий менеджмент: Навч. посіб. / За ред. Л.В. Балабанової. – 3-тє вид., перероб. і доп. – К.: Знання, 2004. – 354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31.</w:t>
      </w:r>
      <w:r>
        <w:rPr>
          <w:lang w:val="uk-UA"/>
        </w:rPr>
        <w:t xml:space="preserve"> </w:t>
      </w:r>
      <w:r w:rsidRPr="00D052AF">
        <w:rPr>
          <w:lang w:val="uk-UA"/>
        </w:rPr>
        <w:t>Нагаєв В.М. Конфліктологія: курс лекцій (модульний варіант): Навчальний посібник. – К.: Центр навчальної літератури, 2004. – 198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32.</w:t>
      </w:r>
      <w:r>
        <w:rPr>
          <w:lang w:val="uk-UA"/>
        </w:rPr>
        <w:t xml:space="preserve"> </w:t>
      </w:r>
      <w:r w:rsidRPr="00D052AF">
        <w:rPr>
          <w:lang w:val="uk-UA"/>
        </w:rPr>
        <w:t>Ньюмен Э., Каллен П. Розничная торговля: организация и управление / Пер с англ. / Под ред. Ю. Каптуревского – СПб.: Питер, 2005. – 416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34.</w:t>
      </w:r>
      <w:r>
        <w:rPr>
          <w:lang w:val="uk-UA"/>
        </w:rPr>
        <w:t xml:space="preserve"> </w:t>
      </w:r>
      <w:r w:rsidRPr="00D052AF">
        <w:rPr>
          <w:lang w:val="uk-UA"/>
        </w:rPr>
        <w:t>Снегирева В. Розничный магазин. Управление ассортиментом по товарным категориям. – СПб.: Питер, 2005. – 416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35.</w:t>
      </w:r>
      <w:r>
        <w:rPr>
          <w:lang w:val="uk-UA"/>
        </w:rPr>
        <w:t xml:space="preserve"> </w:t>
      </w:r>
      <w:r w:rsidRPr="00D052AF">
        <w:rPr>
          <w:lang w:val="uk-UA"/>
        </w:rPr>
        <w:t>Тридід О.М., Таньков К.М. Логістичний менеджмент: Навчальний посібник / За ред. проф., д-ра екон. наук О.М. Тридіда. – Х.: ВД „Інжек, 2005. – 224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36.</w:t>
      </w:r>
      <w:r>
        <w:rPr>
          <w:lang w:val="uk-UA"/>
        </w:rPr>
        <w:t xml:space="preserve"> </w:t>
      </w:r>
      <w:r w:rsidRPr="00D052AF">
        <w:rPr>
          <w:lang w:val="uk-UA"/>
        </w:rPr>
        <w:t>Управление каналами дистрибуции / Линда Горчелс, Эд Мариен, Чак Уэст. – М.: Издательский дом Гребенникова, 2005. – 248 с.</w:t>
      </w:r>
    </w:p>
    <w:p w:rsidR="00E96030" w:rsidRPr="00D052AF" w:rsidRDefault="00E96030" w:rsidP="00E96030">
      <w:pPr>
        <w:pStyle w:val="a3"/>
        <w:ind w:left="440" w:right="5" w:hanging="440"/>
        <w:jc w:val="both"/>
        <w:rPr>
          <w:lang w:val="uk-UA"/>
        </w:rPr>
      </w:pPr>
      <w:r w:rsidRPr="00D052AF">
        <w:rPr>
          <w:lang w:val="uk-UA"/>
        </w:rPr>
        <w:t>37.</w:t>
      </w:r>
      <w:r>
        <w:rPr>
          <w:lang w:val="uk-UA"/>
        </w:rPr>
        <w:t xml:space="preserve"> </w:t>
      </w:r>
      <w:r w:rsidRPr="00D052AF">
        <w:rPr>
          <w:lang w:val="uk-UA"/>
        </w:rPr>
        <w:t>Штерн Льюис В., Ель-Ансари Адель И., Кофлан Энн Т. Маркетинговые каналы / Пер. с англ. – 5-е изд. – М.: Изд. дом «Вильямс», 2002. – 624 с.</w:t>
      </w:r>
    </w:p>
    <w:p w:rsidR="00E96030" w:rsidRPr="00C755F4" w:rsidRDefault="00E96030" w:rsidP="00E96030">
      <w:pPr>
        <w:rPr>
          <w:rFonts w:ascii="Times New Roman" w:hAnsi="Times New Roman"/>
          <w:sz w:val="28"/>
          <w:szCs w:val="28"/>
          <w:lang w:val="uk-UA"/>
        </w:rPr>
      </w:pPr>
    </w:p>
    <w:p w:rsidR="00E96030" w:rsidRPr="00C755F4" w:rsidRDefault="00E96030" w:rsidP="00E96030">
      <w:pPr>
        <w:tabs>
          <w:tab w:val="num" w:pos="1134"/>
        </w:tabs>
        <w:spacing w:line="228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755F4">
        <w:rPr>
          <w:rFonts w:ascii="Times New Roman" w:hAnsi="Times New Roman"/>
          <w:b/>
          <w:sz w:val="28"/>
          <w:szCs w:val="28"/>
          <w:lang w:val="uk-UA"/>
        </w:rPr>
        <w:t>ІНФОРМАЦІЙНІ РЕСУРСИ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6532"/>
      </w:tblGrid>
      <w:tr w:rsidR="00E96030" w:rsidRPr="00C755F4" w:rsidTr="002E5237">
        <w:tc>
          <w:tcPr>
            <w:tcW w:w="2808" w:type="dxa"/>
          </w:tcPr>
          <w:p w:rsidR="00E96030" w:rsidRPr="00C755F4" w:rsidRDefault="00E96030" w:rsidP="002E5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4" w:history="1">
              <w:r w:rsidRPr="00C755F4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ukragroportal.com</w:t>
              </w:r>
            </w:hyperlink>
          </w:p>
        </w:tc>
        <w:tc>
          <w:tcPr>
            <w:tcW w:w="6532" w:type="dxa"/>
          </w:tcPr>
          <w:p w:rsidR="00E96030" w:rsidRPr="00C755F4" w:rsidRDefault="00E96030" w:rsidP="002E523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присвячений питанням сільськогосп</w:t>
            </w: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дарського виробництва в Україні: агроринки, ек</w:t>
            </w: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номіка, підприємництво, фермерство.</w:t>
            </w:r>
          </w:p>
        </w:tc>
      </w:tr>
      <w:tr w:rsidR="00E96030" w:rsidRPr="00C755F4" w:rsidTr="002E5237">
        <w:tc>
          <w:tcPr>
            <w:tcW w:w="2808" w:type="dxa"/>
          </w:tcPr>
          <w:p w:rsidR="00E96030" w:rsidRPr="00C755F4" w:rsidRDefault="00E96030" w:rsidP="002E5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5" w:history="1">
              <w:r w:rsidRPr="00C755F4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businessman.ru</w:t>
              </w:r>
            </w:hyperlink>
          </w:p>
        </w:tc>
        <w:tc>
          <w:tcPr>
            <w:tcW w:w="6532" w:type="dxa"/>
          </w:tcPr>
          <w:p w:rsidR="00E96030" w:rsidRPr="00C755F4" w:rsidRDefault="00E96030" w:rsidP="002E523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Сторінка присвячена питанням управління по таких проблемах як управління фінансами, управління п</w:t>
            </w: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рсоналом, управлінський облік</w:t>
            </w:r>
          </w:p>
        </w:tc>
      </w:tr>
      <w:tr w:rsidR="00E96030" w:rsidRPr="00C755F4" w:rsidTr="002E5237">
        <w:tc>
          <w:tcPr>
            <w:tcW w:w="2808" w:type="dxa"/>
          </w:tcPr>
          <w:p w:rsidR="00E96030" w:rsidRPr="00C755F4" w:rsidRDefault="00E96030" w:rsidP="002E5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usda.gov/oce/waob</w:t>
            </w:r>
          </w:p>
        </w:tc>
        <w:tc>
          <w:tcPr>
            <w:tcW w:w="6532" w:type="dxa"/>
          </w:tcPr>
          <w:p w:rsidR="00E96030" w:rsidRPr="00C755F4" w:rsidRDefault="00E96030" w:rsidP="002E523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На сайті публікуються звіти Світової Ради по сіл</w:t>
            </w: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ському господарстві</w:t>
            </w:r>
          </w:p>
        </w:tc>
      </w:tr>
      <w:tr w:rsidR="00E96030" w:rsidRPr="00C755F4" w:rsidTr="002E5237">
        <w:tc>
          <w:tcPr>
            <w:tcW w:w="2808" w:type="dxa"/>
          </w:tcPr>
          <w:p w:rsidR="00E96030" w:rsidRPr="00C755F4" w:rsidRDefault="00E96030" w:rsidP="002E5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usda/gov/nass</w:t>
            </w:r>
          </w:p>
        </w:tc>
        <w:tc>
          <w:tcPr>
            <w:tcW w:w="6532" w:type="dxa"/>
          </w:tcPr>
          <w:p w:rsidR="00E96030" w:rsidRPr="00C755F4" w:rsidRDefault="00E96030" w:rsidP="002E523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На сторінки публікуються щорічні звіти Націонал</w:t>
            </w: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ного агентства сільськогосподарської статистики </w:t>
            </w:r>
          </w:p>
        </w:tc>
      </w:tr>
      <w:tr w:rsidR="00E96030" w:rsidRPr="00C755F4" w:rsidTr="002E5237">
        <w:tc>
          <w:tcPr>
            <w:tcW w:w="2808" w:type="dxa"/>
          </w:tcPr>
          <w:p w:rsidR="00E96030" w:rsidRPr="00C755F4" w:rsidRDefault="00E96030" w:rsidP="002E5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farmer.edit.com</w:t>
            </w:r>
          </w:p>
        </w:tc>
        <w:tc>
          <w:tcPr>
            <w:tcW w:w="6532" w:type="dxa"/>
          </w:tcPr>
          <w:p w:rsidR="00E96030" w:rsidRPr="00C755F4" w:rsidRDefault="00E96030" w:rsidP="002E523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Спеціалізована система розповсюдження ринкової інформації, прогнозу погоди та новин.</w:t>
            </w:r>
          </w:p>
        </w:tc>
      </w:tr>
      <w:tr w:rsidR="00E96030" w:rsidRPr="00C755F4" w:rsidTr="002E5237">
        <w:tc>
          <w:tcPr>
            <w:tcW w:w="2808" w:type="dxa"/>
          </w:tcPr>
          <w:p w:rsidR="00E96030" w:rsidRPr="00C755F4" w:rsidRDefault="00E96030" w:rsidP="002E5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fao.org</w:t>
            </w:r>
          </w:p>
        </w:tc>
        <w:tc>
          <w:tcPr>
            <w:tcW w:w="6532" w:type="dxa"/>
          </w:tcPr>
          <w:p w:rsidR="00E96030" w:rsidRPr="00C755F4" w:rsidRDefault="00E96030" w:rsidP="002E523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на сторінки представлений аналіз виробництва сільськогосподарської продукції за останні 50 років.</w:t>
            </w:r>
          </w:p>
        </w:tc>
      </w:tr>
      <w:tr w:rsidR="00E96030" w:rsidRPr="00C755F4" w:rsidTr="002E5237">
        <w:tc>
          <w:tcPr>
            <w:tcW w:w="2808" w:type="dxa"/>
          </w:tcPr>
          <w:p w:rsidR="00E96030" w:rsidRPr="00C755F4" w:rsidRDefault="00E96030" w:rsidP="002E5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trade.uame.com.ua</w:t>
            </w:r>
          </w:p>
        </w:tc>
        <w:tc>
          <w:tcPr>
            <w:tcW w:w="6532" w:type="dxa"/>
          </w:tcPr>
          <w:p w:rsidR="00E96030" w:rsidRPr="00C755F4" w:rsidRDefault="00E96030" w:rsidP="002E523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агарна біржа</w:t>
            </w:r>
          </w:p>
        </w:tc>
      </w:tr>
      <w:tr w:rsidR="00E96030" w:rsidRPr="00C755F4" w:rsidTr="002E5237">
        <w:tc>
          <w:tcPr>
            <w:tcW w:w="2808" w:type="dxa"/>
          </w:tcPr>
          <w:p w:rsidR="00E96030" w:rsidRPr="00C755F4" w:rsidRDefault="00E96030" w:rsidP="002E5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awu.kiev.ua</w:t>
            </w:r>
          </w:p>
        </w:tc>
        <w:tc>
          <w:tcPr>
            <w:tcW w:w="6532" w:type="dxa"/>
          </w:tcPr>
          <w:p w:rsidR="00E96030" w:rsidRPr="00C755F4" w:rsidRDefault="00E96030" w:rsidP="002E523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Агро сервер України (FAO)</w:t>
            </w:r>
          </w:p>
        </w:tc>
      </w:tr>
      <w:tr w:rsidR="00E96030" w:rsidRPr="00C755F4" w:rsidTr="002E5237">
        <w:tc>
          <w:tcPr>
            <w:tcW w:w="2808" w:type="dxa"/>
          </w:tcPr>
          <w:p w:rsidR="00E96030" w:rsidRPr="00C755F4" w:rsidRDefault="00E96030" w:rsidP="002E5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dak.uame.com.ua</w:t>
            </w:r>
          </w:p>
        </w:tc>
        <w:tc>
          <w:tcPr>
            <w:tcW w:w="6532" w:type="dxa"/>
          </w:tcPr>
          <w:p w:rsidR="00E96030" w:rsidRPr="00C755F4" w:rsidRDefault="00E96030" w:rsidP="002E523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Державна акціонерна компанія „Хліб України”</w:t>
            </w:r>
          </w:p>
        </w:tc>
      </w:tr>
      <w:tr w:rsidR="00E96030" w:rsidRPr="00C755F4" w:rsidTr="002E5237">
        <w:tc>
          <w:tcPr>
            <w:tcW w:w="2808" w:type="dxa"/>
          </w:tcPr>
          <w:p w:rsidR="00E96030" w:rsidRPr="00C755F4" w:rsidRDefault="00E96030" w:rsidP="002E5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elis.crimea.ua</w:t>
            </w:r>
          </w:p>
        </w:tc>
        <w:tc>
          <w:tcPr>
            <w:tcW w:w="6532" w:type="dxa"/>
          </w:tcPr>
          <w:p w:rsidR="00E96030" w:rsidRPr="00C755F4" w:rsidRDefault="00E96030" w:rsidP="002E523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Електронний журнал „Агрокомпас”</w:t>
            </w:r>
          </w:p>
        </w:tc>
      </w:tr>
      <w:tr w:rsidR="00E96030" w:rsidRPr="00C755F4" w:rsidTr="002E5237">
        <w:tc>
          <w:tcPr>
            <w:tcW w:w="2808" w:type="dxa"/>
          </w:tcPr>
          <w:p w:rsidR="00E96030" w:rsidRPr="00C755F4" w:rsidRDefault="00E96030" w:rsidP="002E5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nabu.com.ua</w:t>
            </w:r>
          </w:p>
        </w:tc>
        <w:tc>
          <w:tcPr>
            <w:tcW w:w="6532" w:type="dxa"/>
          </w:tcPr>
          <w:p w:rsidR="00E96030" w:rsidRPr="00C755F4" w:rsidRDefault="00E96030" w:rsidP="002E523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асоціація бірж України</w:t>
            </w:r>
          </w:p>
        </w:tc>
      </w:tr>
      <w:tr w:rsidR="00E96030" w:rsidRPr="00C755F4" w:rsidTr="002E5237">
        <w:tc>
          <w:tcPr>
            <w:tcW w:w="2808" w:type="dxa"/>
          </w:tcPr>
          <w:p w:rsidR="00E96030" w:rsidRPr="00C755F4" w:rsidRDefault="00E96030" w:rsidP="002E5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cper.kiev.ua</w:t>
            </w:r>
          </w:p>
        </w:tc>
        <w:tc>
          <w:tcPr>
            <w:tcW w:w="6532" w:type="dxa"/>
          </w:tcPr>
          <w:p w:rsidR="00E96030" w:rsidRPr="00C755F4" w:rsidRDefault="00E96030" w:rsidP="002E523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Центр проблем сільського господарства</w:t>
            </w:r>
          </w:p>
        </w:tc>
      </w:tr>
      <w:tr w:rsidR="00E96030" w:rsidRPr="00C755F4" w:rsidTr="002E5237">
        <w:tc>
          <w:tcPr>
            <w:tcW w:w="2808" w:type="dxa"/>
          </w:tcPr>
          <w:p w:rsidR="00E96030" w:rsidRPr="00C755F4" w:rsidRDefault="00E96030" w:rsidP="002E523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>minagro.kiev.ua</w:t>
            </w:r>
          </w:p>
        </w:tc>
        <w:tc>
          <w:tcPr>
            <w:tcW w:w="6532" w:type="dxa"/>
          </w:tcPr>
          <w:p w:rsidR="00E96030" w:rsidRPr="00C755F4" w:rsidRDefault="00E96030" w:rsidP="002E523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Міністерство агарної політики України </w:t>
            </w:r>
          </w:p>
        </w:tc>
      </w:tr>
    </w:tbl>
    <w:p w:rsidR="00E96030" w:rsidRPr="00C755F4" w:rsidRDefault="00E96030" w:rsidP="00E96030">
      <w:pPr>
        <w:rPr>
          <w:rFonts w:ascii="Times New Roman" w:hAnsi="Times New Roman"/>
          <w:sz w:val="28"/>
          <w:szCs w:val="28"/>
          <w:lang w:val="uk-UA"/>
        </w:rPr>
      </w:pPr>
    </w:p>
    <w:p w:rsidR="00E96030" w:rsidRPr="00C755F4" w:rsidRDefault="00E96030" w:rsidP="00E96030">
      <w:pPr>
        <w:rPr>
          <w:rFonts w:ascii="Times New Roman" w:hAnsi="Times New Roman"/>
          <w:sz w:val="28"/>
          <w:szCs w:val="28"/>
        </w:rPr>
      </w:pPr>
    </w:p>
    <w:p w:rsidR="004059B2" w:rsidRDefault="004059B2">
      <w:bookmarkStart w:id="0" w:name="_GoBack"/>
      <w:bookmarkEnd w:id="0"/>
    </w:p>
    <w:sectPr w:rsidR="004059B2" w:rsidSect="000A26C4">
      <w:pgSz w:w="11910" w:h="16840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30"/>
    <w:rsid w:val="004059B2"/>
    <w:rsid w:val="00E9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C0634-2B2F-41CE-B963-9555BC3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3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6030"/>
    <w:pPr>
      <w:ind w:left="102"/>
    </w:pPr>
    <w:rPr>
      <w:rFonts w:ascii="Times New Roman" w:eastAsia="Calibri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E96030"/>
    <w:rPr>
      <w:rFonts w:ascii="Times New Roman" w:eastAsia="Calibri" w:hAnsi="Times New Roman" w:cs="Times New Roman"/>
      <w:sz w:val="28"/>
      <w:szCs w:val="28"/>
      <w:lang w:val="en-US"/>
    </w:rPr>
  </w:style>
  <w:style w:type="character" w:styleId="a5">
    <w:name w:val="Hyperlink"/>
    <w:rsid w:val="00E96030"/>
    <w:rPr>
      <w:color w:val="0000FF"/>
      <w:u w:val="single"/>
    </w:rPr>
  </w:style>
  <w:style w:type="paragraph" w:customStyle="1" w:styleId="ListParagraph">
    <w:name w:val="List Paragraph"/>
    <w:basedOn w:val="a"/>
    <w:rsid w:val="00E96030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inessman.ru" TargetMode="External"/><Relationship Id="rId4" Type="http://schemas.openxmlformats.org/officeDocument/2006/relationships/hyperlink" Target="http://www.ukragroporta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3597</Words>
  <Characters>2051</Characters>
  <Application>Microsoft Office Word</Application>
  <DocSecurity>0</DocSecurity>
  <Lines>17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2018-08-13T06:46:00Z</dcterms:created>
  <dcterms:modified xsi:type="dcterms:W3CDTF">2018-08-13T06:46:00Z</dcterms:modified>
</cp:coreProperties>
</file>