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D4" w14:textId="77777777" w:rsidR="00867FFD" w:rsidRDefault="00000000">
      <w:pPr>
        <w:pStyle w:val="Bodytext30"/>
        <w:shd w:val="clear" w:color="auto" w:fill="auto"/>
      </w:pPr>
      <w:r>
        <w:t>МІНІСТЕРСТВО ОСВІТИ І НАУКИ УКРАЇНИ</w:t>
      </w:r>
      <w:r>
        <w:br/>
        <w:t>ТАВРІЙСЬКИЙ ДЕРЖАВНИЙ АГРОТЕХНОЛОГІЧНИЙ УНІВЕРСИТЕТ</w:t>
      </w:r>
    </w:p>
    <w:p w14:paraId="1B6B7CE5" w14:textId="77777777" w:rsidR="00867FFD" w:rsidRDefault="00000000">
      <w:pPr>
        <w:pStyle w:val="Bodytext30"/>
        <w:shd w:val="clear" w:color="auto" w:fill="auto"/>
        <w:spacing w:after="443"/>
      </w:pPr>
      <w:r>
        <w:t>імені ДМИТРА МОТОРНОГО</w:t>
      </w:r>
    </w:p>
    <w:p w14:paraId="05A31D7C" w14:textId="77777777" w:rsidR="00867FFD" w:rsidRDefault="00000000">
      <w:pPr>
        <w:pStyle w:val="Heading10"/>
        <w:keepNext/>
        <w:keepLines/>
        <w:shd w:val="clear" w:color="auto" w:fill="auto"/>
        <w:spacing w:before="0" w:after="204" w:line="320" w:lineRule="exact"/>
      </w:pPr>
      <w:bookmarkStart w:id="0" w:name="bookmark0"/>
      <w:r>
        <w:t>ПРОТОКОЛ</w:t>
      </w:r>
      <w:bookmarkEnd w:id="0"/>
    </w:p>
    <w:p w14:paraId="5DAECBAD" w14:textId="77777777" w:rsidR="00867FFD" w:rsidRDefault="00000000">
      <w:pPr>
        <w:pStyle w:val="Bodytext40"/>
        <w:shd w:val="clear" w:color="auto" w:fill="auto"/>
        <w:tabs>
          <w:tab w:val="left" w:pos="3955"/>
        </w:tabs>
        <w:spacing w:before="0" w:after="849" w:line="280" w:lineRule="exact"/>
      </w:pPr>
      <w:r>
        <w:pict w14:anchorId="7679B6B1">
          <v:shapetype id="_x0000_t202" coordsize="21600,21600" o:spt="202" path="m,l,21600r21600,l21600,xe">
            <v:stroke joinstyle="miter"/>
            <v:path gradientshapeok="t" o:connecttype="rect"/>
          </v:shapetype>
          <v:shape id="_x0000_s1026" type="#_x0000_t202" style="position:absolute;left:0;text-align:left;margin-left:442.8pt;margin-top:-1.35pt;width:33.6pt;height:16.85pt;z-index:-125829376;mso-wrap-distance-left:168.25pt;mso-wrap-distance-top:20.15pt;mso-wrap-distance-right:5pt;mso-position-horizontal-relative:margin" filled="f" stroked="f">
            <v:textbox style="mso-fit-shape-to-text:t" inset="0,0,0,0">
              <w:txbxContent>
                <w:p w14:paraId="6FC0B3A9" w14:textId="77777777" w:rsidR="00867FFD" w:rsidRDefault="00000000">
                  <w:pPr>
                    <w:pStyle w:val="Bodytext40"/>
                    <w:shd w:val="clear" w:color="auto" w:fill="auto"/>
                    <w:spacing w:before="0" w:after="0" w:line="280" w:lineRule="exact"/>
                    <w:jc w:val="left"/>
                  </w:pPr>
                  <w:r>
                    <w:rPr>
                      <w:rStyle w:val="Bodytext4Exact"/>
                      <w:b/>
                      <w:bCs/>
                    </w:rPr>
                    <w:t>№ 01</w:t>
                  </w:r>
                </w:p>
              </w:txbxContent>
            </v:textbox>
            <w10:wrap type="square" side="left" anchorx="margin"/>
          </v:shape>
        </w:pict>
      </w:r>
      <w:r>
        <w:t>24 вересня 2020 р.</w:t>
      </w:r>
      <w:r>
        <w:tab/>
        <w:t>Мелітополь</w:t>
      </w:r>
    </w:p>
    <w:p w14:paraId="15C89D71" w14:textId="77777777" w:rsidR="00867FFD" w:rsidRDefault="00000000">
      <w:pPr>
        <w:pStyle w:val="Bodytext20"/>
        <w:shd w:val="clear" w:color="auto" w:fill="auto"/>
        <w:spacing w:before="0" w:after="43"/>
        <w:ind w:right="5860" w:firstLine="0"/>
      </w:pPr>
      <w:r>
        <w:t>Засідання методичної комісії механіко- технологічного факультету Таврійського державного агротехнологічного університету імені Дмитра Моторного</w:t>
      </w:r>
    </w:p>
    <w:p w14:paraId="4C4CB99D" w14:textId="77777777" w:rsidR="00867FFD" w:rsidRDefault="00000000">
      <w:pPr>
        <w:pStyle w:val="Bodytext20"/>
        <w:shd w:val="clear" w:color="auto" w:fill="auto"/>
        <w:spacing w:before="0" w:after="0" w:line="643" w:lineRule="exact"/>
        <w:ind w:right="3480" w:firstLine="0"/>
      </w:pPr>
      <w:r>
        <w:t xml:space="preserve">Голова методичної комісії, доцент </w:t>
      </w:r>
      <w:proofErr w:type="spellStart"/>
      <w:r>
        <w:t>А.О</w:t>
      </w:r>
      <w:proofErr w:type="spellEnd"/>
      <w:r>
        <w:t xml:space="preserve">. </w:t>
      </w:r>
      <w:proofErr w:type="spellStart"/>
      <w:r>
        <w:t>СМЄЛОВ</w:t>
      </w:r>
      <w:proofErr w:type="spellEnd"/>
      <w:r>
        <w:t xml:space="preserve"> Секретар, ст. викладач </w:t>
      </w:r>
      <w:proofErr w:type="spellStart"/>
      <w:r>
        <w:t>І.І</w:t>
      </w:r>
      <w:proofErr w:type="spellEnd"/>
      <w:r>
        <w:t xml:space="preserve">. </w:t>
      </w:r>
      <w:proofErr w:type="spellStart"/>
      <w:r>
        <w:t>МІЛАЄВА</w:t>
      </w:r>
      <w:proofErr w:type="spellEnd"/>
      <w:r>
        <w:t>.</w:t>
      </w:r>
    </w:p>
    <w:p w14:paraId="36799367" w14:textId="77777777" w:rsidR="00867FFD" w:rsidRDefault="00000000">
      <w:pPr>
        <w:pStyle w:val="Bodytext20"/>
        <w:shd w:val="clear" w:color="auto" w:fill="auto"/>
        <w:spacing w:before="0" w:after="0"/>
        <w:ind w:left="1320"/>
      </w:pPr>
      <w:r>
        <w:t xml:space="preserve">Присутні: </w:t>
      </w:r>
      <w:proofErr w:type="spellStart"/>
      <w:r>
        <w:t>БОЛТЯНСЬКИЙ</w:t>
      </w:r>
      <w:proofErr w:type="spellEnd"/>
      <w:r>
        <w:t xml:space="preserve"> </w:t>
      </w:r>
      <w:proofErr w:type="spellStart"/>
      <w:r>
        <w:t>Б.В</w:t>
      </w:r>
      <w:proofErr w:type="spellEnd"/>
      <w:r>
        <w:t xml:space="preserve">., </w:t>
      </w:r>
      <w:proofErr w:type="spellStart"/>
      <w:r>
        <w:t>МІЛАЄВА</w:t>
      </w:r>
      <w:proofErr w:type="spellEnd"/>
      <w:r>
        <w:t xml:space="preserve"> </w:t>
      </w:r>
      <w:proofErr w:type="spellStart"/>
      <w:r>
        <w:t>І.І</w:t>
      </w:r>
      <w:proofErr w:type="spellEnd"/>
      <w:r>
        <w:t xml:space="preserve">., </w:t>
      </w:r>
      <w:proofErr w:type="spellStart"/>
      <w:r>
        <w:t>САНЬКОВ</w:t>
      </w:r>
      <w:proofErr w:type="spellEnd"/>
      <w:r>
        <w:t xml:space="preserve"> </w:t>
      </w:r>
      <w:proofErr w:type="spellStart"/>
      <w:r>
        <w:t>С.М</w:t>
      </w:r>
      <w:proofErr w:type="spellEnd"/>
      <w:r>
        <w:t xml:space="preserve">., </w:t>
      </w:r>
      <w:proofErr w:type="spellStart"/>
      <w:r>
        <w:t>СМЄЛОВА.О</w:t>
      </w:r>
      <w:proofErr w:type="spellEnd"/>
      <w:r>
        <w:t xml:space="preserve">., СУШКО </w:t>
      </w:r>
      <w:proofErr w:type="spellStart"/>
      <w:r>
        <w:t>О.В</w:t>
      </w:r>
      <w:proofErr w:type="spellEnd"/>
      <w:r>
        <w:t>., ОЛЕКСІЄНКО В.О.,</w:t>
      </w:r>
    </w:p>
    <w:p w14:paraId="7118A850" w14:textId="77777777" w:rsidR="00867FFD" w:rsidRDefault="00000000">
      <w:pPr>
        <w:pStyle w:val="Bodytext20"/>
        <w:shd w:val="clear" w:color="auto" w:fill="auto"/>
        <w:spacing w:before="0" w:after="333"/>
        <w:ind w:left="1420" w:firstLine="0"/>
      </w:pPr>
      <w:proofErr w:type="spellStart"/>
      <w:r>
        <w:t>ХОЛОДНЯК</w:t>
      </w:r>
      <w:proofErr w:type="spellEnd"/>
      <w:r>
        <w:t xml:space="preserve"> </w:t>
      </w:r>
      <w:proofErr w:type="spellStart"/>
      <w:r>
        <w:t>Ю.В.,ЧОРНА</w:t>
      </w:r>
      <w:proofErr w:type="spellEnd"/>
      <w:r>
        <w:t xml:space="preserve"> </w:t>
      </w:r>
      <w:proofErr w:type="spellStart"/>
      <w:r>
        <w:t>Т.С</w:t>
      </w:r>
      <w:proofErr w:type="spellEnd"/>
      <w:r>
        <w:t>.</w:t>
      </w:r>
    </w:p>
    <w:p w14:paraId="59FDF35B" w14:textId="77777777" w:rsidR="00867FFD" w:rsidRDefault="00000000">
      <w:pPr>
        <w:pStyle w:val="Bodytext20"/>
        <w:shd w:val="clear" w:color="auto" w:fill="auto"/>
        <w:tabs>
          <w:tab w:val="left" w:leader="hyphen" w:pos="2237"/>
        </w:tabs>
        <w:spacing w:before="0" w:after="327" w:line="280" w:lineRule="exact"/>
        <w:ind w:firstLine="0"/>
        <w:jc w:val="both"/>
      </w:pPr>
      <w:r>
        <w:t>Запрошені:</w:t>
      </w:r>
      <w:r>
        <w:tab/>
      </w:r>
    </w:p>
    <w:p w14:paraId="7E6DD248" w14:textId="77777777" w:rsidR="00867FFD" w:rsidRDefault="00000000">
      <w:pPr>
        <w:pStyle w:val="Bodytext40"/>
        <w:shd w:val="clear" w:color="auto" w:fill="auto"/>
        <w:spacing w:before="0" w:after="270" w:line="280" w:lineRule="exact"/>
      </w:pPr>
      <w:r>
        <w:t>Порядок денний:</w:t>
      </w:r>
    </w:p>
    <w:p w14:paraId="56290765" w14:textId="77777777" w:rsidR="00867FFD" w:rsidRDefault="00000000">
      <w:pPr>
        <w:pStyle w:val="Bodytext20"/>
        <w:numPr>
          <w:ilvl w:val="0"/>
          <w:numId w:val="1"/>
        </w:numPr>
        <w:shd w:val="clear" w:color="auto" w:fill="auto"/>
        <w:tabs>
          <w:tab w:val="left" w:pos="742"/>
        </w:tabs>
        <w:spacing w:before="0" w:after="0" w:line="370" w:lineRule="exact"/>
        <w:ind w:firstLine="400"/>
      </w:pPr>
      <w:r>
        <w:t>Затвердження складу та плану роботи методичної комісії на 2020-2021 навчальний рік.</w:t>
      </w:r>
    </w:p>
    <w:p w14:paraId="7F0D959D" w14:textId="77777777" w:rsidR="00867FFD" w:rsidRDefault="00000000">
      <w:pPr>
        <w:pStyle w:val="Bodytext20"/>
        <w:numPr>
          <w:ilvl w:val="0"/>
          <w:numId w:val="1"/>
        </w:numPr>
        <w:shd w:val="clear" w:color="auto" w:fill="auto"/>
        <w:tabs>
          <w:tab w:val="left" w:pos="795"/>
        </w:tabs>
        <w:spacing w:before="0" w:after="0"/>
        <w:ind w:firstLine="400"/>
      </w:pPr>
      <w:r>
        <w:t xml:space="preserve">Затвердження робочих програм та </w:t>
      </w:r>
      <w:proofErr w:type="spellStart"/>
      <w:r>
        <w:t>силабусів</w:t>
      </w:r>
      <w:proofErr w:type="spellEnd"/>
      <w:r>
        <w:t xml:space="preserve"> з дисциплін, які викладають на механіко-технологічному факультеті.</w:t>
      </w:r>
    </w:p>
    <w:p w14:paraId="4731A5C4" w14:textId="77777777" w:rsidR="00867FFD" w:rsidRDefault="00000000">
      <w:pPr>
        <w:pStyle w:val="Bodytext20"/>
        <w:numPr>
          <w:ilvl w:val="0"/>
          <w:numId w:val="1"/>
        </w:numPr>
        <w:shd w:val="clear" w:color="auto" w:fill="auto"/>
        <w:tabs>
          <w:tab w:val="left" w:pos="787"/>
        </w:tabs>
        <w:spacing w:before="0" w:after="0"/>
        <w:ind w:left="400" w:firstLine="0"/>
        <w:jc w:val="both"/>
      </w:pPr>
      <w:r>
        <w:t xml:space="preserve">Розгляд навчально-методичного посібника, методичних вказівок кафедри «Технічна механіка та комп’ютерне проектування імені професора </w:t>
      </w:r>
      <w:proofErr w:type="spellStart"/>
      <w:r>
        <w:t>В.М.Найдиша</w:t>
      </w:r>
      <w:proofErr w:type="spellEnd"/>
      <w:r>
        <w:t>»</w:t>
      </w:r>
    </w:p>
    <w:p w14:paraId="56B12240" w14:textId="77777777" w:rsidR="00867FFD" w:rsidRDefault="00000000">
      <w:pPr>
        <w:pStyle w:val="Bodytext20"/>
        <w:numPr>
          <w:ilvl w:val="0"/>
          <w:numId w:val="1"/>
        </w:numPr>
        <w:shd w:val="clear" w:color="auto" w:fill="auto"/>
        <w:tabs>
          <w:tab w:val="left" w:pos="778"/>
        </w:tabs>
        <w:spacing w:before="0" w:after="0"/>
        <w:ind w:left="400" w:firstLine="0"/>
        <w:jc w:val="both"/>
      </w:pPr>
      <w:r>
        <w:t>Про впровадження принципів академічної доброчесності .</w:t>
      </w:r>
    </w:p>
    <w:p w14:paraId="647BC71E" w14:textId="77777777" w:rsidR="00867FFD" w:rsidRDefault="00000000">
      <w:pPr>
        <w:pStyle w:val="Bodytext20"/>
        <w:numPr>
          <w:ilvl w:val="0"/>
          <w:numId w:val="1"/>
        </w:numPr>
        <w:shd w:val="clear" w:color="auto" w:fill="auto"/>
        <w:tabs>
          <w:tab w:val="left" w:pos="778"/>
        </w:tabs>
        <w:spacing w:before="0" w:after="325" w:line="280" w:lineRule="exact"/>
        <w:ind w:left="400" w:firstLine="0"/>
        <w:jc w:val="both"/>
      </w:pPr>
      <w:r>
        <w:t>Різне.</w:t>
      </w:r>
    </w:p>
    <w:p w14:paraId="7B92A9E1" w14:textId="77777777" w:rsidR="00867FFD" w:rsidRDefault="00000000">
      <w:pPr>
        <w:pStyle w:val="Bodytext20"/>
        <w:numPr>
          <w:ilvl w:val="0"/>
          <w:numId w:val="2"/>
        </w:numPr>
        <w:shd w:val="clear" w:color="auto" w:fill="auto"/>
        <w:tabs>
          <w:tab w:val="left" w:pos="384"/>
        </w:tabs>
        <w:spacing w:before="0" w:after="0" w:line="370" w:lineRule="exact"/>
        <w:ind w:firstLine="0"/>
        <w:jc w:val="both"/>
      </w:pPr>
      <w:r>
        <w:rPr>
          <w:rStyle w:val="Bodytext2Bold"/>
        </w:rPr>
        <w:t xml:space="preserve">СЛУХАЛИ: </w:t>
      </w:r>
      <w:r>
        <w:t xml:space="preserve">Голову методичної комісії </w:t>
      </w:r>
      <w:proofErr w:type="spellStart"/>
      <w:r>
        <w:t>СМЄЛОВА</w:t>
      </w:r>
      <w:proofErr w:type="spellEnd"/>
      <w:r>
        <w:t xml:space="preserve"> </w:t>
      </w:r>
      <w:proofErr w:type="spellStart"/>
      <w:r>
        <w:t>А.О</w:t>
      </w:r>
      <w:proofErr w:type="spellEnd"/>
      <w:r>
        <w:t>. Він подав на розгляд методичної комісії склад та план роботи методичної комісії на 2020</w:t>
      </w:r>
      <w:r>
        <w:softHyphen/>
        <w:t>2021 навчальний рік. В плані роботи враховано усі побажання кафедр факультету, щодо питань, які мають бути розглянуто під час засідання.</w:t>
      </w:r>
    </w:p>
    <w:p w14:paraId="448C10BA" w14:textId="77777777" w:rsidR="00867FFD" w:rsidRDefault="00000000">
      <w:pPr>
        <w:pStyle w:val="Bodytext20"/>
        <w:shd w:val="clear" w:color="auto" w:fill="auto"/>
        <w:spacing w:before="0" w:after="0" w:line="370" w:lineRule="exact"/>
        <w:ind w:left="520" w:firstLine="0"/>
      </w:pPr>
      <w:r>
        <w:t>Склад методичної комісії узгоджено з деканатом факультету.</w:t>
      </w:r>
      <w:r>
        <w:br w:type="page"/>
      </w:r>
    </w:p>
    <w:p w14:paraId="4C6A904D" w14:textId="77777777" w:rsidR="00867FFD" w:rsidRDefault="00000000">
      <w:pPr>
        <w:pStyle w:val="Bodytext20"/>
        <w:shd w:val="clear" w:color="auto" w:fill="auto"/>
        <w:spacing w:before="0" w:after="0" w:line="370" w:lineRule="exact"/>
        <w:ind w:firstLine="0"/>
      </w:pPr>
      <w:r>
        <w:rPr>
          <w:rStyle w:val="Bodytext2Bold"/>
        </w:rPr>
        <w:lastRenderedPageBreak/>
        <w:t>ВИСТУПИЛИ</w:t>
      </w:r>
      <w:r>
        <w:t xml:space="preserve">: доцент СУШКО </w:t>
      </w:r>
      <w:proofErr w:type="spellStart"/>
      <w:r>
        <w:t>О.В</w:t>
      </w:r>
      <w:proofErr w:type="spellEnd"/>
      <w:r>
        <w:t xml:space="preserve">., ст. викладач </w:t>
      </w:r>
      <w:proofErr w:type="spellStart"/>
      <w:r>
        <w:t>МІЛАЄВА</w:t>
      </w:r>
      <w:proofErr w:type="spellEnd"/>
      <w:r>
        <w:t xml:space="preserve"> </w:t>
      </w:r>
      <w:proofErr w:type="spellStart"/>
      <w:r>
        <w:t>І.І</w:t>
      </w:r>
      <w:proofErr w:type="spellEnd"/>
      <w:r>
        <w:t xml:space="preserve">. </w:t>
      </w:r>
      <w:r>
        <w:rPr>
          <w:rStyle w:val="Bodytext2Bold"/>
        </w:rPr>
        <w:t>ВИРІШИЛИ:</w:t>
      </w:r>
    </w:p>
    <w:p w14:paraId="2F2EC6EB" w14:textId="77777777" w:rsidR="00867FFD" w:rsidRDefault="00000000">
      <w:pPr>
        <w:pStyle w:val="Bodytext20"/>
        <w:numPr>
          <w:ilvl w:val="1"/>
          <w:numId w:val="2"/>
        </w:numPr>
        <w:shd w:val="clear" w:color="auto" w:fill="auto"/>
        <w:tabs>
          <w:tab w:val="left" w:pos="1243"/>
        </w:tabs>
        <w:spacing w:before="0" w:after="0" w:line="370" w:lineRule="exact"/>
        <w:ind w:firstLine="740"/>
        <w:jc w:val="both"/>
      </w:pPr>
      <w:r>
        <w:t>Склад методичної комісії і план її роботи на 2020-2021 навчальний рік затвердити.</w:t>
      </w:r>
    </w:p>
    <w:p w14:paraId="30920342" w14:textId="77777777" w:rsidR="00867FFD" w:rsidRDefault="00000000">
      <w:pPr>
        <w:pStyle w:val="Bodytext20"/>
        <w:numPr>
          <w:ilvl w:val="0"/>
          <w:numId w:val="2"/>
        </w:numPr>
        <w:shd w:val="clear" w:color="auto" w:fill="auto"/>
        <w:tabs>
          <w:tab w:val="left" w:pos="332"/>
        </w:tabs>
        <w:spacing w:before="0" w:after="0" w:line="370" w:lineRule="exact"/>
        <w:ind w:firstLine="0"/>
        <w:jc w:val="both"/>
      </w:pPr>
      <w:r>
        <w:rPr>
          <w:rStyle w:val="Bodytext2Bold"/>
        </w:rPr>
        <w:t xml:space="preserve">СЛУХАЛИ: </w:t>
      </w:r>
      <w:r>
        <w:t xml:space="preserve">викладачів кафедр, які викладають дисципліни на механіко- технологічному факультеті у 2020-2021 навчальному році. Вони подали на розгляд методичної комісії робочі програми та </w:t>
      </w:r>
      <w:proofErr w:type="spellStart"/>
      <w:r>
        <w:t>силабуси</w:t>
      </w:r>
      <w:proofErr w:type="spellEnd"/>
      <w:r>
        <w:t xml:space="preserve"> з дисциплін, які викладаються на механіко-технологічному факультеті.</w:t>
      </w:r>
    </w:p>
    <w:p w14:paraId="6C93C54E" w14:textId="77777777" w:rsidR="00867FFD" w:rsidRDefault="00000000">
      <w:pPr>
        <w:pStyle w:val="Bodytext20"/>
        <w:shd w:val="clear" w:color="auto" w:fill="auto"/>
        <w:spacing w:before="0" w:after="0" w:line="370" w:lineRule="exact"/>
        <w:ind w:firstLine="0"/>
        <w:jc w:val="both"/>
      </w:pPr>
      <w:r>
        <w:rPr>
          <w:rStyle w:val="Bodytext2Bold"/>
        </w:rPr>
        <w:t>ВИСТУПИЛИ</w:t>
      </w:r>
      <w:r>
        <w:t xml:space="preserve">: доцент </w:t>
      </w:r>
      <w:proofErr w:type="spellStart"/>
      <w:r>
        <w:t>СМЄЛОВ</w:t>
      </w:r>
      <w:proofErr w:type="spellEnd"/>
      <w:r>
        <w:t xml:space="preserve"> </w:t>
      </w:r>
      <w:proofErr w:type="spellStart"/>
      <w:r>
        <w:t>А.О</w:t>
      </w:r>
      <w:proofErr w:type="spellEnd"/>
      <w:r>
        <w:t>.</w:t>
      </w:r>
    </w:p>
    <w:p w14:paraId="7C05225D" w14:textId="77777777" w:rsidR="00867FFD" w:rsidRDefault="00000000">
      <w:pPr>
        <w:pStyle w:val="Bodytext40"/>
        <w:shd w:val="clear" w:color="auto" w:fill="auto"/>
        <w:spacing w:before="0" w:after="0" w:line="370" w:lineRule="exact"/>
      </w:pPr>
      <w:r>
        <w:t>ВИРІШИЛИ:</w:t>
      </w:r>
    </w:p>
    <w:p w14:paraId="6C0452AD" w14:textId="77777777" w:rsidR="00867FFD" w:rsidRDefault="00000000">
      <w:pPr>
        <w:pStyle w:val="Bodytext20"/>
        <w:shd w:val="clear" w:color="auto" w:fill="auto"/>
        <w:spacing w:before="0" w:after="0" w:line="370" w:lineRule="exact"/>
        <w:ind w:firstLine="740"/>
        <w:jc w:val="both"/>
      </w:pPr>
      <w:r>
        <w:t xml:space="preserve">2.1 Робочі програми та </w:t>
      </w:r>
      <w:proofErr w:type="spellStart"/>
      <w:r>
        <w:t>силабуси</w:t>
      </w:r>
      <w:proofErr w:type="spellEnd"/>
      <w:r>
        <w:t xml:space="preserve"> затвердити.</w:t>
      </w:r>
    </w:p>
    <w:p w14:paraId="7CE4B1A7" w14:textId="77777777" w:rsidR="00867FFD" w:rsidRDefault="00000000">
      <w:pPr>
        <w:pStyle w:val="Bodytext20"/>
        <w:numPr>
          <w:ilvl w:val="0"/>
          <w:numId w:val="2"/>
        </w:numPr>
        <w:shd w:val="clear" w:color="auto" w:fill="auto"/>
        <w:tabs>
          <w:tab w:val="left" w:pos="337"/>
        </w:tabs>
        <w:spacing w:before="0" w:after="0"/>
        <w:ind w:firstLine="0"/>
        <w:jc w:val="both"/>
      </w:pPr>
      <w:r>
        <w:rPr>
          <w:rStyle w:val="Bodytext2Bold"/>
        </w:rPr>
        <w:t>СЛУХАЛИ</w:t>
      </w:r>
      <w:r>
        <w:t xml:space="preserve">: доцента кафедри </w:t>
      </w:r>
      <w:r>
        <w:rPr>
          <w:rStyle w:val="Bodytext2Bold"/>
        </w:rPr>
        <w:t xml:space="preserve">«Технічна механіка та комп’ютерне проектування імені професора </w:t>
      </w:r>
      <w:proofErr w:type="spellStart"/>
      <w:r>
        <w:rPr>
          <w:rStyle w:val="Bodytext2Bold"/>
        </w:rPr>
        <w:t>В.М.Найдиша</w:t>
      </w:r>
      <w:proofErr w:type="spellEnd"/>
      <w:r>
        <w:rPr>
          <w:rStyle w:val="Bodytext2Bold"/>
        </w:rPr>
        <w:t xml:space="preserve">» </w:t>
      </w:r>
      <w:r>
        <w:t xml:space="preserve">БОНДАРЕНКО </w:t>
      </w:r>
      <w:proofErr w:type="spellStart"/>
      <w:r>
        <w:t>Л.Ю</w:t>
      </w:r>
      <w:proofErr w:type="spellEnd"/>
      <w:r>
        <w:t xml:space="preserve">. про затвердження навчально-методичного посібника до виконання курсової роботи з дисципліни «Інженерна механіка. Механіка матеріалів і конструкцій» для здобувачів ступеня вищої освіти «Бакалавр» зі спеціальності 133 «Галузеве машинобудування» механіко-технологічного факультету.164 </w:t>
      </w:r>
      <w:proofErr w:type="spellStart"/>
      <w:r>
        <w:t>стр</w:t>
      </w:r>
      <w:proofErr w:type="spellEnd"/>
      <w:r>
        <w:t xml:space="preserve">.( Автори: доцент </w:t>
      </w:r>
      <w:proofErr w:type="spellStart"/>
      <w:r>
        <w:t>Л.Ю</w:t>
      </w:r>
      <w:proofErr w:type="spellEnd"/>
      <w:r>
        <w:t xml:space="preserve">. БОНДАРЕНКО, </w:t>
      </w:r>
      <w:proofErr w:type="spellStart"/>
      <w:r>
        <w:t>А.П</w:t>
      </w:r>
      <w:proofErr w:type="spellEnd"/>
      <w:r>
        <w:t xml:space="preserve">. ЧАПЛИНСЬКИЙ, доцент </w:t>
      </w:r>
      <w:proofErr w:type="spellStart"/>
      <w:r>
        <w:t>О.О</w:t>
      </w:r>
      <w:proofErr w:type="spellEnd"/>
      <w:r>
        <w:t xml:space="preserve">. </w:t>
      </w:r>
      <w:proofErr w:type="spellStart"/>
      <w:r>
        <w:t>ВЕРШКОВ</w:t>
      </w:r>
      <w:proofErr w:type="spellEnd"/>
      <w:r>
        <w:t xml:space="preserve">, ст. викладач </w:t>
      </w:r>
      <w:proofErr w:type="spellStart"/>
      <w:r>
        <w:t>Г.В</w:t>
      </w:r>
      <w:proofErr w:type="spellEnd"/>
      <w:r>
        <w:t>. АНТОНОВА)</w:t>
      </w:r>
    </w:p>
    <w:p w14:paraId="6C8048C7" w14:textId="77777777" w:rsidR="00867FFD" w:rsidRDefault="00000000">
      <w:pPr>
        <w:pStyle w:val="Bodytext20"/>
        <w:shd w:val="clear" w:color="auto" w:fill="auto"/>
        <w:spacing w:before="0" w:after="0"/>
        <w:ind w:firstLine="940"/>
        <w:jc w:val="both"/>
      </w:pPr>
      <w:r>
        <w:t xml:space="preserve">Доцента кафедри </w:t>
      </w:r>
      <w:r>
        <w:rPr>
          <w:rStyle w:val="Bodytext2Bold"/>
        </w:rPr>
        <w:t xml:space="preserve">Технічна механіка та комп’ютерне проектування імені професора </w:t>
      </w:r>
      <w:proofErr w:type="spellStart"/>
      <w:r>
        <w:rPr>
          <w:rStyle w:val="Bodytext2Bold"/>
        </w:rPr>
        <w:t>В.М.Найдиша</w:t>
      </w:r>
      <w:proofErr w:type="spellEnd"/>
      <w:r>
        <w:rPr>
          <w:rStyle w:val="Bodytext2Bold"/>
        </w:rPr>
        <w:t xml:space="preserve">» </w:t>
      </w:r>
      <w:proofErr w:type="spellStart"/>
      <w:r>
        <w:t>ІВЖЕНКА</w:t>
      </w:r>
      <w:proofErr w:type="spellEnd"/>
      <w:r>
        <w:t xml:space="preserve"> </w:t>
      </w:r>
      <w:proofErr w:type="spellStart"/>
      <w:r>
        <w:t>О.В</w:t>
      </w:r>
      <w:proofErr w:type="spellEnd"/>
      <w:r>
        <w:t xml:space="preserve">. про затвердження навчально-методичного посібника «Основи нарисної геометрії та креслення» для здобувачів ступеня вищої освіти «Бакалавр» зі спеціальності 131 «Прикладна механіка» та 133 «Галузеве машинобудування», 200 </w:t>
      </w:r>
      <w:proofErr w:type="spellStart"/>
      <w:r>
        <w:t>стр</w:t>
      </w:r>
      <w:proofErr w:type="spellEnd"/>
      <w:r>
        <w:t xml:space="preserve">. (Автори: </w:t>
      </w:r>
      <w:proofErr w:type="spellStart"/>
      <w:r>
        <w:t>ІВЖЕНКО</w:t>
      </w:r>
      <w:proofErr w:type="spellEnd"/>
      <w:r>
        <w:t xml:space="preserve"> </w:t>
      </w:r>
      <w:proofErr w:type="spellStart"/>
      <w:r>
        <w:t>О.В</w:t>
      </w:r>
      <w:proofErr w:type="spellEnd"/>
      <w:r>
        <w:t xml:space="preserve">., </w:t>
      </w:r>
      <w:proofErr w:type="spellStart"/>
      <w:r>
        <w:t>ПИХТЄЄВА</w:t>
      </w:r>
      <w:proofErr w:type="spellEnd"/>
      <w:r>
        <w:t xml:space="preserve"> </w:t>
      </w:r>
      <w:proofErr w:type="spellStart"/>
      <w:r>
        <w:t>І.В</w:t>
      </w:r>
      <w:proofErr w:type="spellEnd"/>
      <w:r>
        <w:t xml:space="preserve">., ГАВРИЛЕНКО </w:t>
      </w:r>
      <w:proofErr w:type="spellStart"/>
      <w:r>
        <w:t>Є.А</w:t>
      </w:r>
      <w:proofErr w:type="spellEnd"/>
      <w:r>
        <w:t xml:space="preserve">., </w:t>
      </w:r>
      <w:proofErr w:type="spellStart"/>
      <w:r>
        <w:t>МАЦУЛЕВИЧ</w:t>
      </w:r>
      <w:proofErr w:type="spellEnd"/>
      <w:r>
        <w:t xml:space="preserve"> </w:t>
      </w:r>
      <w:proofErr w:type="spellStart"/>
      <w:r>
        <w:t>О.Є</w:t>
      </w:r>
      <w:proofErr w:type="spellEnd"/>
      <w:r>
        <w:t xml:space="preserve">., </w:t>
      </w:r>
      <w:proofErr w:type="spellStart"/>
      <w:r>
        <w:t>ЩЕРБИНАВ.М</w:t>
      </w:r>
      <w:proofErr w:type="spellEnd"/>
      <w:r>
        <w:t xml:space="preserve">., </w:t>
      </w:r>
      <w:proofErr w:type="spellStart"/>
      <w:r>
        <w:t>ХОЛОДНЯК</w:t>
      </w:r>
      <w:proofErr w:type="spellEnd"/>
      <w:r>
        <w:t xml:space="preserve"> </w:t>
      </w:r>
      <w:proofErr w:type="spellStart"/>
      <w:r>
        <w:t>Ю.В</w:t>
      </w:r>
      <w:proofErr w:type="spellEnd"/>
      <w:r>
        <w:t xml:space="preserve">., БОНДАРЕНКО </w:t>
      </w:r>
      <w:proofErr w:type="spellStart"/>
      <w:r>
        <w:t>Л.Ю</w:t>
      </w:r>
      <w:proofErr w:type="spellEnd"/>
      <w:r>
        <w:t xml:space="preserve">., МИХАЙЛЕНКО </w:t>
      </w:r>
      <w:proofErr w:type="spellStart"/>
      <w:r>
        <w:t>О.Ю</w:t>
      </w:r>
      <w:proofErr w:type="spellEnd"/>
      <w:r>
        <w:t>.</w:t>
      </w:r>
    </w:p>
    <w:p w14:paraId="1074F6E7" w14:textId="77777777" w:rsidR="00867FFD" w:rsidRDefault="00000000">
      <w:pPr>
        <w:pStyle w:val="Bodytext20"/>
        <w:shd w:val="clear" w:color="auto" w:fill="auto"/>
        <w:spacing w:before="0" w:after="0"/>
        <w:ind w:firstLine="740"/>
        <w:jc w:val="both"/>
      </w:pPr>
      <w:r>
        <w:t xml:space="preserve">Професора кафедри </w:t>
      </w:r>
      <w:r>
        <w:rPr>
          <w:rStyle w:val="Bodytext2Bold"/>
        </w:rPr>
        <w:t xml:space="preserve">Технічна механіка та комп’ютерне проектування імені професора </w:t>
      </w:r>
      <w:proofErr w:type="spellStart"/>
      <w:r>
        <w:rPr>
          <w:rStyle w:val="Bodytext2Bold"/>
        </w:rPr>
        <w:t>В.М.Найдиша</w:t>
      </w:r>
      <w:proofErr w:type="spellEnd"/>
      <w:r>
        <w:rPr>
          <w:rStyle w:val="Bodytext2Bold"/>
        </w:rPr>
        <w:t xml:space="preserve">» </w:t>
      </w:r>
      <w:proofErr w:type="spellStart"/>
      <w:r>
        <w:t>ЛЕЖЕНКІНА</w:t>
      </w:r>
      <w:proofErr w:type="spellEnd"/>
      <w:r>
        <w:t xml:space="preserve"> </w:t>
      </w:r>
      <w:proofErr w:type="spellStart"/>
      <w:r>
        <w:t>О.М</w:t>
      </w:r>
      <w:proofErr w:type="spellEnd"/>
      <w:r>
        <w:t xml:space="preserve">. про затвердження методичних вказівок для виконання самостійної роботи студентів з дисципліни </w:t>
      </w:r>
      <w:r>
        <w:rPr>
          <w:rStyle w:val="Bodytext2Bold"/>
        </w:rPr>
        <w:t xml:space="preserve">«Інженерна механіка. Теоретична механіка» </w:t>
      </w:r>
      <w:r>
        <w:t>для здобувачів ступеня вищої освіти «Бакалавр» зі спеціальності 133 «Галузеве машинобудування» по темам: «Визначення кінематичних характеристик обертального руху твердого тіла навколо нерухомої осі», та «Визначення кінематичних характеристик поступального руху матеріальної точки»</w:t>
      </w:r>
    </w:p>
    <w:p w14:paraId="7230B217" w14:textId="77777777" w:rsidR="00867FFD" w:rsidRDefault="00000000">
      <w:pPr>
        <w:pStyle w:val="Bodytext20"/>
        <w:shd w:val="clear" w:color="auto" w:fill="auto"/>
        <w:spacing w:before="0" w:after="0"/>
        <w:ind w:firstLine="0"/>
        <w:jc w:val="both"/>
      </w:pPr>
      <w:r>
        <w:rPr>
          <w:rStyle w:val="Bodytext2Bold"/>
        </w:rPr>
        <w:t xml:space="preserve">ВИСТУПИЛИ: </w:t>
      </w:r>
      <w:r>
        <w:t xml:space="preserve">доцент </w:t>
      </w:r>
      <w:proofErr w:type="spellStart"/>
      <w:r>
        <w:t>СМЄЛОВ</w:t>
      </w:r>
      <w:proofErr w:type="spellEnd"/>
      <w:r>
        <w:t xml:space="preserve"> </w:t>
      </w:r>
      <w:proofErr w:type="spellStart"/>
      <w:r>
        <w:t>А.О</w:t>
      </w:r>
      <w:proofErr w:type="spellEnd"/>
      <w:r>
        <w:t>.</w:t>
      </w:r>
    </w:p>
    <w:p w14:paraId="512D02B5" w14:textId="77777777" w:rsidR="00867FFD" w:rsidRDefault="00000000">
      <w:pPr>
        <w:pStyle w:val="Bodytext40"/>
        <w:shd w:val="clear" w:color="auto" w:fill="auto"/>
        <w:spacing w:before="0" w:after="0" w:line="322" w:lineRule="exact"/>
      </w:pPr>
      <w:proofErr w:type="spellStart"/>
      <w:r>
        <w:t>ВИРИШИЛИ</w:t>
      </w:r>
      <w:proofErr w:type="spellEnd"/>
      <w:r>
        <w:t>:</w:t>
      </w:r>
    </w:p>
    <w:p w14:paraId="46CDB863" w14:textId="77777777" w:rsidR="00867FFD" w:rsidRDefault="00000000">
      <w:pPr>
        <w:pStyle w:val="Bodytext20"/>
        <w:numPr>
          <w:ilvl w:val="1"/>
          <w:numId w:val="2"/>
        </w:numPr>
        <w:shd w:val="clear" w:color="auto" w:fill="auto"/>
        <w:tabs>
          <w:tab w:val="left" w:pos="1950"/>
        </w:tabs>
        <w:spacing w:before="0" w:after="0"/>
        <w:ind w:firstLine="1440"/>
        <w:jc w:val="both"/>
      </w:pPr>
      <w:r>
        <w:t xml:space="preserve">Рекомендувати Вченій раді механіко-технологічного факультету Таврійського державного агротехнологічного університету імені Дмитра Моторного навчально-методичного посібника до виконання курсової роботи з дисципліни «Інженерна механіка. Механіка матеріалів і конструкцій» для здобувачів ступеня вищої освіти «Бакалавр» зі спеціальності 133 «Галузеве машинобудування» механіко-технологічного факультету.( Автори: доцент </w:t>
      </w:r>
      <w:proofErr w:type="spellStart"/>
      <w:r>
        <w:t>Л.Ю</w:t>
      </w:r>
      <w:proofErr w:type="spellEnd"/>
      <w:r>
        <w:t>.</w:t>
      </w:r>
      <w:r>
        <w:br w:type="page"/>
      </w:r>
    </w:p>
    <w:p w14:paraId="5D27979D" w14:textId="77777777" w:rsidR="00867FFD" w:rsidRDefault="00000000">
      <w:pPr>
        <w:pStyle w:val="Bodytext20"/>
        <w:shd w:val="clear" w:color="auto" w:fill="auto"/>
        <w:spacing w:before="0" w:after="0"/>
        <w:ind w:firstLine="0"/>
        <w:jc w:val="both"/>
      </w:pPr>
      <w:r>
        <w:lastRenderedPageBreak/>
        <w:t xml:space="preserve">БОНДАРЕНКО, </w:t>
      </w:r>
      <w:proofErr w:type="spellStart"/>
      <w:r>
        <w:t>А.П</w:t>
      </w:r>
      <w:proofErr w:type="spellEnd"/>
      <w:r>
        <w:t xml:space="preserve">. ЧАПЛИНСЬКИЙ, доцент </w:t>
      </w:r>
      <w:proofErr w:type="spellStart"/>
      <w:r>
        <w:t>О.О</w:t>
      </w:r>
      <w:proofErr w:type="spellEnd"/>
      <w:r>
        <w:t xml:space="preserve">. </w:t>
      </w:r>
      <w:proofErr w:type="spellStart"/>
      <w:r>
        <w:t>ВЕРШКОВ</w:t>
      </w:r>
      <w:proofErr w:type="spellEnd"/>
      <w:r>
        <w:t xml:space="preserve">, ст. викладач </w:t>
      </w:r>
      <w:proofErr w:type="spellStart"/>
      <w:r>
        <w:t>Г.В</w:t>
      </w:r>
      <w:proofErr w:type="spellEnd"/>
      <w:r>
        <w:t>. АНТОНОВА) до друку.</w:t>
      </w:r>
    </w:p>
    <w:p w14:paraId="52F04038" w14:textId="77777777" w:rsidR="00867FFD" w:rsidRDefault="00000000">
      <w:pPr>
        <w:pStyle w:val="Bodytext20"/>
        <w:numPr>
          <w:ilvl w:val="1"/>
          <w:numId w:val="2"/>
        </w:numPr>
        <w:shd w:val="clear" w:color="auto" w:fill="auto"/>
        <w:tabs>
          <w:tab w:val="left" w:pos="1665"/>
        </w:tabs>
        <w:spacing w:before="0" w:after="0"/>
        <w:ind w:firstLine="1180"/>
        <w:jc w:val="both"/>
      </w:pPr>
      <w:r>
        <w:t xml:space="preserve">Рекомендувати Вченій раді механіко-технологічного факультету Моторного навчально-методичного посібника «Основи нарисної геометрії та креслення» </w:t>
      </w:r>
      <w:proofErr w:type="spellStart"/>
      <w:r>
        <w:t>дляз</w:t>
      </w:r>
      <w:proofErr w:type="spellEnd"/>
      <w:r>
        <w:t xml:space="preserve"> здобувачів ступеня вищої освіти «Бакалавр» зі спеціальності 131 «Прикладна механіка» та 133 «Галузеве машинобудування», 200 </w:t>
      </w:r>
      <w:proofErr w:type="spellStart"/>
      <w:r>
        <w:t>стр</w:t>
      </w:r>
      <w:proofErr w:type="spellEnd"/>
      <w:r>
        <w:t xml:space="preserve">. (Автори: </w:t>
      </w:r>
      <w:proofErr w:type="spellStart"/>
      <w:r>
        <w:t>ІВЖЕНКО</w:t>
      </w:r>
      <w:proofErr w:type="spellEnd"/>
      <w:r>
        <w:t xml:space="preserve"> </w:t>
      </w:r>
      <w:proofErr w:type="spellStart"/>
      <w:r>
        <w:t>О.В</w:t>
      </w:r>
      <w:proofErr w:type="spellEnd"/>
      <w:r>
        <w:t xml:space="preserve">., </w:t>
      </w:r>
      <w:proofErr w:type="spellStart"/>
      <w:r>
        <w:t>ПИХТЄЄВА</w:t>
      </w:r>
      <w:proofErr w:type="spellEnd"/>
      <w:r>
        <w:t xml:space="preserve"> </w:t>
      </w:r>
      <w:proofErr w:type="spellStart"/>
      <w:r>
        <w:t>І.В</w:t>
      </w:r>
      <w:proofErr w:type="spellEnd"/>
      <w:r>
        <w:t xml:space="preserve">., ГАВРИЛЕНКО </w:t>
      </w:r>
      <w:proofErr w:type="spellStart"/>
      <w:r>
        <w:t>Є.А</w:t>
      </w:r>
      <w:proofErr w:type="spellEnd"/>
      <w:r>
        <w:t xml:space="preserve">., </w:t>
      </w:r>
      <w:proofErr w:type="spellStart"/>
      <w:r>
        <w:t>МАЦУЛЕВИЧ</w:t>
      </w:r>
      <w:proofErr w:type="spellEnd"/>
      <w:r>
        <w:t xml:space="preserve"> </w:t>
      </w:r>
      <w:proofErr w:type="spellStart"/>
      <w:r>
        <w:t>О.Є</w:t>
      </w:r>
      <w:proofErr w:type="spellEnd"/>
      <w:r>
        <w:t xml:space="preserve">., </w:t>
      </w:r>
      <w:proofErr w:type="spellStart"/>
      <w:r>
        <w:t>ЩЕРБИНАВ.М</w:t>
      </w:r>
      <w:proofErr w:type="spellEnd"/>
      <w:r>
        <w:t xml:space="preserve">., </w:t>
      </w:r>
      <w:proofErr w:type="spellStart"/>
      <w:r>
        <w:t>ХОЛОДНЯК</w:t>
      </w:r>
      <w:proofErr w:type="spellEnd"/>
      <w:r>
        <w:t xml:space="preserve"> </w:t>
      </w:r>
      <w:proofErr w:type="spellStart"/>
      <w:r>
        <w:t>Ю.В</w:t>
      </w:r>
      <w:proofErr w:type="spellEnd"/>
      <w:r>
        <w:t xml:space="preserve">., БОНДАРЕНКО </w:t>
      </w:r>
      <w:proofErr w:type="spellStart"/>
      <w:r>
        <w:t>Л.Ю</w:t>
      </w:r>
      <w:proofErr w:type="spellEnd"/>
      <w:r>
        <w:t xml:space="preserve">., МИХАЙЛЕНКО </w:t>
      </w:r>
      <w:proofErr w:type="spellStart"/>
      <w:r>
        <w:t>О.Ю</w:t>
      </w:r>
      <w:proofErr w:type="spellEnd"/>
      <w:r>
        <w:t>. ) до друку.</w:t>
      </w:r>
    </w:p>
    <w:p w14:paraId="65DC8A8B" w14:textId="77777777" w:rsidR="00867FFD" w:rsidRDefault="00000000">
      <w:pPr>
        <w:pStyle w:val="Bodytext20"/>
        <w:numPr>
          <w:ilvl w:val="1"/>
          <w:numId w:val="2"/>
        </w:numPr>
        <w:shd w:val="clear" w:color="auto" w:fill="auto"/>
        <w:tabs>
          <w:tab w:val="left" w:pos="1915"/>
        </w:tabs>
        <w:spacing w:before="0" w:after="0"/>
        <w:ind w:firstLine="1360"/>
        <w:jc w:val="both"/>
      </w:pPr>
      <w:r>
        <w:t xml:space="preserve">Методичні вказівки для виконання самостійної роботи з дисципліни </w:t>
      </w:r>
      <w:r>
        <w:rPr>
          <w:rStyle w:val="Bodytext2Bold"/>
        </w:rPr>
        <w:t xml:space="preserve">«Інженерна механіка. Теоретична механіка» </w:t>
      </w:r>
      <w:r>
        <w:t>по темам «Визначення кінематичних характеристик обертального руху твердого тіла навколо нерухомої осі» та «Визначення кінематичних характеристик поступального руху матеріальної точки» для здобувачів ступеня вищої освіти «Бакалавр» зі спеціальності 133 «Галузеве машинобудування» затвердити і рекомендувати до впровадження в навчальний процес.</w:t>
      </w:r>
    </w:p>
    <w:p w14:paraId="58BBED68" w14:textId="77777777" w:rsidR="00867FFD" w:rsidRDefault="00000000">
      <w:pPr>
        <w:pStyle w:val="Bodytext20"/>
        <w:numPr>
          <w:ilvl w:val="0"/>
          <w:numId w:val="2"/>
        </w:numPr>
        <w:shd w:val="clear" w:color="auto" w:fill="auto"/>
        <w:tabs>
          <w:tab w:val="left" w:pos="321"/>
        </w:tabs>
        <w:spacing w:before="0" w:after="0"/>
        <w:ind w:firstLine="0"/>
        <w:jc w:val="both"/>
      </w:pPr>
      <w:r>
        <w:rPr>
          <w:rStyle w:val="Bodytext2Bold"/>
        </w:rPr>
        <w:t>СЛУХАЛИ</w:t>
      </w:r>
      <w:r>
        <w:t xml:space="preserve">: голову комісії </w:t>
      </w:r>
      <w:proofErr w:type="spellStart"/>
      <w:r>
        <w:t>СМЄЛОВА</w:t>
      </w:r>
      <w:proofErr w:type="spellEnd"/>
      <w:r>
        <w:t xml:space="preserve"> </w:t>
      </w:r>
      <w:proofErr w:type="spellStart"/>
      <w:r>
        <w:t>А.О</w:t>
      </w:r>
      <w:proofErr w:type="spellEnd"/>
      <w:r>
        <w:t>. з питанням, яке стосується академічної доброчесності, виявлення плагіату у наукових та дипломних роботах. Основним інструментом дотримання академічної доброчесності в Таврійському державному агротехнологічному університеті імені Дмитра Моторного є Кодекс честі.</w:t>
      </w:r>
    </w:p>
    <w:p w14:paraId="3C8F92BC" w14:textId="77777777" w:rsidR="00867FFD" w:rsidRDefault="00000000">
      <w:pPr>
        <w:pStyle w:val="Bodytext20"/>
        <w:shd w:val="clear" w:color="auto" w:fill="auto"/>
        <w:spacing w:before="0" w:after="0"/>
        <w:ind w:firstLine="0"/>
        <w:jc w:val="both"/>
      </w:pPr>
      <w:r>
        <w:rPr>
          <w:rStyle w:val="Bodytext2Bold"/>
        </w:rPr>
        <w:t>ВИСТУПИЛИ</w:t>
      </w:r>
      <w:r>
        <w:t xml:space="preserve">: доцент </w:t>
      </w:r>
      <w:proofErr w:type="spellStart"/>
      <w:r>
        <w:t>САНЬКОВ</w:t>
      </w:r>
      <w:proofErr w:type="spellEnd"/>
      <w:r>
        <w:t xml:space="preserve"> </w:t>
      </w:r>
      <w:proofErr w:type="spellStart"/>
      <w:r>
        <w:t>С.М</w:t>
      </w:r>
      <w:proofErr w:type="spellEnd"/>
      <w:r>
        <w:t>.</w:t>
      </w:r>
    </w:p>
    <w:p w14:paraId="6AFD1BF9" w14:textId="77777777" w:rsidR="00867FFD" w:rsidRDefault="00000000">
      <w:pPr>
        <w:pStyle w:val="Bodytext40"/>
        <w:shd w:val="clear" w:color="auto" w:fill="auto"/>
        <w:spacing w:before="0" w:after="9" w:line="280" w:lineRule="exact"/>
      </w:pPr>
      <w:r>
        <w:t>ВИРІШИЛИ:</w:t>
      </w:r>
    </w:p>
    <w:p w14:paraId="0B270BF5" w14:textId="77777777" w:rsidR="00867FFD" w:rsidRDefault="00000000">
      <w:pPr>
        <w:pStyle w:val="Bodytext20"/>
        <w:shd w:val="clear" w:color="auto" w:fill="auto"/>
        <w:spacing w:before="0" w:after="0"/>
        <w:ind w:firstLine="1180"/>
        <w:jc w:val="both"/>
      </w:pPr>
      <w:r>
        <w:t>4.1. Інформацію прийняти до відома.</w:t>
      </w:r>
    </w:p>
    <w:p w14:paraId="74026A14" w14:textId="11FD2030" w:rsidR="00867FFD" w:rsidRDefault="000B68DC" w:rsidP="000B68DC">
      <w:pPr>
        <w:pStyle w:val="Bodytext20"/>
        <w:shd w:val="clear" w:color="auto" w:fill="auto"/>
        <w:tabs>
          <w:tab w:val="left" w:pos="345"/>
        </w:tabs>
        <w:spacing w:before="0" w:after="0"/>
        <w:ind w:firstLine="0"/>
        <w:jc w:val="both"/>
      </w:pPr>
      <w:r>
        <w:rPr>
          <w:rStyle w:val="Bodytext2Bold"/>
        </w:rPr>
        <w:t xml:space="preserve">5.1 </w:t>
      </w:r>
      <w:r w:rsidR="00000000">
        <w:rPr>
          <w:rStyle w:val="Bodytext2Bold"/>
        </w:rPr>
        <w:t xml:space="preserve">СЛУХАЛИ: </w:t>
      </w:r>
      <w:r w:rsidR="00000000">
        <w:t xml:space="preserve">голову методичної комісії механіко-технологічного факультету доцента </w:t>
      </w:r>
      <w:bookmarkStart w:id="1" w:name="_Hlk126334319"/>
      <w:r w:rsidR="00000000">
        <w:t xml:space="preserve">Андрія </w:t>
      </w:r>
      <w:proofErr w:type="spellStart"/>
      <w:r w:rsidR="00000000">
        <w:t>СМЄЛОВА</w:t>
      </w:r>
      <w:proofErr w:type="spellEnd"/>
      <w:r w:rsidR="00000000">
        <w:t xml:space="preserve"> </w:t>
      </w:r>
      <w:bookmarkEnd w:id="1"/>
      <w:r w:rsidR="00000000">
        <w:t xml:space="preserve">про подання кандидатури Кирила </w:t>
      </w:r>
      <w:proofErr w:type="spellStart"/>
      <w:r w:rsidR="00000000">
        <w:t>САМОЙЧУКА</w:t>
      </w:r>
      <w:proofErr w:type="spellEnd"/>
      <w:r w:rsidR="00000000">
        <w:t xml:space="preserve"> на вчене звання професора по кафедрі обладнання переробних і харчових виробництв імені професора </w:t>
      </w:r>
      <w:proofErr w:type="spellStart"/>
      <w:r w:rsidR="00000000">
        <w:t>Ф.Ю</w:t>
      </w:r>
      <w:proofErr w:type="spellEnd"/>
      <w:r w:rsidR="00000000">
        <w:t xml:space="preserve">. </w:t>
      </w:r>
      <w:proofErr w:type="spellStart"/>
      <w:r w:rsidR="00000000">
        <w:t>Ялпачика</w:t>
      </w:r>
      <w:proofErr w:type="spellEnd"/>
      <w:r w:rsidR="00000000">
        <w:t>.</w:t>
      </w:r>
    </w:p>
    <w:p w14:paraId="1BAC6453" w14:textId="77777777" w:rsidR="00867FFD" w:rsidRDefault="00000000">
      <w:pPr>
        <w:pStyle w:val="Bodytext20"/>
        <w:shd w:val="clear" w:color="auto" w:fill="auto"/>
        <w:spacing w:before="0" w:after="0"/>
        <w:ind w:firstLine="0"/>
        <w:jc w:val="both"/>
      </w:pPr>
      <w:r>
        <w:t xml:space="preserve">ВИСТУПИЛИ: доценти: </w:t>
      </w:r>
      <w:proofErr w:type="spellStart"/>
      <w:r>
        <w:t>БОЛТЯНСЬКИЙ</w:t>
      </w:r>
      <w:proofErr w:type="spellEnd"/>
      <w:r>
        <w:t xml:space="preserve"> </w:t>
      </w:r>
      <w:proofErr w:type="spellStart"/>
      <w:r>
        <w:t>Б.В</w:t>
      </w:r>
      <w:proofErr w:type="spellEnd"/>
      <w:r>
        <w:t xml:space="preserve">., СУШКО </w:t>
      </w:r>
      <w:proofErr w:type="spellStart"/>
      <w:r>
        <w:t>О.В</w:t>
      </w:r>
      <w:proofErr w:type="spellEnd"/>
      <w:r>
        <w:t xml:space="preserve">., ЧОРНА </w:t>
      </w:r>
      <w:proofErr w:type="spellStart"/>
      <w:r>
        <w:t>Т.С</w:t>
      </w:r>
      <w:proofErr w:type="spellEnd"/>
      <w:r>
        <w:t>., ОЛЕКСІЄНКО В.О.</w:t>
      </w:r>
    </w:p>
    <w:p w14:paraId="3F917CB9" w14:textId="77777777" w:rsidR="00867FFD" w:rsidRDefault="00000000">
      <w:pPr>
        <w:pStyle w:val="Bodytext40"/>
        <w:shd w:val="clear" w:color="auto" w:fill="auto"/>
        <w:spacing w:before="0" w:after="0" w:line="322" w:lineRule="exact"/>
      </w:pPr>
      <w:r>
        <w:t>ВИРІШИЛИ:</w:t>
      </w:r>
    </w:p>
    <w:p w14:paraId="4B6AA45E" w14:textId="512EA11F" w:rsidR="00867FFD" w:rsidRDefault="00000000">
      <w:pPr>
        <w:pStyle w:val="Bodytext20"/>
        <w:shd w:val="clear" w:color="auto" w:fill="auto"/>
        <w:spacing w:before="0" w:after="0"/>
        <w:ind w:firstLine="600"/>
        <w:jc w:val="both"/>
      </w:pPr>
      <w:r>
        <w:t>5.</w:t>
      </w:r>
      <w:r w:rsidR="009F4BAB">
        <w:t>1</w:t>
      </w:r>
      <w:r>
        <w:t xml:space="preserve">. Клопотати перед Вченою радою </w:t>
      </w:r>
      <w:proofErr w:type="spellStart"/>
      <w:r>
        <w:t>ТДАТУ</w:t>
      </w:r>
      <w:proofErr w:type="spellEnd"/>
      <w:r>
        <w:t xml:space="preserve"> про присвоєння Кирилу </w:t>
      </w:r>
      <w:proofErr w:type="spellStart"/>
      <w:r>
        <w:t>САМОЙЧУКУ</w:t>
      </w:r>
      <w:proofErr w:type="spellEnd"/>
      <w:r>
        <w:t xml:space="preserve"> вченого звання професора по кафедрі обладнання переробних і харчових виробництв імені професора </w:t>
      </w:r>
      <w:proofErr w:type="spellStart"/>
      <w:r>
        <w:t>Ф.Ю</w:t>
      </w:r>
      <w:proofErr w:type="spellEnd"/>
      <w:r>
        <w:t xml:space="preserve">. </w:t>
      </w:r>
      <w:proofErr w:type="spellStart"/>
      <w:r>
        <w:t>Ялпачика</w:t>
      </w:r>
      <w:proofErr w:type="spellEnd"/>
      <w:r>
        <w:t>.</w:t>
      </w:r>
    </w:p>
    <w:p w14:paraId="553077D9" w14:textId="209D6386" w:rsidR="00867FFD" w:rsidRDefault="00000000">
      <w:pPr>
        <w:pStyle w:val="Bodytext20"/>
        <w:shd w:val="clear" w:color="auto" w:fill="auto"/>
        <w:spacing w:before="0" w:after="273"/>
        <w:ind w:firstLine="0"/>
        <w:jc w:val="both"/>
      </w:pPr>
      <w:r>
        <w:t>Рішення прийнято одноголосно.</w:t>
      </w:r>
    </w:p>
    <w:p w14:paraId="793C743F" w14:textId="28B4B9E0" w:rsidR="009F4BAB" w:rsidRPr="000B68DC" w:rsidRDefault="009F4BAB" w:rsidP="009F4BAB">
      <w:pPr>
        <w:autoSpaceDE w:val="0"/>
        <w:autoSpaceDN w:val="0"/>
        <w:adjustRightInd w:val="0"/>
        <w:ind w:left="142"/>
        <w:jc w:val="both"/>
        <w:rPr>
          <w:rFonts w:ascii="Times New Roman" w:hAnsi="Times New Roman" w:cs="Times New Roman"/>
          <w:sz w:val="28"/>
          <w:szCs w:val="28"/>
        </w:rPr>
      </w:pPr>
      <w:r w:rsidRPr="000B68DC">
        <w:rPr>
          <w:rFonts w:ascii="Times New Roman" w:hAnsi="Times New Roman" w:cs="Times New Roman"/>
          <w:b/>
          <w:bCs/>
          <w:sz w:val="28"/>
          <w:szCs w:val="28"/>
        </w:rPr>
        <w:t>5</w:t>
      </w:r>
      <w:r w:rsidRPr="000B68DC">
        <w:rPr>
          <w:rFonts w:ascii="Times New Roman" w:hAnsi="Times New Roman" w:cs="Times New Roman"/>
          <w:b/>
          <w:bCs/>
          <w:sz w:val="28"/>
          <w:szCs w:val="28"/>
        </w:rPr>
        <w:t>.</w:t>
      </w:r>
      <w:r w:rsidR="000B68DC">
        <w:rPr>
          <w:rFonts w:ascii="Times New Roman" w:hAnsi="Times New Roman" w:cs="Times New Roman"/>
          <w:b/>
          <w:bCs/>
          <w:sz w:val="28"/>
          <w:szCs w:val="28"/>
        </w:rPr>
        <w:t>2</w:t>
      </w:r>
      <w:r w:rsidRPr="000B68DC">
        <w:rPr>
          <w:rFonts w:ascii="Times New Roman" w:hAnsi="Times New Roman" w:cs="Times New Roman"/>
          <w:b/>
          <w:bCs/>
          <w:sz w:val="28"/>
          <w:szCs w:val="28"/>
        </w:rPr>
        <w:t xml:space="preserve"> </w:t>
      </w:r>
      <w:r w:rsidRPr="000B68DC">
        <w:rPr>
          <w:rFonts w:ascii="Times New Roman" w:hAnsi="Times New Roman" w:cs="Times New Roman"/>
          <w:b/>
          <w:sz w:val="28"/>
          <w:szCs w:val="28"/>
        </w:rPr>
        <w:t xml:space="preserve">СЛУХАЛИ: </w:t>
      </w:r>
      <w:r w:rsidRPr="000B68DC">
        <w:rPr>
          <w:rFonts w:ascii="Times New Roman" w:hAnsi="Times New Roman" w:cs="Times New Roman"/>
          <w:bCs/>
          <w:sz w:val="28"/>
          <w:szCs w:val="28"/>
        </w:rPr>
        <w:t>в різному</w:t>
      </w:r>
      <w:r w:rsidRPr="000B68DC">
        <w:rPr>
          <w:rFonts w:ascii="Times New Roman" w:hAnsi="Times New Roman" w:cs="Times New Roman"/>
          <w:b/>
          <w:sz w:val="28"/>
          <w:szCs w:val="28"/>
        </w:rPr>
        <w:t xml:space="preserve"> </w:t>
      </w:r>
      <w:r w:rsidRPr="000B68DC">
        <w:rPr>
          <w:rFonts w:ascii="Times New Roman" w:hAnsi="Times New Roman" w:cs="Times New Roman"/>
          <w:sz w:val="28"/>
          <w:szCs w:val="28"/>
        </w:rPr>
        <w:t xml:space="preserve">інформацію голови методичної комісії </w:t>
      </w:r>
      <w:r w:rsidR="000B68DC" w:rsidRPr="000B68DC">
        <w:rPr>
          <w:rFonts w:ascii="Times New Roman" w:hAnsi="Times New Roman" w:cs="Times New Roman"/>
          <w:sz w:val="28"/>
          <w:szCs w:val="28"/>
        </w:rPr>
        <w:t>механіко-технологічного факультету</w:t>
      </w:r>
      <w:r w:rsidRPr="000B68DC">
        <w:rPr>
          <w:rFonts w:ascii="Times New Roman" w:hAnsi="Times New Roman" w:cs="Times New Roman"/>
          <w:sz w:val="28"/>
          <w:szCs w:val="28"/>
        </w:rPr>
        <w:t xml:space="preserve"> Андрія </w:t>
      </w:r>
      <w:proofErr w:type="spellStart"/>
      <w:r w:rsidRPr="000B68DC">
        <w:rPr>
          <w:rFonts w:ascii="Times New Roman" w:hAnsi="Times New Roman" w:cs="Times New Roman"/>
          <w:sz w:val="28"/>
          <w:szCs w:val="28"/>
        </w:rPr>
        <w:t>СМЄЛОВА</w:t>
      </w:r>
      <w:proofErr w:type="spellEnd"/>
      <w:r w:rsidRPr="000B68DC">
        <w:rPr>
          <w:rFonts w:ascii="Times New Roman" w:hAnsi="Times New Roman" w:cs="Times New Roman"/>
          <w:sz w:val="28"/>
          <w:szCs w:val="28"/>
        </w:rPr>
        <w:t xml:space="preserve"> про визнання (</w:t>
      </w:r>
      <w:proofErr w:type="spellStart"/>
      <w:r w:rsidRPr="000B68DC">
        <w:rPr>
          <w:rFonts w:ascii="Times New Roman" w:hAnsi="Times New Roman" w:cs="Times New Roman"/>
          <w:sz w:val="28"/>
          <w:szCs w:val="28"/>
        </w:rPr>
        <w:t>перезарахування</w:t>
      </w:r>
      <w:proofErr w:type="spellEnd"/>
      <w:r w:rsidRPr="000B68DC">
        <w:rPr>
          <w:rFonts w:ascii="Times New Roman" w:hAnsi="Times New Roman" w:cs="Times New Roman"/>
          <w:sz w:val="28"/>
          <w:szCs w:val="28"/>
        </w:rPr>
        <w:t>) результатів навчання здобувач</w:t>
      </w:r>
      <w:r w:rsidRPr="000B68DC">
        <w:rPr>
          <w:rFonts w:ascii="Times New Roman" w:hAnsi="Times New Roman" w:cs="Times New Roman"/>
          <w:sz w:val="28"/>
          <w:szCs w:val="28"/>
        </w:rPr>
        <w:t>а</w:t>
      </w:r>
      <w:r w:rsidRPr="000B68DC">
        <w:rPr>
          <w:rFonts w:ascii="Times New Roman" w:hAnsi="Times New Roman" w:cs="Times New Roman"/>
          <w:sz w:val="28"/>
          <w:szCs w:val="28"/>
        </w:rPr>
        <w:t xml:space="preserve"> </w:t>
      </w:r>
      <w:r w:rsidRPr="000B68DC">
        <w:rPr>
          <w:rFonts w:ascii="Times New Roman" w:eastAsia="Times New Roman" w:hAnsi="Times New Roman" w:cs="Times New Roman"/>
          <w:bCs/>
          <w:color w:val="auto"/>
          <w:sz w:val="28"/>
          <w:szCs w:val="28"/>
          <w:lang w:eastAsia="en-US" w:bidi="ar-SA"/>
        </w:rPr>
        <w:t>Дьомін</w:t>
      </w:r>
      <w:r w:rsidRPr="000B68DC">
        <w:rPr>
          <w:rFonts w:ascii="Times New Roman" w:eastAsia="Times New Roman" w:hAnsi="Times New Roman" w:cs="Times New Roman"/>
          <w:bCs/>
          <w:color w:val="auto"/>
          <w:sz w:val="28"/>
          <w:szCs w:val="28"/>
          <w:lang w:eastAsia="en-US" w:bidi="ar-SA"/>
        </w:rPr>
        <w:t>а</w:t>
      </w:r>
      <w:r w:rsidRPr="000B68DC">
        <w:rPr>
          <w:rFonts w:ascii="Times New Roman" w:eastAsia="Times New Roman" w:hAnsi="Times New Roman" w:cs="Times New Roman"/>
          <w:bCs/>
          <w:color w:val="auto"/>
          <w:sz w:val="28"/>
          <w:szCs w:val="28"/>
          <w:lang w:eastAsia="en-US" w:bidi="ar-SA"/>
        </w:rPr>
        <w:t xml:space="preserve"> </w:t>
      </w:r>
      <w:r w:rsidRPr="000B68DC">
        <w:rPr>
          <w:rFonts w:ascii="Times New Roman" w:eastAsia="Times New Roman" w:hAnsi="Times New Roman" w:cs="Times New Roman"/>
          <w:bCs/>
          <w:color w:val="auto"/>
          <w:sz w:val="28"/>
          <w:szCs w:val="28"/>
          <w:lang w:eastAsia="en-US" w:bidi="ar-SA"/>
        </w:rPr>
        <w:t>Артема</w:t>
      </w:r>
      <w:r w:rsidRPr="000B68DC">
        <w:rPr>
          <w:rFonts w:ascii="Times New Roman" w:hAnsi="Times New Roman" w:cs="Times New Roman"/>
          <w:sz w:val="28"/>
          <w:szCs w:val="28"/>
        </w:rPr>
        <w:t>, як</w:t>
      </w:r>
      <w:r w:rsidRPr="000B68DC">
        <w:rPr>
          <w:rFonts w:ascii="Times New Roman" w:hAnsi="Times New Roman" w:cs="Times New Roman"/>
          <w:sz w:val="28"/>
          <w:szCs w:val="28"/>
        </w:rPr>
        <w:t>ий</w:t>
      </w:r>
      <w:r w:rsidRPr="000B68DC">
        <w:rPr>
          <w:rFonts w:ascii="Times New Roman" w:hAnsi="Times New Roman" w:cs="Times New Roman"/>
          <w:sz w:val="28"/>
          <w:szCs w:val="28"/>
        </w:rPr>
        <w:t xml:space="preserve"> у вересні 202</w:t>
      </w:r>
      <w:r w:rsidRPr="000B68DC">
        <w:rPr>
          <w:rFonts w:ascii="Times New Roman" w:hAnsi="Times New Roman" w:cs="Times New Roman"/>
          <w:sz w:val="28"/>
          <w:szCs w:val="28"/>
        </w:rPr>
        <w:t>0</w:t>
      </w:r>
      <w:r w:rsidRPr="000B68DC">
        <w:rPr>
          <w:rFonts w:ascii="Times New Roman" w:hAnsi="Times New Roman" w:cs="Times New Roman"/>
          <w:sz w:val="28"/>
          <w:szCs w:val="28"/>
        </w:rPr>
        <w:t xml:space="preserve"> р. поновлен</w:t>
      </w:r>
      <w:r w:rsidRPr="000B68DC">
        <w:rPr>
          <w:rFonts w:ascii="Times New Roman" w:hAnsi="Times New Roman" w:cs="Times New Roman"/>
          <w:sz w:val="28"/>
          <w:szCs w:val="28"/>
        </w:rPr>
        <w:t>ий</w:t>
      </w:r>
      <w:r w:rsidRPr="000B68DC">
        <w:rPr>
          <w:rFonts w:ascii="Times New Roman" w:hAnsi="Times New Roman" w:cs="Times New Roman"/>
          <w:sz w:val="28"/>
          <w:szCs w:val="28"/>
        </w:rPr>
        <w:t xml:space="preserve"> на 2 курс навчання в </w:t>
      </w:r>
      <w:proofErr w:type="spellStart"/>
      <w:r w:rsidRPr="000B68DC">
        <w:rPr>
          <w:rFonts w:ascii="Times New Roman" w:hAnsi="Times New Roman" w:cs="Times New Roman"/>
          <w:sz w:val="28"/>
          <w:szCs w:val="28"/>
        </w:rPr>
        <w:t>ТДАТУ</w:t>
      </w:r>
      <w:proofErr w:type="spellEnd"/>
      <w:r w:rsidRPr="000B68DC">
        <w:rPr>
          <w:rFonts w:ascii="Times New Roman" w:hAnsi="Times New Roman" w:cs="Times New Roman"/>
          <w:sz w:val="28"/>
          <w:szCs w:val="28"/>
        </w:rPr>
        <w:t xml:space="preserve"> за спеціальністю 131 «Прикладна механіка» (наказ </w:t>
      </w:r>
      <w:proofErr w:type="spellStart"/>
      <w:r w:rsidRPr="000B68DC">
        <w:rPr>
          <w:rFonts w:ascii="Times New Roman" w:hAnsi="Times New Roman" w:cs="Times New Roman"/>
          <w:sz w:val="28"/>
          <w:szCs w:val="28"/>
        </w:rPr>
        <w:t>ТДАТУ</w:t>
      </w:r>
      <w:proofErr w:type="spellEnd"/>
      <w:r w:rsidRPr="000B68DC">
        <w:rPr>
          <w:rFonts w:ascii="Times New Roman" w:hAnsi="Times New Roman" w:cs="Times New Roman"/>
          <w:sz w:val="28"/>
          <w:szCs w:val="28"/>
        </w:rPr>
        <w:t xml:space="preserve"> </w:t>
      </w:r>
      <w:r w:rsidRPr="000B68DC">
        <w:rPr>
          <w:rFonts w:ascii="Times New Roman" w:hAnsi="Times New Roman" w:cs="Times New Roman"/>
          <w:sz w:val="28"/>
          <w:szCs w:val="28"/>
          <w:shd w:val="clear" w:color="auto" w:fill="FFFFFF"/>
        </w:rPr>
        <w:t>№ 1149-С від 07.09.2020</w:t>
      </w:r>
      <w:r w:rsidRPr="000B68DC">
        <w:rPr>
          <w:rFonts w:ascii="Times New Roman" w:hAnsi="Times New Roman" w:cs="Times New Roman"/>
          <w:sz w:val="28"/>
          <w:szCs w:val="28"/>
          <w:shd w:val="clear" w:color="auto" w:fill="FFFFFF"/>
        </w:rPr>
        <w:t xml:space="preserve"> р.</w:t>
      </w:r>
      <w:r w:rsidRPr="000B68DC">
        <w:rPr>
          <w:rFonts w:ascii="Times New Roman" w:hAnsi="Times New Roman" w:cs="Times New Roman"/>
          <w:sz w:val="28"/>
          <w:szCs w:val="28"/>
        </w:rPr>
        <w:t xml:space="preserve">) </w:t>
      </w:r>
      <w:r w:rsidRPr="000B68DC">
        <w:rPr>
          <w:rFonts w:ascii="Times New Roman" w:hAnsi="Times New Roman" w:cs="Times New Roman"/>
          <w:sz w:val="28"/>
          <w:szCs w:val="28"/>
          <w:shd w:val="clear" w:color="auto" w:fill="FFFFFF"/>
        </w:rPr>
        <w:t xml:space="preserve">на основі диплому </w:t>
      </w:r>
      <w:proofErr w:type="spellStart"/>
      <w:r w:rsidRPr="000B68DC">
        <w:rPr>
          <w:rFonts w:ascii="Times New Roman" w:hAnsi="Times New Roman" w:cs="Times New Roman"/>
          <w:sz w:val="28"/>
          <w:szCs w:val="28"/>
          <w:shd w:val="clear" w:color="auto" w:fill="FFFFFF"/>
        </w:rPr>
        <w:t>ОКР</w:t>
      </w:r>
      <w:proofErr w:type="spellEnd"/>
      <w:r w:rsidRPr="000B68DC">
        <w:rPr>
          <w:rFonts w:ascii="Times New Roman" w:hAnsi="Times New Roman" w:cs="Times New Roman"/>
          <w:sz w:val="28"/>
          <w:szCs w:val="28"/>
          <w:shd w:val="clear" w:color="auto" w:fill="FFFFFF"/>
        </w:rPr>
        <w:t xml:space="preserve"> молодшого спеціаліста за спеціальністю 123 «Комп’ютерна інженерія». На підставі додатку до диплому</w:t>
      </w:r>
      <w:r w:rsidR="000B68DC" w:rsidRPr="000B68DC">
        <w:rPr>
          <w:rFonts w:ascii="Times New Roman" w:hAnsi="Times New Roman" w:cs="Times New Roman"/>
          <w:sz w:val="28"/>
          <w:szCs w:val="28"/>
          <w:shd w:val="clear" w:color="auto" w:fill="FFFFFF"/>
        </w:rPr>
        <w:t xml:space="preserve"> </w:t>
      </w:r>
      <w:r w:rsidR="000B68DC" w:rsidRPr="000B68DC">
        <w:rPr>
          <w:rFonts w:ascii="Times New Roman" w:hAnsi="Times New Roman" w:cs="Times New Roman"/>
          <w:sz w:val="28"/>
          <w:szCs w:val="28"/>
          <w:shd w:val="clear" w:color="auto" w:fill="FFFFFF"/>
        </w:rPr>
        <w:t>Е20 № 032591</w:t>
      </w:r>
      <w:r w:rsidRPr="000B68DC">
        <w:rPr>
          <w:rFonts w:ascii="Times New Roman" w:hAnsi="Times New Roman" w:cs="Times New Roman"/>
          <w:sz w:val="28"/>
          <w:szCs w:val="28"/>
          <w:shd w:val="clear" w:color="auto" w:fill="FFFFFF"/>
        </w:rPr>
        <w:t xml:space="preserve"> </w:t>
      </w:r>
      <w:r w:rsidRPr="000B68DC">
        <w:rPr>
          <w:rFonts w:ascii="Times New Roman" w:hAnsi="Times New Roman" w:cs="Times New Roman"/>
          <w:sz w:val="28"/>
          <w:szCs w:val="28"/>
        </w:rPr>
        <w:t xml:space="preserve">та рекомендацій гаранта освітньо-професійної програми “Комп’ютерне проектування і дизайн” першого (бакалаврського) рівня вищої освіти спеціальності 131 “Прикладна </w:t>
      </w:r>
      <w:r w:rsidRPr="000B68DC">
        <w:rPr>
          <w:rFonts w:ascii="Times New Roman" w:hAnsi="Times New Roman" w:cs="Times New Roman"/>
          <w:sz w:val="28"/>
          <w:szCs w:val="28"/>
        </w:rPr>
        <w:lastRenderedPageBreak/>
        <w:t xml:space="preserve">механіка” </w:t>
      </w:r>
      <w:proofErr w:type="spellStart"/>
      <w:r w:rsidRPr="000B68DC">
        <w:rPr>
          <w:rFonts w:ascii="Times New Roman" w:hAnsi="Times New Roman" w:cs="Times New Roman"/>
          <w:sz w:val="28"/>
          <w:szCs w:val="28"/>
        </w:rPr>
        <w:t>к.т.н</w:t>
      </w:r>
      <w:proofErr w:type="spellEnd"/>
      <w:r w:rsidRPr="000B68DC">
        <w:rPr>
          <w:rFonts w:ascii="Times New Roman" w:hAnsi="Times New Roman" w:cs="Times New Roman"/>
          <w:sz w:val="28"/>
          <w:szCs w:val="28"/>
        </w:rPr>
        <w:t xml:space="preserve">., доц. </w:t>
      </w:r>
      <w:proofErr w:type="spellStart"/>
      <w:r w:rsidRPr="000B68DC">
        <w:rPr>
          <w:rFonts w:ascii="Times New Roman" w:hAnsi="Times New Roman" w:cs="Times New Roman"/>
          <w:sz w:val="28"/>
          <w:szCs w:val="28"/>
        </w:rPr>
        <w:t>Мацулевича</w:t>
      </w:r>
      <w:proofErr w:type="spellEnd"/>
      <w:r w:rsidRPr="000B68DC">
        <w:rPr>
          <w:rFonts w:ascii="Times New Roman" w:hAnsi="Times New Roman" w:cs="Times New Roman"/>
          <w:sz w:val="28"/>
          <w:szCs w:val="28"/>
        </w:rPr>
        <w:t xml:space="preserve"> </w:t>
      </w:r>
      <w:proofErr w:type="spellStart"/>
      <w:r w:rsidRPr="000B68DC">
        <w:rPr>
          <w:rFonts w:ascii="Times New Roman" w:hAnsi="Times New Roman" w:cs="Times New Roman"/>
          <w:sz w:val="28"/>
          <w:szCs w:val="28"/>
        </w:rPr>
        <w:t>О.Є</w:t>
      </w:r>
      <w:proofErr w:type="spellEnd"/>
      <w:r w:rsidRPr="000B68DC">
        <w:rPr>
          <w:rFonts w:ascii="Times New Roman" w:hAnsi="Times New Roman" w:cs="Times New Roman"/>
          <w:sz w:val="28"/>
          <w:szCs w:val="28"/>
        </w:rPr>
        <w:t xml:space="preserve">. і декана механіко-технологічного факультету, </w:t>
      </w:r>
      <w:proofErr w:type="spellStart"/>
      <w:r w:rsidRPr="000B68DC">
        <w:rPr>
          <w:rFonts w:ascii="Times New Roman" w:hAnsi="Times New Roman" w:cs="Times New Roman"/>
          <w:sz w:val="28"/>
          <w:szCs w:val="28"/>
        </w:rPr>
        <w:t>д.т.н</w:t>
      </w:r>
      <w:proofErr w:type="spellEnd"/>
      <w:r w:rsidRPr="000B68DC">
        <w:rPr>
          <w:rFonts w:ascii="Times New Roman" w:hAnsi="Times New Roman" w:cs="Times New Roman"/>
          <w:sz w:val="28"/>
          <w:szCs w:val="28"/>
        </w:rPr>
        <w:t xml:space="preserve">., </w:t>
      </w:r>
      <w:r w:rsidR="000B68DC" w:rsidRPr="000B68DC">
        <w:rPr>
          <w:rFonts w:ascii="Times New Roman" w:hAnsi="Times New Roman" w:cs="Times New Roman"/>
          <w:sz w:val="28"/>
          <w:szCs w:val="28"/>
        </w:rPr>
        <w:t>проф</w:t>
      </w:r>
      <w:r w:rsidRPr="000B68DC">
        <w:rPr>
          <w:rFonts w:ascii="Times New Roman" w:hAnsi="Times New Roman" w:cs="Times New Roman"/>
          <w:sz w:val="28"/>
          <w:szCs w:val="28"/>
        </w:rPr>
        <w:t xml:space="preserve">. </w:t>
      </w:r>
      <w:proofErr w:type="spellStart"/>
      <w:r w:rsidRPr="000B68DC">
        <w:rPr>
          <w:rFonts w:ascii="Times New Roman" w:hAnsi="Times New Roman" w:cs="Times New Roman"/>
          <w:sz w:val="28"/>
          <w:szCs w:val="28"/>
        </w:rPr>
        <w:t>К</w:t>
      </w:r>
      <w:r w:rsidR="000B68DC" w:rsidRPr="000B68DC">
        <w:rPr>
          <w:rFonts w:ascii="Times New Roman" w:hAnsi="Times New Roman" w:cs="Times New Roman"/>
          <w:sz w:val="28"/>
          <w:szCs w:val="28"/>
        </w:rPr>
        <w:t>юрчева</w:t>
      </w:r>
      <w:proofErr w:type="spellEnd"/>
      <w:r w:rsidRPr="000B68DC">
        <w:rPr>
          <w:rFonts w:ascii="Times New Roman" w:hAnsi="Times New Roman" w:cs="Times New Roman"/>
          <w:sz w:val="28"/>
          <w:szCs w:val="28"/>
        </w:rPr>
        <w:t xml:space="preserve"> </w:t>
      </w:r>
      <w:proofErr w:type="spellStart"/>
      <w:r w:rsidR="000B68DC" w:rsidRPr="000B68DC">
        <w:rPr>
          <w:rFonts w:ascii="Times New Roman" w:hAnsi="Times New Roman" w:cs="Times New Roman"/>
          <w:sz w:val="28"/>
          <w:szCs w:val="28"/>
        </w:rPr>
        <w:t>С</w:t>
      </w:r>
      <w:r w:rsidRPr="000B68DC">
        <w:rPr>
          <w:rFonts w:ascii="Times New Roman" w:hAnsi="Times New Roman" w:cs="Times New Roman"/>
          <w:sz w:val="28"/>
          <w:szCs w:val="28"/>
        </w:rPr>
        <w:t>.</w:t>
      </w:r>
      <w:r w:rsidR="000B68DC" w:rsidRPr="000B68DC">
        <w:rPr>
          <w:rFonts w:ascii="Times New Roman" w:hAnsi="Times New Roman" w:cs="Times New Roman"/>
          <w:sz w:val="28"/>
          <w:szCs w:val="28"/>
        </w:rPr>
        <w:t>В</w:t>
      </w:r>
      <w:proofErr w:type="spellEnd"/>
      <w:r w:rsidRPr="000B68DC">
        <w:rPr>
          <w:rFonts w:ascii="Times New Roman" w:hAnsi="Times New Roman" w:cs="Times New Roman"/>
          <w:sz w:val="28"/>
          <w:szCs w:val="28"/>
        </w:rPr>
        <w:t>.</w:t>
      </w:r>
    </w:p>
    <w:p w14:paraId="1F448163" w14:textId="77777777" w:rsidR="009F4BAB" w:rsidRPr="000B68DC" w:rsidRDefault="009F4BAB" w:rsidP="009F4BAB">
      <w:pPr>
        <w:pStyle w:val="a4"/>
        <w:spacing w:before="1"/>
        <w:ind w:firstLine="426"/>
        <w:rPr>
          <w:spacing w:val="-2"/>
          <w:szCs w:val="28"/>
        </w:rPr>
      </w:pPr>
      <w:r w:rsidRPr="000B68DC">
        <w:rPr>
          <w:bCs/>
          <w:szCs w:val="28"/>
        </w:rPr>
        <w:t>ВИСТУПИЛИ:</w:t>
      </w:r>
      <w:r w:rsidRPr="000B68DC">
        <w:rPr>
          <w:bCs/>
          <w:spacing w:val="-9"/>
          <w:szCs w:val="28"/>
        </w:rPr>
        <w:t xml:space="preserve"> </w:t>
      </w:r>
      <w:r w:rsidRPr="000B68DC">
        <w:rPr>
          <w:bCs/>
          <w:szCs w:val="28"/>
        </w:rPr>
        <w:t>д</w:t>
      </w:r>
      <w:r w:rsidRPr="000B68DC">
        <w:rPr>
          <w:szCs w:val="28"/>
        </w:rPr>
        <w:t>оцент</w:t>
      </w:r>
      <w:r w:rsidRPr="000B68DC">
        <w:rPr>
          <w:spacing w:val="40"/>
          <w:szCs w:val="28"/>
        </w:rPr>
        <w:t xml:space="preserve"> </w:t>
      </w:r>
      <w:r w:rsidRPr="000B68DC">
        <w:rPr>
          <w:szCs w:val="28"/>
        </w:rPr>
        <w:t xml:space="preserve">ЧОРНА </w:t>
      </w:r>
      <w:proofErr w:type="spellStart"/>
      <w:r w:rsidRPr="000B68DC">
        <w:rPr>
          <w:szCs w:val="28"/>
        </w:rPr>
        <w:t>Т.С</w:t>
      </w:r>
      <w:proofErr w:type="spellEnd"/>
      <w:r w:rsidRPr="000B68DC">
        <w:rPr>
          <w:szCs w:val="28"/>
        </w:rPr>
        <w:t xml:space="preserve">. </w:t>
      </w:r>
    </w:p>
    <w:p w14:paraId="72E6ECF4" w14:textId="77777777" w:rsidR="000B68DC" w:rsidRDefault="009F4BAB" w:rsidP="000B68DC">
      <w:pPr>
        <w:pStyle w:val="a4"/>
        <w:spacing w:before="1"/>
        <w:ind w:firstLine="426"/>
        <w:jc w:val="both"/>
        <w:rPr>
          <w:b/>
          <w:bCs/>
          <w:spacing w:val="-2"/>
          <w:szCs w:val="28"/>
        </w:rPr>
      </w:pPr>
      <w:r w:rsidRPr="000B68DC">
        <w:rPr>
          <w:b/>
          <w:bCs/>
          <w:spacing w:val="-2"/>
          <w:szCs w:val="28"/>
        </w:rPr>
        <w:t xml:space="preserve">ВИРІШИЛИ: </w:t>
      </w:r>
    </w:p>
    <w:p w14:paraId="2224670B" w14:textId="09C8467F" w:rsidR="009F4BAB" w:rsidRPr="000B68DC" w:rsidRDefault="000B68DC" w:rsidP="000B68DC">
      <w:pPr>
        <w:pStyle w:val="a4"/>
        <w:spacing w:before="1"/>
        <w:ind w:firstLine="426"/>
        <w:jc w:val="both"/>
        <w:rPr>
          <w:b/>
          <w:bCs/>
          <w:szCs w:val="28"/>
        </w:rPr>
      </w:pPr>
      <w:r w:rsidRPr="000B68DC">
        <w:rPr>
          <w:spacing w:val="-2"/>
          <w:szCs w:val="28"/>
        </w:rPr>
        <w:t>5.2</w:t>
      </w:r>
      <w:r>
        <w:rPr>
          <w:szCs w:val="28"/>
        </w:rPr>
        <w:t>.</w:t>
      </w:r>
      <w:r w:rsidRPr="000B68DC">
        <w:rPr>
          <w:szCs w:val="28"/>
        </w:rPr>
        <w:t xml:space="preserve"> </w:t>
      </w:r>
      <w:r w:rsidR="009F4BAB" w:rsidRPr="000B68DC">
        <w:rPr>
          <w:szCs w:val="28"/>
        </w:rPr>
        <w:t>Результати навчання здобувач</w:t>
      </w:r>
      <w:r w:rsidRPr="000B68DC">
        <w:rPr>
          <w:szCs w:val="28"/>
        </w:rPr>
        <w:t>а</w:t>
      </w:r>
      <w:r w:rsidR="009F4BAB" w:rsidRPr="000B68DC">
        <w:rPr>
          <w:szCs w:val="28"/>
        </w:rPr>
        <w:t xml:space="preserve"> </w:t>
      </w:r>
      <w:r w:rsidRPr="000B68DC">
        <w:rPr>
          <w:bCs/>
          <w:szCs w:val="28"/>
          <w:lang w:eastAsia="en-US"/>
        </w:rPr>
        <w:t>Дьоміна Артема</w:t>
      </w:r>
      <w:r w:rsidRPr="000B68DC">
        <w:rPr>
          <w:szCs w:val="28"/>
        </w:rPr>
        <w:t xml:space="preserve"> </w:t>
      </w:r>
      <w:r w:rsidR="009F4BAB" w:rsidRPr="000B68DC">
        <w:rPr>
          <w:szCs w:val="28"/>
        </w:rPr>
        <w:t>визнати (</w:t>
      </w:r>
      <w:proofErr w:type="spellStart"/>
      <w:r w:rsidR="009F4BAB" w:rsidRPr="000B68DC">
        <w:rPr>
          <w:szCs w:val="28"/>
        </w:rPr>
        <w:t>перезарахувати</w:t>
      </w:r>
      <w:proofErr w:type="spellEnd"/>
      <w:r w:rsidR="009F4BAB" w:rsidRPr="000B68DC">
        <w:rPr>
          <w:szCs w:val="28"/>
        </w:rPr>
        <w:t xml:space="preserve">) з </w:t>
      </w:r>
      <w:r w:rsidRPr="000B68DC">
        <w:rPr>
          <w:szCs w:val="28"/>
        </w:rPr>
        <w:t>8</w:t>
      </w:r>
      <w:r w:rsidR="009F4BAB" w:rsidRPr="000B68DC">
        <w:rPr>
          <w:szCs w:val="28"/>
        </w:rPr>
        <w:t xml:space="preserve"> дисциплін: </w:t>
      </w:r>
      <w:r w:rsidRPr="000B68DC">
        <w:rPr>
          <w:szCs w:val="28"/>
        </w:rPr>
        <w:t>Філософія</w:t>
      </w:r>
      <w:r w:rsidRPr="000B68DC">
        <w:rPr>
          <w:szCs w:val="28"/>
        </w:rPr>
        <w:t xml:space="preserve">, </w:t>
      </w:r>
      <w:r w:rsidRPr="000B68DC">
        <w:rPr>
          <w:szCs w:val="28"/>
        </w:rPr>
        <w:t>Екологія</w:t>
      </w:r>
      <w:r w:rsidRPr="000B68DC">
        <w:rPr>
          <w:szCs w:val="28"/>
        </w:rPr>
        <w:t xml:space="preserve">, </w:t>
      </w:r>
      <w:r w:rsidRPr="000B68DC">
        <w:rPr>
          <w:szCs w:val="28"/>
        </w:rPr>
        <w:t>Менеджмент та інженерна економіка</w:t>
      </w:r>
      <w:r w:rsidRPr="000B68DC">
        <w:rPr>
          <w:szCs w:val="28"/>
        </w:rPr>
        <w:t xml:space="preserve">, </w:t>
      </w:r>
      <w:r w:rsidRPr="000B68DC">
        <w:rPr>
          <w:szCs w:val="28"/>
        </w:rPr>
        <w:t xml:space="preserve">Охорона праці та </w:t>
      </w:r>
      <w:proofErr w:type="spellStart"/>
      <w:r w:rsidRPr="000B68DC">
        <w:rPr>
          <w:szCs w:val="28"/>
        </w:rPr>
        <w:t>БЖ</w:t>
      </w:r>
      <w:proofErr w:type="spellEnd"/>
      <w:r w:rsidRPr="000B68DC">
        <w:rPr>
          <w:szCs w:val="28"/>
        </w:rPr>
        <w:t xml:space="preserve">, </w:t>
      </w:r>
      <w:r w:rsidRPr="000B68DC">
        <w:rPr>
          <w:szCs w:val="28"/>
        </w:rPr>
        <w:t>Українська мова за професійним спрямуванням</w:t>
      </w:r>
      <w:r w:rsidRPr="000B68DC">
        <w:rPr>
          <w:szCs w:val="28"/>
        </w:rPr>
        <w:t xml:space="preserve">, </w:t>
      </w:r>
      <w:r w:rsidRPr="000B68DC">
        <w:rPr>
          <w:szCs w:val="28"/>
        </w:rPr>
        <w:t>Комп’ютерні системи</w:t>
      </w:r>
      <w:r w:rsidRPr="000B68DC">
        <w:rPr>
          <w:szCs w:val="28"/>
        </w:rPr>
        <w:t xml:space="preserve">, </w:t>
      </w:r>
      <w:r w:rsidRPr="000B68DC">
        <w:rPr>
          <w:szCs w:val="28"/>
        </w:rPr>
        <w:t>Вища математика</w:t>
      </w:r>
      <w:r w:rsidRPr="000B68DC">
        <w:rPr>
          <w:szCs w:val="28"/>
        </w:rPr>
        <w:t xml:space="preserve">, </w:t>
      </w:r>
      <w:r w:rsidRPr="000B68DC">
        <w:rPr>
          <w:szCs w:val="28"/>
        </w:rPr>
        <w:t>Фізика</w:t>
      </w:r>
      <w:r w:rsidR="009F4BAB" w:rsidRPr="000B68DC">
        <w:rPr>
          <w:szCs w:val="28"/>
        </w:rPr>
        <w:t xml:space="preserve"> та визначити академічну різницю з </w:t>
      </w:r>
      <w:r w:rsidRPr="000B68DC">
        <w:rPr>
          <w:szCs w:val="28"/>
        </w:rPr>
        <w:t>3</w:t>
      </w:r>
      <w:r w:rsidR="009F4BAB" w:rsidRPr="000B68DC">
        <w:rPr>
          <w:szCs w:val="28"/>
        </w:rPr>
        <w:t xml:space="preserve"> дисциплін: </w:t>
      </w:r>
      <w:r w:rsidRPr="000B68DC">
        <w:rPr>
          <w:szCs w:val="28"/>
        </w:rPr>
        <w:t>Нарисна геометрія та креслення</w:t>
      </w:r>
      <w:r w:rsidRPr="000B68DC">
        <w:rPr>
          <w:szCs w:val="28"/>
        </w:rPr>
        <w:t xml:space="preserve">, </w:t>
      </w:r>
      <w:r w:rsidRPr="000B68DC">
        <w:rPr>
          <w:szCs w:val="28"/>
        </w:rPr>
        <w:t xml:space="preserve">Матеріалознавство та </w:t>
      </w:r>
      <w:proofErr w:type="spellStart"/>
      <w:r w:rsidRPr="000B68DC">
        <w:rPr>
          <w:szCs w:val="28"/>
        </w:rPr>
        <w:t>ТКМ</w:t>
      </w:r>
      <w:proofErr w:type="spellEnd"/>
      <w:r w:rsidRPr="000B68DC">
        <w:rPr>
          <w:szCs w:val="28"/>
        </w:rPr>
        <w:t xml:space="preserve">, </w:t>
      </w:r>
      <w:r w:rsidRPr="000B68DC">
        <w:rPr>
          <w:szCs w:val="28"/>
        </w:rPr>
        <w:t>Вступ до фаху</w:t>
      </w:r>
      <w:r w:rsidR="009F4BAB" w:rsidRPr="000B68DC">
        <w:rPr>
          <w:szCs w:val="28"/>
        </w:rPr>
        <w:t>.</w:t>
      </w:r>
    </w:p>
    <w:p w14:paraId="1A1BBCE1" w14:textId="7EA07EEE" w:rsidR="009F4BAB" w:rsidRDefault="009F4BAB">
      <w:pPr>
        <w:pStyle w:val="Bodytext20"/>
        <w:shd w:val="clear" w:color="auto" w:fill="auto"/>
        <w:spacing w:before="0" w:after="273"/>
        <w:ind w:firstLine="0"/>
        <w:jc w:val="both"/>
      </w:pPr>
    </w:p>
    <w:p w14:paraId="651694AB" w14:textId="6E326353" w:rsidR="009F4BAB" w:rsidRDefault="009F4BAB">
      <w:pPr>
        <w:pStyle w:val="Bodytext20"/>
        <w:shd w:val="clear" w:color="auto" w:fill="auto"/>
        <w:spacing w:before="0" w:after="273"/>
        <w:ind w:firstLine="0"/>
        <w:jc w:val="both"/>
      </w:pPr>
      <w:r>
        <w:rPr>
          <w:noProof/>
        </w:rPr>
        <w:drawing>
          <wp:anchor distT="0" distB="0" distL="114300" distR="114300" simplePos="0" relativeHeight="377489152" behindDoc="0" locked="0" layoutInCell="1" allowOverlap="1" wp14:anchorId="2AE49792" wp14:editId="2CD05D13">
            <wp:simplePos x="0" y="0"/>
            <wp:positionH relativeFrom="column">
              <wp:posOffset>2564782</wp:posOffset>
            </wp:positionH>
            <wp:positionV relativeFrom="paragraph">
              <wp:posOffset>136045</wp:posOffset>
            </wp:positionV>
            <wp:extent cx="1352550" cy="542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pic:spPr>
                </pic:pic>
              </a:graphicData>
            </a:graphic>
            <wp14:sizeRelH relativeFrom="page">
              <wp14:pctWidth>0</wp14:pctWidth>
            </wp14:sizeRelH>
            <wp14:sizeRelV relativeFrom="page">
              <wp14:pctHeight>0</wp14:pctHeight>
            </wp14:sizeRelV>
          </wp:anchor>
        </w:drawing>
      </w:r>
    </w:p>
    <w:p w14:paraId="0570B3B4" w14:textId="6AC2605E" w:rsidR="009F4BAB" w:rsidRDefault="009F4BAB">
      <w:pPr>
        <w:pStyle w:val="Bodytext20"/>
        <w:shd w:val="clear" w:color="auto" w:fill="auto"/>
        <w:spacing w:before="0" w:after="273"/>
        <w:ind w:firstLine="0"/>
        <w:jc w:val="both"/>
      </w:pPr>
      <w:r>
        <w:t>Голова комісії, доцент</w:t>
      </w:r>
      <w:r>
        <w:tab/>
      </w:r>
      <w:r>
        <w:tab/>
      </w:r>
      <w:r>
        <w:tab/>
      </w:r>
      <w:r>
        <w:tab/>
      </w:r>
      <w:r>
        <w:tab/>
      </w:r>
      <w:r>
        <w:tab/>
      </w:r>
      <w:r>
        <w:t xml:space="preserve">Андрій </w:t>
      </w:r>
      <w:proofErr w:type="spellStart"/>
      <w:r>
        <w:t>СМЄЛОВ</w:t>
      </w:r>
      <w:proofErr w:type="spellEnd"/>
    </w:p>
    <w:p w14:paraId="05ECF2B5" w14:textId="3DF7E4D1" w:rsidR="009F4BAB" w:rsidRDefault="009F4BAB">
      <w:pPr>
        <w:pStyle w:val="Bodytext20"/>
        <w:shd w:val="clear" w:color="auto" w:fill="auto"/>
        <w:spacing w:before="0" w:after="273"/>
        <w:ind w:firstLine="0"/>
        <w:jc w:val="both"/>
      </w:pPr>
      <w:r>
        <w:t xml:space="preserve">Секретар, </w:t>
      </w:r>
      <w:proofErr w:type="spellStart"/>
      <w:r>
        <w:t>ст.викладач</w:t>
      </w:r>
      <w:proofErr w:type="spellEnd"/>
      <w:r w:rsidRPr="009F4BAB">
        <w:rPr>
          <w:rStyle w:val="Bodytext2Exact"/>
        </w:rPr>
        <w:t xml:space="preserve"> </w:t>
      </w:r>
      <w:r>
        <w:rPr>
          <w:rStyle w:val="Bodytext2Exact"/>
        </w:rPr>
        <w:tab/>
      </w:r>
      <w:r>
        <w:rPr>
          <w:rStyle w:val="Bodytext2Exact"/>
        </w:rPr>
        <w:tab/>
      </w:r>
      <w:r>
        <w:rPr>
          <w:rStyle w:val="Bodytext2Exact"/>
        </w:rPr>
        <w:tab/>
      </w:r>
      <w:r>
        <w:rPr>
          <w:rStyle w:val="Bodytext2Exact"/>
        </w:rPr>
        <w:tab/>
      </w:r>
      <w:r>
        <w:rPr>
          <w:rStyle w:val="Bodytext2Exact"/>
        </w:rPr>
        <w:tab/>
      </w:r>
      <w:r>
        <w:rPr>
          <w:rStyle w:val="Bodytext2Exact"/>
        </w:rPr>
        <w:tab/>
      </w:r>
      <w:r>
        <w:rPr>
          <w:rStyle w:val="Bodytext2Exact"/>
        </w:rPr>
        <w:t xml:space="preserve">Ірина </w:t>
      </w:r>
      <w:proofErr w:type="spellStart"/>
      <w:r>
        <w:rPr>
          <w:rStyle w:val="Bodytext2Exact"/>
        </w:rPr>
        <w:t>МІЛАЄВА</w:t>
      </w:r>
      <w:proofErr w:type="spellEnd"/>
    </w:p>
    <w:sectPr w:rsidR="009F4BAB">
      <w:pgSz w:w="11900" w:h="16840"/>
      <w:pgMar w:top="1141" w:right="532" w:bottom="1187"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B445" w14:textId="77777777" w:rsidR="00434ED2" w:rsidRDefault="00434ED2">
      <w:r>
        <w:separator/>
      </w:r>
    </w:p>
  </w:endnote>
  <w:endnote w:type="continuationSeparator" w:id="0">
    <w:p w14:paraId="7BE92F4E" w14:textId="77777777" w:rsidR="00434ED2" w:rsidRDefault="0043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0F20" w14:textId="77777777" w:rsidR="00434ED2" w:rsidRDefault="00434ED2"/>
  </w:footnote>
  <w:footnote w:type="continuationSeparator" w:id="0">
    <w:p w14:paraId="3424AC80" w14:textId="77777777" w:rsidR="00434ED2" w:rsidRDefault="00434E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9A1"/>
    <w:multiLevelType w:val="multilevel"/>
    <w:tmpl w:val="33AE1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0F2165"/>
    <w:multiLevelType w:val="multilevel"/>
    <w:tmpl w:val="96B29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4022270">
    <w:abstractNumId w:val="1"/>
  </w:num>
  <w:num w:numId="2" w16cid:durableId="87762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67FFD"/>
    <w:rsid w:val="000B68DC"/>
    <w:rsid w:val="00434ED2"/>
    <w:rsid w:val="00867FFD"/>
    <w:rsid w:val="009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91FF8"/>
  <w15:docId w15:val="{7660BD4D-1831-4EE4-9EFB-3178EC79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28"/>
      <w:szCs w:val="28"/>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40">
    <w:name w:val="Body text (4)"/>
    <w:basedOn w:val="a"/>
    <w:link w:val="Bodytext4"/>
    <w:pPr>
      <w:shd w:val="clear" w:color="auto" w:fill="FFFFFF"/>
      <w:spacing w:before="300" w:after="960" w:line="0" w:lineRule="atLeast"/>
      <w:jc w:val="both"/>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960" w:after="300" w:line="322" w:lineRule="exact"/>
      <w:ind w:hanging="1320"/>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line="274" w:lineRule="exact"/>
      <w:jc w:val="center"/>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before="480" w:after="300" w:line="0" w:lineRule="atLeast"/>
      <w:jc w:val="right"/>
      <w:outlineLvl w:val="0"/>
    </w:pPr>
    <w:rPr>
      <w:rFonts w:ascii="Times New Roman" w:eastAsia="Times New Roman" w:hAnsi="Times New Roman" w:cs="Times New Roman"/>
      <w:b/>
      <w:bCs/>
      <w:sz w:val="32"/>
      <w:szCs w:val="32"/>
    </w:rPr>
  </w:style>
  <w:style w:type="paragraph" w:styleId="a4">
    <w:name w:val="Body Text"/>
    <w:basedOn w:val="a"/>
    <w:link w:val="a5"/>
    <w:rsid w:val="009F4BAB"/>
    <w:pPr>
      <w:widowControl/>
    </w:pPr>
    <w:rPr>
      <w:rFonts w:ascii="Times New Roman" w:eastAsia="Times New Roman" w:hAnsi="Times New Roman" w:cs="Times New Roman"/>
      <w:color w:val="auto"/>
      <w:sz w:val="28"/>
      <w:szCs w:val="20"/>
      <w:lang w:eastAsia="ru-RU" w:bidi="ar-SA"/>
    </w:rPr>
  </w:style>
  <w:style w:type="character" w:customStyle="1" w:styleId="a5">
    <w:name w:val="Основной текст Знак"/>
    <w:basedOn w:val="a0"/>
    <w:link w:val="a4"/>
    <w:rsid w:val="009F4BAB"/>
    <w:rPr>
      <w:rFonts w:ascii="Times New Roman" w:eastAsia="Times New Roman" w:hAnsi="Times New Roman" w:cs="Times New Roman"/>
      <w:sz w:val="28"/>
      <w:szCs w:val="20"/>
      <w:lang w:eastAsia="ru-RU" w:bidi="ar-SA"/>
    </w:rPr>
  </w:style>
  <w:style w:type="paragraph" w:styleId="a6">
    <w:name w:val="List Paragraph"/>
    <w:basedOn w:val="a"/>
    <w:uiPriority w:val="34"/>
    <w:qFormat/>
    <w:rsid w:val="009F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Протокол №1 засідання методичної комісії механіко-технологічного факультету ТДАТУ від 24.09.20</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 засідання методичної комісії механіко-технологічного факультету ТДАТУ від 24.09.20</dc:title>
  <dc:subject>протокол засідання методичної комісії</dc:subject>
  <dc:creator>МТФ (ТДАТУ)</dc:creator>
  <cp:keywords>протокол, засідання, методична комісія, механіко-технологічний факультет, МТФ, факультет МТ, 2020-21, 2020-2021</cp:keywords>
  <cp:lastModifiedBy>UNICEF</cp:lastModifiedBy>
  <cp:revision>2</cp:revision>
  <dcterms:created xsi:type="dcterms:W3CDTF">2023-02-03T14:25:00Z</dcterms:created>
  <dcterms:modified xsi:type="dcterms:W3CDTF">2023-02-03T14:41:00Z</dcterms:modified>
</cp:coreProperties>
</file>