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F0" w:rsidRPr="00FD3668" w:rsidRDefault="00FD3668" w:rsidP="00CE7A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МІНІСТЕРСТВО </w:t>
      </w:r>
      <w:r>
        <w:rPr>
          <w:rFonts w:ascii="Times New Roman" w:hAnsi="Times New Roman"/>
          <w:b/>
          <w:sz w:val="24"/>
          <w:szCs w:val="24"/>
          <w:lang w:val="uk-UA"/>
        </w:rPr>
        <w:t>ОСВІТИ І НАУКИ УКРАЇНИ</w:t>
      </w:r>
    </w:p>
    <w:p w:rsidR="00CE7AF0" w:rsidRPr="00CE7AF0" w:rsidRDefault="00CE7AF0" w:rsidP="00CE7A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7AF0">
        <w:rPr>
          <w:rFonts w:ascii="Times New Roman" w:hAnsi="Times New Roman"/>
          <w:b/>
          <w:sz w:val="24"/>
          <w:szCs w:val="24"/>
        </w:rPr>
        <w:t>ТАВРІЙСЬКИЙ ДЕРЖАВНИЙ АГРОТЕХНОЛОГІЧНИЙ УНІВЕРСИТЕТ</w:t>
      </w:r>
    </w:p>
    <w:p w:rsidR="00CE7AF0" w:rsidRPr="00CE7AF0" w:rsidRDefault="00CE7AF0" w:rsidP="00CE7A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F89" w:rsidRPr="00CE7AF0" w:rsidRDefault="00CE7AF0" w:rsidP="00CE7AF0">
      <w:pPr>
        <w:jc w:val="center"/>
        <w:rPr>
          <w:rFonts w:ascii="Times New Roman" w:hAnsi="Times New Roman"/>
          <w:b/>
          <w:sz w:val="28"/>
          <w:szCs w:val="28"/>
        </w:rPr>
      </w:pPr>
      <w:r w:rsidRPr="00CE7AF0">
        <w:rPr>
          <w:rFonts w:ascii="Times New Roman" w:hAnsi="Times New Roman"/>
          <w:b/>
          <w:sz w:val="28"/>
          <w:szCs w:val="28"/>
        </w:rPr>
        <w:t>ПРОТОКОЛ</w:t>
      </w:r>
    </w:p>
    <w:p w:rsidR="00CE7AF0" w:rsidRDefault="0009567D" w:rsidP="00CE7A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D977FD">
        <w:rPr>
          <w:rFonts w:ascii="Times New Roman" w:hAnsi="Times New Roman"/>
          <w:b/>
          <w:sz w:val="28"/>
          <w:szCs w:val="28"/>
          <w:lang w:val="uk-UA"/>
        </w:rPr>
        <w:t xml:space="preserve"> лютого</w:t>
      </w:r>
      <w:r w:rsidR="00F93A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7C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366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CE7AF0" w:rsidRPr="001241E4">
        <w:rPr>
          <w:rFonts w:ascii="Times New Roman" w:hAnsi="Times New Roman"/>
          <w:b/>
          <w:sz w:val="28"/>
          <w:szCs w:val="28"/>
        </w:rPr>
        <w:tab/>
      </w:r>
      <w:r w:rsidR="00CE7AF0" w:rsidRPr="001241E4">
        <w:rPr>
          <w:rFonts w:ascii="Times New Roman" w:hAnsi="Times New Roman"/>
          <w:b/>
          <w:sz w:val="28"/>
          <w:szCs w:val="28"/>
        </w:rPr>
        <w:tab/>
      </w:r>
      <w:r w:rsidR="00CE7AF0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>Мелітополь</w:t>
      </w:r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ab/>
      </w:r>
      <w:r w:rsidR="00CE7AF0">
        <w:rPr>
          <w:rFonts w:ascii="Times New Roman" w:hAnsi="Times New Roman"/>
          <w:b/>
          <w:sz w:val="28"/>
          <w:szCs w:val="28"/>
        </w:rPr>
        <w:tab/>
      </w:r>
      <w:r w:rsidR="00CE7AF0">
        <w:rPr>
          <w:rFonts w:ascii="Times New Roman" w:hAnsi="Times New Roman"/>
          <w:b/>
          <w:sz w:val="28"/>
          <w:szCs w:val="28"/>
        </w:rPr>
        <w:tab/>
        <w:t xml:space="preserve">                           </w:t>
      </w:r>
      <w:r w:rsidR="00CE7AF0" w:rsidRPr="001241E4">
        <w:rPr>
          <w:rFonts w:ascii="Times New Roman" w:hAnsi="Times New Roman"/>
          <w:b/>
          <w:sz w:val="28"/>
          <w:szCs w:val="28"/>
        </w:rPr>
        <w:t xml:space="preserve">№ </w:t>
      </w:r>
      <w:r w:rsidR="00CE7AF0">
        <w:rPr>
          <w:rFonts w:ascii="Times New Roman" w:hAnsi="Times New Roman"/>
          <w:b/>
          <w:sz w:val="28"/>
          <w:szCs w:val="28"/>
        </w:rPr>
        <w:t>0</w:t>
      </w:r>
      <w:r w:rsidR="00D977FD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CE7AF0" w:rsidRDefault="00CE7AF0" w:rsidP="00CE7A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E7AF0" w:rsidRDefault="00CE7AF0" w:rsidP="00CE7A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E7AF0" w:rsidRPr="001241E4" w:rsidRDefault="00CE7AF0" w:rsidP="00CE7AF0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асідання Вченої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механіко-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технологічного факультету Таврійського </w:t>
      </w:r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>державного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гро-технологічного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університету </w:t>
      </w:r>
    </w:p>
    <w:p w:rsidR="00CE7AF0" w:rsidRDefault="00CE7AF0" w:rsidP="00CE7A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7AF0" w:rsidRPr="00CE7AF0" w:rsidRDefault="00CE7AF0" w:rsidP="00CE7A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7AF0" w:rsidRDefault="00CE7AF0" w:rsidP="00CE7A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Вченої ради факультету МТ, </w:t>
      </w:r>
      <w:proofErr w:type="spellStart"/>
      <w:r w:rsidR="004A3211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4A3211">
        <w:rPr>
          <w:rFonts w:ascii="Times New Roman" w:hAnsi="Times New Roman"/>
          <w:sz w:val="28"/>
          <w:szCs w:val="28"/>
          <w:lang w:val="uk-UA"/>
        </w:rPr>
        <w:t>., професор</w:t>
      </w:r>
      <w:r w:rsidR="00FD3668">
        <w:rPr>
          <w:rFonts w:ascii="Times New Roman" w:hAnsi="Times New Roman"/>
          <w:sz w:val="28"/>
          <w:szCs w:val="28"/>
          <w:lang w:val="uk-UA"/>
        </w:rPr>
        <w:t xml:space="preserve"> КЮРЧЕВ</w:t>
      </w:r>
      <w:r w:rsidR="00FD3668" w:rsidRPr="00FD36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3668">
        <w:rPr>
          <w:rFonts w:ascii="Times New Roman" w:hAnsi="Times New Roman"/>
          <w:sz w:val="28"/>
          <w:szCs w:val="28"/>
          <w:lang w:val="uk-UA"/>
        </w:rPr>
        <w:t>С.В.</w:t>
      </w:r>
    </w:p>
    <w:p w:rsidR="00CE7AF0" w:rsidRDefault="004A3211" w:rsidP="00CE7A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CE7AF0">
        <w:rPr>
          <w:rFonts w:ascii="Times New Roman" w:hAnsi="Times New Roman"/>
          <w:sz w:val="28"/>
          <w:szCs w:val="28"/>
          <w:lang w:val="uk-UA"/>
        </w:rPr>
        <w:t xml:space="preserve">екретар Вченої ради факультету МТ, </w:t>
      </w:r>
      <w:proofErr w:type="spellStart"/>
      <w:r w:rsidR="0009567D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09567D">
        <w:rPr>
          <w:rFonts w:ascii="Times New Roman" w:hAnsi="Times New Roman"/>
          <w:sz w:val="28"/>
          <w:szCs w:val="28"/>
          <w:lang w:val="uk-UA"/>
        </w:rPr>
        <w:t>., доцент Л.М. ЧЕРНИШОВА</w:t>
      </w:r>
    </w:p>
    <w:p w:rsidR="00DE19A8" w:rsidRDefault="00DE19A8" w:rsidP="00D0164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Присутні: </w:t>
      </w:r>
      <w:r w:rsidR="00CE04AA">
        <w:rPr>
          <w:rFonts w:ascii="Times New Roman" w:hAnsi="Times New Roman"/>
          <w:sz w:val="28"/>
          <w:szCs w:val="28"/>
          <w:lang w:val="uk-UA"/>
        </w:rPr>
        <w:t>18</w:t>
      </w:r>
      <w:r w:rsidRPr="00DE19A8">
        <w:rPr>
          <w:rFonts w:ascii="Times New Roman" w:hAnsi="Times New Roman"/>
          <w:sz w:val="28"/>
          <w:szCs w:val="28"/>
          <w:lang w:val="uk-UA"/>
        </w:rPr>
        <w:t xml:space="preserve"> осіб</w:t>
      </w:r>
      <w:r>
        <w:rPr>
          <w:rFonts w:ascii="Times New Roman" w:hAnsi="Times New Roman"/>
          <w:sz w:val="28"/>
          <w:szCs w:val="28"/>
          <w:lang w:val="uk-UA"/>
        </w:rPr>
        <w:t xml:space="preserve"> з 23 членів ради</w:t>
      </w:r>
      <w:r w:rsidR="00C5283F">
        <w:rPr>
          <w:rFonts w:ascii="Times New Roman" w:hAnsi="Times New Roman"/>
          <w:sz w:val="28"/>
          <w:szCs w:val="28"/>
          <w:lang w:val="uk-UA"/>
        </w:rPr>
        <w:t xml:space="preserve"> (список присутніх додається</w:t>
      </w:r>
      <w:r w:rsidR="008F7A26">
        <w:rPr>
          <w:rFonts w:ascii="Times New Roman" w:hAnsi="Times New Roman"/>
          <w:sz w:val="28"/>
          <w:szCs w:val="28"/>
          <w:lang w:val="uk-UA"/>
        </w:rPr>
        <w:t xml:space="preserve"> до протоколу</w:t>
      </w:r>
      <w:r w:rsidR="00C5283F">
        <w:rPr>
          <w:rFonts w:ascii="Times New Roman" w:hAnsi="Times New Roman"/>
          <w:sz w:val="28"/>
          <w:szCs w:val="28"/>
          <w:lang w:val="uk-UA"/>
        </w:rPr>
        <w:t>)</w:t>
      </w:r>
    </w:p>
    <w:p w:rsidR="00DE19A8" w:rsidRDefault="00DE19A8" w:rsidP="00D016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Запрошені: </w:t>
      </w:r>
      <w:r w:rsidR="00DE405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1648" w:rsidRDefault="00D01648" w:rsidP="00D0164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1648" w:rsidRPr="00D01648" w:rsidRDefault="00D01648" w:rsidP="00D0164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01648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 w:rsidRPr="00D01648">
        <w:rPr>
          <w:rFonts w:ascii="Times New Roman" w:hAnsi="Times New Roman"/>
          <w:sz w:val="28"/>
          <w:szCs w:val="28"/>
          <w:lang w:val="uk-UA"/>
        </w:rPr>
        <w:t>:</w:t>
      </w:r>
    </w:p>
    <w:p w:rsidR="00977C07" w:rsidRPr="004A3211" w:rsidRDefault="00977C07" w:rsidP="00977C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A3211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D977FD" w:rsidRPr="00D977FD">
        <w:rPr>
          <w:rFonts w:ascii="Times New Roman" w:hAnsi="Times New Roman"/>
          <w:sz w:val="28"/>
          <w:szCs w:val="28"/>
          <w:lang w:val="uk-UA"/>
        </w:rPr>
        <w:t>Про методичне забезпечення та організацію проведення л</w:t>
      </w:r>
      <w:r w:rsidR="0009567D">
        <w:rPr>
          <w:rFonts w:ascii="Times New Roman" w:hAnsi="Times New Roman"/>
          <w:sz w:val="28"/>
          <w:szCs w:val="28"/>
          <w:lang w:val="uk-UA"/>
        </w:rPr>
        <w:t>ітньої практики студентів у 2018-2019</w:t>
      </w:r>
      <w:r w:rsidR="00D977FD" w:rsidRPr="00D977FD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977C07" w:rsidRPr="00D977FD" w:rsidRDefault="00977C07" w:rsidP="00977C07">
      <w:pPr>
        <w:spacing w:after="0" w:line="360" w:lineRule="auto"/>
        <w:ind w:left="284" w:firstLine="425"/>
        <w:rPr>
          <w:rFonts w:ascii="Times New Roman" w:hAnsi="Times New Roman"/>
          <w:sz w:val="28"/>
          <w:szCs w:val="28"/>
          <w:lang w:val="uk-UA" w:eastAsia="ru-RU"/>
        </w:rPr>
      </w:pPr>
      <w:r w:rsidRPr="004A3211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D977FD" w:rsidRPr="00D977FD">
        <w:rPr>
          <w:rFonts w:ascii="Times New Roman" w:hAnsi="Times New Roman"/>
          <w:sz w:val="28"/>
          <w:szCs w:val="28"/>
          <w:lang w:val="uk-UA"/>
        </w:rPr>
        <w:t>Підсумки складання зимової екзаменаційної сесії</w:t>
      </w:r>
    </w:p>
    <w:p w:rsidR="00977C07" w:rsidRPr="002B6C5F" w:rsidRDefault="0050148F" w:rsidP="00977C07">
      <w:pPr>
        <w:spacing w:after="0" w:line="360" w:lineRule="auto"/>
        <w:ind w:left="284" w:firstLine="42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977C07" w:rsidRPr="004A3211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D977FD" w:rsidRPr="00D977FD">
        <w:rPr>
          <w:rFonts w:ascii="Times New Roman" w:hAnsi="Times New Roman"/>
          <w:sz w:val="28"/>
          <w:szCs w:val="28"/>
          <w:lang w:val="uk-UA"/>
        </w:rPr>
        <w:t>Про організацію профорієнтаційної роботи на факультеті МТ</w:t>
      </w:r>
    </w:p>
    <w:p w:rsidR="002B6C5F" w:rsidRDefault="0050148F" w:rsidP="00745206">
      <w:pPr>
        <w:spacing w:after="0" w:line="360" w:lineRule="auto"/>
        <w:ind w:left="284" w:right="57" w:firstLine="42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977C07" w:rsidRPr="004A3211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B6C5F">
        <w:rPr>
          <w:rFonts w:ascii="Times New Roman" w:hAnsi="Times New Roman"/>
          <w:sz w:val="28"/>
          <w:szCs w:val="28"/>
          <w:lang w:val="uk-UA"/>
        </w:rPr>
        <w:t xml:space="preserve"> Різне</w:t>
      </w:r>
    </w:p>
    <w:p w:rsidR="00745206" w:rsidRDefault="00745206" w:rsidP="00745206">
      <w:pPr>
        <w:spacing w:after="0" w:line="360" w:lineRule="auto"/>
        <w:ind w:left="284" w:right="57" w:firstLine="425"/>
        <w:rPr>
          <w:rFonts w:ascii="Times New Roman" w:hAnsi="Times New Roman"/>
          <w:sz w:val="28"/>
          <w:szCs w:val="28"/>
          <w:lang w:val="uk-UA" w:eastAsia="ru-RU"/>
        </w:rPr>
      </w:pPr>
    </w:p>
    <w:p w:rsidR="007C669D" w:rsidRDefault="007C669D" w:rsidP="007C66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1.СЛУХАЛИ:</w:t>
      </w:r>
      <w:r w:rsidRPr="008753B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0148F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зав. каф. «МЕЗ» </w:t>
      </w:r>
      <w:r w:rsidR="0050148F" w:rsidRPr="00727CEA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проф. </w:t>
      </w:r>
      <w:r w:rsidR="0050148F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ПАНЧЕНКО </w:t>
      </w:r>
      <w:r w:rsidR="0050148F" w:rsidRPr="00727CEA">
        <w:rPr>
          <w:rFonts w:ascii="Times New Roman" w:hAnsi="Times New Roman"/>
          <w:spacing w:val="-2"/>
          <w:sz w:val="28"/>
          <w:szCs w:val="28"/>
          <w:lang w:val="uk-UA" w:eastAsia="ru-RU"/>
        </w:rPr>
        <w:t>А.І.,</w:t>
      </w:r>
      <w:r w:rsidR="0050148F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</w:t>
      </w:r>
      <w:r w:rsidR="0050148F">
        <w:rPr>
          <w:rFonts w:ascii="Times New Roman" w:hAnsi="Times New Roman"/>
          <w:spacing w:val="2"/>
          <w:sz w:val="28"/>
          <w:szCs w:val="28"/>
          <w:lang w:val="uk-UA" w:eastAsia="ru-RU"/>
        </w:rPr>
        <w:t>зав. каф. «ТКМ», проф</w:t>
      </w:r>
      <w:r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. КЮРЧЕВА С.В., </w:t>
      </w:r>
      <w:r w:rsidR="0050148F">
        <w:rPr>
          <w:rFonts w:ascii="Times New Roman" w:hAnsi="Times New Roman"/>
          <w:spacing w:val="-1"/>
          <w:sz w:val="28"/>
          <w:szCs w:val="28"/>
          <w:lang w:val="uk-UA" w:eastAsia="ru-RU"/>
        </w:rPr>
        <w:t xml:space="preserve">зав. каф. «СГМ», доц. </w:t>
      </w:r>
      <w:r w:rsidR="0050148F">
        <w:rPr>
          <w:rFonts w:ascii="Times New Roman" w:hAnsi="Times New Roman"/>
          <w:spacing w:val="2"/>
          <w:sz w:val="28"/>
          <w:szCs w:val="28"/>
          <w:lang w:val="uk-UA" w:eastAsia="ru-RU"/>
        </w:rPr>
        <w:t>КАРАЄВА О.Г.</w:t>
      </w:r>
      <w:r w:rsidR="0050148F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, доц. каф. «МВЗ» МІТКОВ В.Б., зав</w:t>
      </w: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. каф. «ТС в АПК»</w:t>
      </w:r>
      <w:r w:rsidR="0050148F">
        <w:rPr>
          <w:rFonts w:ascii="Times New Roman" w:hAnsi="Times New Roman"/>
          <w:spacing w:val="-4"/>
          <w:sz w:val="28"/>
          <w:szCs w:val="28"/>
          <w:lang w:val="uk-UA" w:eastAsia="ru-RU"/>
        </w:rPr>
        <w:t>, проф. ДІДУРА В.А.</w:t>
      </w: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,</w:t>
      </w:r>
      <w:r w:rsidR="0050148F">
        <w:rPr>
          <w:rFonts w:ascii="Times New Roman" w:hAnsi="Times New Roman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про </w:t>
      </w:r>
      <w:r w:rsidRPr="00727CEA">
        <w:rPr>
          <w:rFonts w:ascii="Times New Roman" w:hAnsi="Times New Roman"/>
          <w:sz w:val="28"/>
          <w:szCs w:val="28"/>
          <w:lang w:val="uk-UA" w:eastAsia="ru-RU"/>
        </w:rPr>
        <w:t xml:space="preserve">методичне забезпечення та організацію проведення літньої практики студентів у </w:t>
      </w:r>
      <w:r w:rsidRPr="0004743F">
        <w:rPr>
          <w:rFonts w:ascii="Times New Roman" w:hAnsi="Times New Roman"/>
          <w:sz w:val="28"/>
          <w:szCs w:val="28"/>
          <w:lang w:val="uk-UA" w:eastAsia="ru-RU"/>
        </w:rPr>
        <w:t>201</w:t>
      </w:r>
      <w:r w:rsidR="00CE04AA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04743F">
        <w:rPr>
          <w:rFonts w:ascii="Times New Roman" w:hAnsi="Times New Roman"/>
          <w:sz w:val="28"/>
          <w:szCs w:val="28"/>
          <w:lang w:val="uk-UA" w:eastAsia="ru-RU"/>
        </w:rPr>
        <w:t>-201</w:t>
      </w:r>
      <w:r w:rsidR="00CE04AA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04743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27CEA">
        <w:rPr>
          <w:rFonts w:ascii="Times New Roman" w:hAnsi="Times New Roman"/>
          <w:sz w:val="28"/>
          <w:szCs w:val="28"/>
          <w:lang w:val="uk-UA" w:eastAsia="ru-RU"/>
        </w:rPr>
        <w:t>навчальному році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 методичні матеріали з заводської механіко - технологічної практики на кафедрах підготовлені повністю, прикази по практиці підписані.</w:t>
      </w:r>
    </w:p>
    <w:p w:rsidR="007C669D" w:rsidRDefault="007C669D" w:rsidP="007C66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ВИСТУПИЛИ: </w:t>
      </w:r>
    </w:p>
    <w:p w:rsidR="007C669D" w:rsidRPr="00210FD9" w:rsidRDefault="007C669D" w:rsidP="007C66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ВИРІШИЛИ: і</w:t>
      </w:r>
      <w:r w:rsidRPr="00210FD9">
        <w:rPr>
          <w:rFonts w:ascii="Times New Roman" w:hAnsi="Times New Roman"/>
          <w:sz w:val="28"/>
          <w:szCs w:val="28"/>
          <w:lang w:val="uk-UA" w:eastAsia="ru-RU"/>
        </w:rPr>
        <w:t xml:space="preserve">нформацію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завідуючих кафедрами </w:t>
      </w:r>
      <w:r w:rsidRPr="00210FD9">
        <w:rPr>
          <w:rFonts w:ascii="Times New Roman" w:hAnsi="Times New Roman"/>
          <w:sz w:val="28"/>
          <w:szCs w:val="28"/>
          <w:lang w:val="uk-UA" w:eastAsia="ru-RU"/>
        </w:rPr>
        <w:t>прийняти до відома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D52FB" w:rsidRDefault="00906368" w:rsidP="00CE04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A33B5A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="00CE04AA">
        <w:rPr>
          <w:rFonts w:ascii="Times New Roman" w:hAnsi="Times New Roman"/>
          <w:sz w:val="28"/>
          <w:szCs w:val="28"/>
          <w:lang w:val="uk-UA" w:eastAsia="ru-RU"/>
        </w:rPr>
        <w:t xml:space="preserve">заступника </w:t>
      </w:r>
      <w:r w:rsidR="007C669D">
        <w:rPr>
          <w:rFonts w:ascii="Times New Roman" w:hAnsi="Times New Roman"/>
          <w:sz w:val="28"/>
          <w:szCs w:val="28"/>
          <w:lang w:val="uk-UA" w:eastAsia="ru-RU"/>
        </w:rPr>
        <w:t>декана ф</w:t>
      </w:r>
      <w:r w:rsidR="00CE04AA">
        <w:rPr>
          <w:rFonts w:ascii="Times New Roman" w:hAnsi="Times New Roman"/>
          <w:sz w:val="28"/>
          <w:szCs w:val="28"/>
          <w:lang w:val="uk-UA" w:eastAsia="ru-RU"/>
        </w:rPr>
        <w:t>акультету МТ, доц. ШОКАРЕВА О.М.</w:t>
      </w:r>
      <w:r w:rsidR="00FD199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C6FAF">
        <w:rPr>
          <w:rFonts w:ascii="Times New Roman" w:hAnsi="Times New Roman"/>
          <w:sz w:val="28"/>
          <w:szCs w:val="28"/>
          <w:lang w:val="uk-UA" w:eastAsia="ru-RU"/>
        </w:rPr>
        <w:t xml:space="preserve">про підсумки зимової екзаменаційної сесії </w:t>
      </w:r>
      <w:r w:rsidR="00FD199D">
        <w:rPr>
          <w:rFonts w:ascii="Times New Roman" w:hAnsi="Times New Roman"/>
          <w:sz w:val="28"/>
          <w:szCs w:val="28"/>
          <w:lang w:val="uk-UA" w:eastAsia="ru-RU"/>
        </w:rPr>
        <w:t>–</w:t>
      </w:r>
    </w:p>
    <w:p w:rsidR="00CE04AA" w:rsidRPr="00CE04AA" w:rsidRDefault="00CE04AA" w:rsidP="00CE04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>Шановні колеги!</w:t>
      </w:r>
    </w:p>
    <w:p w:rsidR="00CE04AA" w:rsidRPr="00CE04AA" w:rsidRDefault="00CE04AA" w:rsidP="00C065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>Сьогодні факультет готує фахівців за напрямом 6.100102 - «Процеси, машини та обладнання агропромислового виробництва» і спеціальністю 208 - «</w:t>
      </w:r>
      <w:proofErr w:type="spellStart"/>
      <w:r w:rsidRPr="00CE04AA">
        <w:rPr>
          <w:rFonts w:ascii="Times New Roman" w:hAnsi="Times New Roman"/>
          <w:sz w:val="28"/>
          <w:szCs w:val="28"/>
          <w:lang w:val="uk-UA" w:eastAsia="ru-RU"/>
        </w:rPr>
        <w:t>Агроінженерія</w:t>
      </w:r>
      <w:proofErr w:type="spellEnd"/>
      <w:r w:rsidRPr="00CE04AA">
        <w:rPr>
          <w:rFonts w:ascii="Times New Roman" w:hAnsi="Times New Roman"/>
          <w:sz w:val="28"/>
          <w:szCs w:val="28"/>
          <w:lang w:val="uk-UA" w:eastAsia="ru-RU"/>
        </w:rPr>
        <w:t xml:space="preserve">», освітньо-кваліфікаційних рівнів «бакалавр» та «магістр» за 4 </w:t>
      </w:r>
      <w:proofErr w:type="spellStart"/>
      <w:r w:rsidRPr="00CE04AA">
        <w:rPr>
          <w:rFonts w:ascii="Times New Roman" w:hAnsi="Times New Roman"/>
          <w:sz w:val="28"/>
          <w:szCs w:val="28"/>
          <w:lang w:val="uk-UA" w:eastAsia="ru-RU"/>
        </w:rPr>
        <w:t>спеціалізаціями</w:t>
      </w:r>
      <w:proofErr w:type="spellEnd"/>
      <w:r w:rsidRPr="00CE04AA">
        <w:rPr>
          <w:rFonts w:ascii="Times New Roman" w:hAnsi="Times New Roman"/>
          <w:sz w:val="28"/>
          <w:szCs w:val="28"/>
          <w:lang w:val="uk-UA" w:eastAsia="ru-RU"/>
        </w:rPr>
        <w:t>: механізація рослинництва, технічний сервіс в АПК, транспортні технології в АПВ, механізація зрошувального землеробства.</w:t>
      </w:r>
    </w:p>
    <w:p w:rsidR="00CE04AA" w:rsidRPr="00CE04AA" w:rsidRDefault="00CE04AA" w:rsidP="00C065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>Станом на 01.12.2018 р. на факультеті навчається 672 студента, станом на 01.12.2017 р. навчалося 662 студента.</w:t>
      </w:r>
    </w:p>
    <w:p w:rsidR="00CE04AA" w:rsidRPr="00CE04AA" w:rsidRDefault="00CE04AA" w:rsidP="00C065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>Так що основним завданням у навчальному процесі є не тільки забезпечення високої та об’єктивної якості знань студентів університету усіх напрямів підготовки, але и проведення якісної профорієнтаційної роботи.</w:t>
      </w:r>
    </w:p>
    <w:p w:rsidR="00CE04AA" w:rsidRPr="00CE04AA" w:rsidRDefault="00CE04AA" w:rsidP="00C065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>Згідно навчального плану з 17.12.18р. по 29.12.18р. на факультеті МТ проходила зимова екзаменаційна сесія. Всього допущено до сесії 668 студентів (4 студенти в академічній відпустці).</w:t>
      </w:r>
    </w:p>
    <w:p w:rsidR="00CE04AA" w:rsidRPr="00CE04AA" w:rsidRDefault="00CE04AA" w:rsidP="00C065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>Результати сесії подані в порівнянні з зимовою сесією 2017-2018р.</w:t>
      </w:r>
    </w:p>
    <w:p w:rsidR="00CE04AA" w:rsidRPr="00CE04AA" w:rsidRDefault="00CE04AA" w:rsidP="00CE04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>Здали іспити по всім предметам 662 студента. Нажаль за результатами здачі сесії відраховано 6 студентів (в минулому році - 4).</w:t>
      </w:r>
    </w:p>
    <w:p w:rsidR="00CE04AA" w:rsidRPr="00CE04AA" w:rsidRDefault="00CE04AA" w:rsidP="00C065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>Аналіз результатів зимових сесій у порівнянні показує, що:</w:t>
      </w:r>
    </w:p>
    <w:p w:rsidR="00CE04AA" w:rsidRPr="00CE04AA" w:rsidRDefault="00CE04AA" w:rsidP="00CE04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>1)</w:t>
      </w:r>
      <w:r w:rsidRPr="00CE04AA">
        <w:rPr>
          <w:rFonts w:ascii="Times New Roman" w:hAnsi="Times New Roman"/>
          <w:sz w:val="28"/>
          <w:szCs w:val="28"/>
          <w:lang w:val="uk-UA" w:eastAsia="ru-RU"/>
        </w:rPr>
        <w:tab/>
        <w:t>Абсолютна успішність по факультету зимової сесії 2018-2019н.р. складає: 99%;</w:t>
      </w:r>
    </w:p>
    <w:p w:rsidR="00CE04AA" w:rsidRPr="00CE04AA" w:rsidRDefault="00CE04AA" w:rsidP="00CE04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>2)</w:t>
      </w:r>
      <w:r w:rsidRPr="00CE04AA">
        <w:rPr>
          <w:rFonts w:ascii="Times New Roman" w:hAnsi="Times New Roman"/>
          <w:sz w:val="28"/>
          <w:szCs w:val="28"/>
          <w:lang w:val="uk-UA" w:eastAsia="ru-RU"/>
        </w:rPr>
        <w:tab/>
        <w:t>Якість навчання склала 40%, що нижче ніж у минулому році;</w:t>
      </w:r>
    </w:p>
    <w:p w:rsidR="00CE04AA" w:rsidRPr="00CE04AA" w:rsidRDefault="00CE04AA" w:rsidP="00CE04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>3)</w:t>
      </w:r>
      <w:r w:rsidRPr="00CE04AA">
        <w:rPr>
          <w:rFonts w:ascii="Times New Roman" w:hAnsi="Times New Roman"/>
          <w:sz w:val="28"/>
          <w:szCs w:val="28"/>
          <w:lang w:val="uk-UA" w:eastAsia="ru-RU"/>
        </w:rPr>
        <w:tab/>
        <w:t>Середній бал - 3,56 це нижче ніж у минулому навчальному році що свідчить не стільки про погіршення знань студентів скільки про більшу об’єктивність оцінювання.</w:t>
      </w:r>
    </w:p>
    <w:p w:rsidR="00CE04AA" w:rsidRPr="00CE04AA" w:rsidRDefault="00CE04AA" w:rsidP="00C065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 xml:space="preserve">Зроблено аналіз результатів сесії по дисциплінам на кожному курсі. Якщо аналізувати результати зимової сесії 2018-2019н.р. студентів факультету МТ по дисциплінам по кожному курсу, то результати в плані об’єктивності в цілому </w:t>
      </w:r>
      <w:r w:rsidRPr="00CE04AA">
        <w:rPr>
          <w:rFonts w:ascii="Times New Roman" w:hAnsi="Times New Roman"/>
          <w:sz w:val="28"/>
          <w:szCs w:val="28"/>
          <w:lang w:val="uk-UA" w:eastAsia="ru-RU"/>
        </w:rPr>
        <w:lastRenderedPageBreak/>
        <w:t>не погані. Студенти 1 курсу мають середню якість знань 59%, що відповідає вимогам з акредитації, середній бал - 3,79. Такі ж результати як минулої зимової</w:t>
      </w:r>
      <w:r w:rsidR="00C06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E04AA">
        <w:rPr>
          <w:rFonts w:ascii="Times New Roman" w:hAnsi="Times New Roman"/>
          <w:sz w:val="28"/>
          <w:szCs w:val="28"/>
          <w:lang w:val="uk-UA" w:eastAsia="ru-RU"/>
        </w:rPr>
        <w:t>сесії. (Набираємо одна</w:t>
      </w:r>
      <w:r w:rsidR="00C0657E">
        <w:rPr>
          <w:rFonts w:ascii="Times New Roman" w:hAnsi="Times New Roman"/>
          <w:sz w:val="28"/>
          <w:szCs w:val="28"/>
          <w:lang w:val="uk-UA" w:eastAsia="ru-RU"/>
        </w:rPr>
        <w:t xml:space="preserve">кових по підготовці студентів). Краща 11 АІ, куратор МІЛАЄВА І.І. </w:t>
      </w:r>
    </w:p>
    <w:p w:rsidR="00CE04AA" w:rsidRPr="00CE04AA" w:rsidRDefault="00CE04AA" w:rsidP="00C065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 xml:space="preserve">Студенти -2 курсу мають не рівні результати за всіма дисциплінами та по групам . Середня якість знань 47%, що майже відповідає вимогам з акредитації, середній бал - 3,61, краща група 22АІ, куратор </w:t>
      </w:r>
      <w:r w:rsidR="00C0657E">
        <w:rPr>
          <w:rFonts w:ascii="Times New Roman" w:hAnsi="Times New Roman"/>
          <w:sz w:val="28"/>
          <w:szCs w:val="28"/>
          <w:lang w:val="uk-UA" w:eastAsia="ru-RU"/>
        </w:rPr>
        <w:t xml:space="preserve">асистент </w:t>
      </w:r>
      <w:r w:rsidR="00C0657E" w:rsidRPr="00CE04AA">
        <w:rPr>
          <w:rFonts w:ascii="Times New Roman" w:hAnsi="Times New Roman"/>
          <w:sz w:val="28"/>
          <w:szCs w:val="28"/>
          <w:lang w:val="uk-UA" w:eastAsia="ru-RU"/>
        </w:rPr>
        <w:t xml:space="preserve">ІГНАТЬЄВ </w:t>
      </w:r>
      <w:r w:rsidRPr="00CE04AA">
        <w:rPr>
          <w:rFonts w:ascii="Times New Roman" w:hAnsi="Times New Roman"/>
          <w:sz w:val="28"/>
          <w:szCs w:val="28"/>
          <w:lang w:val="uk-UA" w:eastAsia="ru-RU"/>
        </w:rPr>
        <w:t>Є.І.</w:t>
      </w:r>
    </w:p>
    <w:p w:rsidR="00CE04AA" w:rsidRPr="00CE04AA" w:rsidRDefault="00CE04AA" w:rsidP="00C065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>Студенти 3 курсу мають рівні результати по всім дисциплінам які</w:t>
      </w:r>
      <w:r w:rsidR="00C06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E04AA">
        <w:rPr>
          <w:rFonts w:ascii="Times New Roman" w:hAnsi="Times New Roman"/>
          <w:sz w:val="28"/>
          <w:szCs w:val="28"/>
          <w:lang w:val="uk-UA" w:eastAsia="ru-RU"/>
        </w:rPr>
        <w:t>відповідають вимогам акредитації. Середня</w:t>
      </w:r>
      <w:r w:rsidR="00C0657E">
        <w:rPr>
          <w:rFonts w:ascii="Times New Roman" w:hAnsi="Times New Roman"/>
          <w:sz w:val="28"/>
          <w:szCs w:val="28"/>
          <w:lang w:val="uk-UA" w:eastAsia="ru-RU"/>
        </w:rPr>
        <w:t xml:space="preserve"> якість знань 47%, що теж майже </w:t>
      </w:r>
      <w:r w:rsidRPr="00CE04AA">
        <w:rPr>
          <w:rFonts w:ascii="Times New Roman" w:hAnsi="Times New Roman"/>
          <w:sz w:val="28"/>
          <w:szCs w:val="28"/>
          <w:lang w:val="uk-UA" w:eastAsia="ru-RU"/>
        </w:rPr>
        <w:t xml:space="preserve">відповідає вимогам з акредитації, середній бал - 3,74, краща група 32АІ, куратор </w:t>
      </w:r>
      <w:r w:rsidR="00C0657E">
        <w:rPr>
          <w:rFonts w:ascii="Times New Roman" w:hAnsi="Times New Roman"/>
          <w:sz w:val="28"/>
          <w:szCs w:val="28"/>
          <w:lang w:val="uk-UA" w:eastAsia="ru-RU"/>
        </w:rPr>
        <w:t xml:space="preserve">доц. </w:t>
      </w:r>
      <w:r w:rsidR="00C0657E" w:rsidRPr="00CE04AA">
        <w:rPr>
          <w:rFonts w:ascii="Times New Roman" w:hAnsi="Times New Roman"/>
          <w:sz w:val="28"/>
          <w:szCs w:val="28"/>
          <w:lang w:val="uk-UA" w:eastAsia="ru-RU"/>
        </w:rPr>
        <w:t xml:space="preserve">ЧЕРНИШОВА </w:t>
      </w:r>
      <w:r w:rsidR="00C0657E">
        <w:rPr>
          <w:rFonts w:ascii="Times New Roman" w:hAnsi="Times New Roman"/>
          <w:sz w:val="28"/>
          <w:szCs w:val="28"/>
          <w:lang w:val="uk-UA" w:eastAsia="ru-RU"/>
        </w:rPr>
        <w:t>Л.М.</w:t>
      </w:r>
    </w:p>
    <w:p w:rsidR="00CE04AA" w:rsidRPr="00CE04AA" w:rsidRDefault="00CE04AA" w:rsidP="00C065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>Студенти 1 курсу зі скороченим терміном навчання нажаль щороку показують невисокий та нестабільний рівень знань с дисциплін. Середня якість знань 33%, що не відповідає вимогам з акредитації.</w:t>
      </w:r>
    </w:p>
    <w:p w:rsidR="00CE04AA" w:rsidRPr="00CE04AA" w:rsidRDefault="00CE04AA" w:rsidP="00C065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>В той же час заслу</w:t>
      </w:r>
      <w:r w:rsidR="00C0657E">
        <w:rPr>
          <w:rFonts w:ascii="Times New Roman" w:hAnsi="Times New Roman"/>
          <w:sz w:val="28"/>
          <w:szCs w:val="28"/>
          <w:lang w:val="uk-UA" w:eastAsia="ru-RU"/>
        </w:rPr>
        <w:t>говує уваги підготовка студентів</w:t>
      </w:r>
      <w:r w:rsidRPr="00CE04AA">
        <w:rPr>
          <w:rFonts w:ascii="Times New Roman" w:hAnsi="Times New Roman"/>
          <w:sz w:val="28"/>
          <w:szCs w:val="28"/>
          <w:lang w:val="uk-UA" w:eastAsia="ru-RU"/>
        </w:rPr>
        <w:t xml:space="preserve"> 13САІ</w:t>
      </w:r>
      <w:r w:rsidR="00C0657E">
        <w:rPr>
          <w:rFonts w:ascii="Times New Roman" w:hAnsi="Times New Roman"/>
          <w:sz w:val="28"/>
          <w:szCs w:val="28"/>
          <w:lang w:val="uk-UA" w:eastAsia="ru-RU"/>
        </w:rPr>
        <w:t xml:space="preserve">, середня якість знань </w:t>
      </w:r>
      <w:r w:rsidRPr="00CE04AA">
        <w:rPr>
          <w:rFonts w:ascii="Times New Roman" w:hAnsi="Times New Roman"/>
          <w:sz w:val="28"/>
          <w:szCs w:val="28"/>
          <w:lang w:val="uk-UA" w:eastAsia="ru-RU"/>
        </w:rPr>
        <w:t>якої становить 50%</w:t>
      </w:r>
      <w:r w:rsidR="00C0657E">
        <w:rPr>
          <w:rFonts w:ascii="Times New Roman" w:hAnsi="Times New Roman"/>
          <w:sz w:val="28"/>
          <w:szCs w:val="28"/>
          <w:lang w:val="uk-UA" w:eastAsia="ru-RU"/>
        </w:rPr>
        <w:t>. В той же час середн</w:t>
      </w:r>
      <w:r w:rsidRPr="00CE04AA">
        <w:rPr>
          <w:rFonts w:ascii="Times New Roman" w:hAnsi="Times New Roman"/>
          <w:sz w:val="28"/>
          <w:szCs w:val="28"/>
          <w:lang w:val="uk-UA" w:eastAsia="ru-RU"/>
        </w:rPr>
        <w:t>я якість знань 12САІ, яка сформована з студентів, які навчаються за індивідуальним графіком становить - 29% хоча це більше ніж у минулому році.</w:t>
      </w:r>
    </w:p>
    <w:p w:rsidR="00CE04AA" w:rsidRPr="00CE04AA" w:rsidRDefault="00CE04AA" w:rsidP="00C065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>Студенти 4 курсу останній випуск напряму ПМО, одна група, мають рівні показники з усіх дисциплін 59% якість знань, успішність - 100%.</w:t>
      </w:r>
    </w:p>
    <w:p w:rsidR="00CE04AA" w:rsidRPr="00CE04AA" w:rsidRDefault="00CE04AA" w:rsidP="00C065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 xml:space="preserve">Дуже нестабільні показники по групах і дисциплінах у студентів 2 </w:t>
      </w:r>
      <w:r w:rsidR="00C0657E" w:rsidRPr="00CE04AA">
        <w:rPr>
          <w:rFonts w:ascii="Times New Roman" w:hAnsi="Times New Roman"/>
          <w:sz w:val="28"/>
          <w:szCs w:val="28"/>
          <w:lang w:val="uk-UA" w:eastAsia="ru-RU"/>
        </w:rPr>
        <w:t xml:space="preserve">курсу зі </w:t>
      </w:r>
      <w:r w:rsidRPr="00CE04AA">
        <w:rPr>
          <w:rFonts w:ascii="Times New Roman" w:hAnsi="Times New Roman"/>
          <w:sz w:val="28"/>
          <w:szCs w:val="28"/>
          <w:lang w:val="uk-UA" w:eastAsia="ru-RU"/>
        </w:rPr>
        <w:t>скороченим терміном навчання. Причиною вважаємо є також різний рівень підготовки в коледжах за принципами якого комплектуються групи. Середня якість знань склала 36% це менш ніж у минулому році.</w:t>
      </w:r>
    </w:p>
    <w:p w:rsidR="00CE04AA" w:rsidRPr="00CE04AA" w:rsidRDefault="00CE04AA" w:rsidP="00C065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 xml:space="preserve">Слід відзначити 21 САІ (куратор </w:t>
      </w:r>
      <w:r w:rsidR="00C0657E">
        <w:rPr>
          <w:rFonts w:ascii="Times New Roman" w:hAnsi="Times New Roman"/>
          <w:sz w:val="28"/>
          <w:szCs w:val="28"/>
          <w:lang w:val="uk-UA" w:eastAsia="ru-RU"/>
        </w:rPr>
        <w:t xml:space="preserve">ст. </w:t>
      </w:r>
      <w:proofErr w:type="spellStart"/>
      <w:r w:rsidR="00C0657E">
        <w:rPr>
          <w:rFonts w:ascii="Times New Roman" w:hAnsi="Times New Roman"/>
          <w:sz w:val="28"/>
          <w:szCs w:val="28"/>
          <w:lang w:val="uk-UA" w:eastAsia="ru-RU"/>
        </w:rPr>
        <w:t>викл</w:t>
      </w:r>
      <w:proofErr w:type="spellEnd"/>
      <w:r w:rsidR="00C0657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C0657E" w:rsidRPr="00CE04AA">
        <w:rPr>
          <w:rFonts w:ascii="Times New Roman" w:hAnsi="Times New Roman"/>
          <w:sz w:val="28"/>
          <w:szCs w:val="28"/>
          <w:lang w:val="uk-UA" w:eastAsia="ru-RU"/>
        </w:rPr>
        <w:t xml:space="preserve">КОЛОДІЙ </w:t>
      </w:r>
      <w:r w:rsidRPr="00CE04AA">
        <w:rPr>
          <w:rFonts w:ascii="Times New Roman" w:hAnsi="Times New Roman"/>
          <w:sz w:val="28"/>
          <w:szCs w:val="28"/>
          <w:lang w:val="uk-UA" w:eastAsia="ru-RU"/>
        </w:rPr>
        <w:t>О.С.) - якість знань яких</w:t>
      </w:r>
      <w:r w:rsidR="00C0657E">
        <w:rPr>
          <w:rFonts w:ascii="Times New Roman" w:hAnsi="Times New Roman"/>
          <w:sz w:val="28"/>
          <w:szCs w:val="28"/>
          <w:lang w:val="uk-UA" w:eastAsia="ru-RU"/>
        </w:rPr>
        <w:t xml:space="preserve"> склала в межах 50 - 68% та 24 САІ – ст. </w:t>
      </w:r>
      <w:proofErr w:type="spellStart"/>
      <w:r w:rsidR="00C0657E">
        <w:rPr>
          <w:rFonts w:ascii="Times New Roman" w:hAnsi="Times New Roman"/>
          <w:sz w:val="28"/>
          <w:szCs w:val="28"/>
          <w:lang w:val="uk-UA" w:eastAsia="ru-RU"/>
        </w:rPr>
        <w:t>викл</w:t>
      </w:r>
      <w:proofErr w:type="spellEnd"/>
      <w:r w:rsidR="00C0657E">
        <w:rPr>
          <w:rFonts w:ascii="Times New Roman" w:hAnsi="Times New Roman"/>
          <w:sz w:val="28"/>
          <w:szCs w:val="28"/>
          <w:lang w:val="uk-UA" w:eastAsia="ru-RU"/>
        </w:rPr>
        <w:t>. СУШКО С.Л.</w:t>
      </w:r>
    </w:p>
    <w:p w:rsidR="00CE04AA" w:rsidRPr="00CE04AA" w:rsidRDefault="00CE04AA" w:rsidP="00C065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 xml:space="preserve">Студенти 1 курсу за освітнім рівнем «магістр» мають якість знань 36%. Слід відзначити групу 16 МБАІ (куратор </w:t>
      </w:r>
      <w:r w:rsidR="00C0657E">
        <w:rPr>
          <w:rFonts w:ascii="Times New Roman" w:hAnsi="Times New Roman"/>
          <w:sz w:val="28"/>
          <w:szCs w:val="28"/>
          <w:lang w:val="uk-UA" w:eastAsia="ru-RU"/>
        </w:rPr>
        <w:t xml:space="preserve">доц. </w:t>
      </w:r>
      <w:r w:rsidR="00C0657E" w:rsidRPr="00CE04AA">
        <w:rPr>
          <w:rFonts w:ascii="Times New Roman" w:hAnsi="Times New Roman"/>
          <w:sz w:val="28"/>
          <w:szCs w:val="28"/>
          <w:lang w:val="uk-UA" w:eastAsia="ru-RU"/>
        </w:rPr>
        <w:t xml:space="preserve">ЖУРАВЕЛЬ </w:t>
      </w:r>
      <w:r w:rsidRPr="00CE04AA">
        <w:rPr>
          <w:rFonts w:ascii="Times New Roman" w:hAnsi="Times New Roman"/>
          <w:sz w:val="28"/>
          <w:szCs w:val="28"/>
          <w:lang w:val="uk-UA" w:eastAsia="ru-RU"/>
        </w:rPr>
        <w:t>Д.П.), ОНП наукові дослідження, якість знань якої склала - 96%.</w:t>
      </w:r>
    </w:p>
    <w:p w:rsidR="00CE04AA" w:rsidRPr="00CE04AA" w:rsidRDefault="00CE04AA" w:rsidP="00C065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 xml:space="preserve">Слід зазначити низькі результати студентів 12МБАІ групи, студенти якої </w:t>
      </w:r>
      <w:r w:rsidRPr="00CE04AA">
        <w:rPr>
          <w:rFonts w:ascii="Times New Roman" w:hAnsi="Times New Roman"/>
          <w:sz w:val="28"/>
          <w:szCs w:val="28"/>
          <w:lang w:val="uk-UA" w:eastAsia="ru-RU"/>
        </w:rPr>
        <w:lastRenderedPageBreak/>
        <w:t>навчаються за індивідуальним графіком.</w:t>
      </w:r>
    </w:p>
    <w:p w:rsidR="00CE04AA" w:rsidRPr="00CE04AA" w:rsidRDefault="00CE04AA" w:rsidP="00C065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 xml:space="preserve">Дещо вищі показники якості знань мають 2 курсу за ОКР «магістр» 32%. Слід відзначити </w:t>
      </w:r>
      <w:r w:rsidR="00C0657E">
        <w:rPr>
          <w:rFonts w:ascii="Times New Roman" w:hAnsi="Times New Roman"/>
          <w:sz w:val="28"/>
          <w:szCs w:val="28"/>
          <w:lang w:val="uk-UA" w:eastAsia="ru-RU"/>
        </w:rPr>
        <w:t>групу 2ІІМБАІ (куратор доц. МІТКОВ В.Б.</w:t>
      </w:r>
      <w:r w:rsidRPr="00CE04AA">
        <w:rPr>
          <w:rFonts w:ascii="Times New Roman" w:hAnsi="Times New Roman"/>
          <w:sz w:val="28"/>
          <w:szCs w:val="28"/>
          <w:lang w:val="uk-UA" w:eastAsia="ru-RU"/>
        </w:rPr>
        <w:t>), якість знань якої -</w:t>
      </w:r>
    </w:p>
    <w:p w:rsidR="00CE04AA" w:rsidRPr="00CE04AA" w:rsidRDefault="00C0657E" w:rsidP="00CE04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52%.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CE04AA" w:rsidRPr="00CE04AA" w:rsidRDefault="00CE04AA" w:rsidP="00CE04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04AA">
        <w:rPr>
          <w:rFonts w:ascii="Times New Roman" w:hAnsi="Times New Roman"/>
          <w:sz w:val="28"/>
          <w:szCs w:val="28"/>
          <w:lang w:val="uk-UA" w:eastAsia="ru-RU"/>
        </w:rPr>
        <w:t>Основними недоліками підсумків сесії є:</w:t>
      </w:r>
    </w:p>
    <w:p w:rsidR="00CE04AA" w:rsidRPr="00C0657E" w:rsidRDefault="00C0657E" w:rsidP="00C065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Calibri"/>
          <w:sz w:val="28"/>
          <w:szCs w:val="28"/>
          <w:lang w:val="uk-UA" w:eastAsia="ru-RU"/>
        </w:rPr>
        <w:t>1.</w:t>
      </w:r>
      <w:r w:rsidR="00CB70DB">
        <w:rPr>
          <w:rFonts w:ascii="Times New Roman" w:hAnsi="Times New Roman" w:cs="Calibri"/>
          <w:sz w:val="28"/>
          <w:szCs w:val="28"/>
          <w:lang w:val="uk-UA" w:eastAsia="ru-RU"/>
        </w:rPr>
        <w:t xml:space="preserve"> </w:t>
      </w:r>
      <w:r w:rsidR="00CE04AA" w:rsidRPr="00C0657E">
        <w:rPr>
          <w:rFonts w:ascii="Times New Roman" w:hAnsi="Times New Roman" w:cs="Calibri"/>
          <w:sz w:val="28"/>
          <w:szCs w:val="28"/>
          <w:lang w:val="uk-UA" w:eastAsia="ru-RU"/>
        </w:rPr>
        <w:t>Недостатня</w:t>
      </w:r>
      <w:r w:rsidR="00CE04AA" w:rsidRPr="00C06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0657E">
        <w:rPr>
          <w:rFonts w:ascii="Times New Roman" w:hAnsi="Times New Roman" w:cs="Calibri"/>
          <w:sz w:val="28"/>
          <w:szCs w:val="28"/>
          <w:lang w:val="uk-UA" w:eastAsia="ru-RU"/>
        </w:rPr>
        <w:t>об’єктивність</w:t>
      </w:r>
      <w:r w:rsidR="00CE04AA" w:rsidRPr="00C06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0657E">
        <w:rPr>
          <w:rFonts w:ascii="Times New Roman" w:hAnsi="Times New Roman" w:cs="Calibri"/>
          <w:sz w:val="28"/>
          <w:szCs w:val="28"/>
          <w:lang w:val="uk-UA" w:eastAsia="ru-RU"/>
        </w:rPr>
        <w:t>деяких</w:t>
      </w:r>
      <w:r w:rsidR="00CE04AA" w:rsidRPr="00C06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0657E">
        <w:rPr>
          <w:rFonts w:ascii="Times New Roman" w:hAnsi="Times New Roman" w:cs="Calibri"/>
          <w:sz w:val="28"/>
          <w:szCs w:val="28"/>
          <w:lang w:val="uk-UA" w:eastAsia="ru-RU"/>
        </w:rPr>
        <w:t>викладачів</w:t>
      </w:r>
      <w:r w:rsidR="00CE04AA" w:rsidRPr="00C06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0657E">
        <w:rPr>
          <w:rFonts w:ascii="Times New Roman" w:hAnsi="Times New Roman" w:cs="Calibri"/>
          <w:sz w:val="28"/>
          <w:szCs w:val="28"/>
          <w:lang w:val="uk-UA" w:eastAsia="ru-RU"/>
        </w:rPr>
        <w:t>при</w:t>
      </w:r>
      <w:r w:rsidR="00CE04AA" w:rsidRPr="00C06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0657E">
        <w:rPr>
          <w:rFonts w:ascii="Times New Roman" w:hAnsi="Times New Roman" w:cs="Calibri"/>
          <w:sz w:val="28"/>
          <w:szCs w:val="28"/>
          <w:lang w:val="uk-UA" w:eastAsia="ru-RU"/>
        </w:rPr>
        <w:t>оцінюванні</w:t>
      </w:r>
      <w:r w:rsidR="00CE04AA" w:rsidRPr="00C06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0657E">
        <w:rPr>
          <w:rFonts w:ascii="Times New Roman" w:hAnsi="Times New Roman" w:cs="Calibri"/>
          <w:sz w:val="28"/>
          <w:szCs w:val="28"/>
          <w:lang w:val="uk-UA" w:eastAsia="ru-RU"/>
        </w:rPr>
        <w:t>знань</w:t>
      </w:r>
      <w:r w:rsidR="00CE04AA" w:rsidRPr="00C06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0657E">
        <w:rPr>
          <w:rFonts w:ascii="Times New Roman" w:hAnsi="Times New Roman" w:cs="Calibri"/>
          <w:sz w:val="28"/>
          <w:szCs w:val="28"/>
          <w:lang w:val="uk-UA" w:eastAsia="ru-RU"/>
        </w:rPr>
        <w:t>студентів</w:t>
      </w:r>
      <w:r w:rsidR="00CE04AA" w:rsidRPr="00C06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0657E">
        <w:rPr>
          <w:rFonts w:ascii="Times New Roman" w:hAnsi="Times New Roman" w:cs="Calibri"/>
          <w:sz w:val="28"/>
          <w:szCs w:val="28"/>
          <w:lang w:val="uk-UA" w:eastAsia="ru-RU"/>
        </w:rPr>
        <w:t>по</w:t>
      </w:r>
      <w:r w:rsidR="00CE04AA" w:rsidRPr="00C06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0657E">
        <w:rPr>
          <w:rFonts w:ascii="Times New Roman" w:hAnsi="Times New Roman" w:cs="Calibri"/>
          <w:sz w:val="28"/>
          <w:szCs w:val="28"/>
          <w:lang w:val="uk-UA" w:eastAsia="ru-RU"/>
        </w:rPr>
        <w:t>різним</w:t>
      </w:r>
      <w:r w:rsidR="00CE04AA" w:rsidRPr="00C06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0657E">
        <w:rPr>
          <w:rFonts w:ascii="Times New Roman" w:hAnsi="Times New Roman" w:cs="Calibri"/>
          <w:sz w:val="28"/>
          <w:szCs w:val="28"/>
          <w:lang w:val="uk-UA" w:eastAsia="ru-RU"/>
        </w:rPr>
        <w:t>дисциплінам</w:t>
      </w:r>
      <w:r w:rsidR="00CE04AA" w:rsidRPr="00C0657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CE04AA" w:rsidRPr="00C0657E">
        <w:rPr>
          <w:rFonts w:ascii="Times New Roman" w:hAnsi="Times New Roman" w:cs="Calibri"/>
          <w:sz w:val="28"/>
          <w:szCs w:val="28"/>
          <w:lang w:val="uk-UA" w:eastAsia="ru-RU"/>
        </w:rPr>
        <w:t>Хоча</w:t>
      </w:r>
      <w:r w:rsidR="00CE04AA" w:rsidRPr="00C06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0657E">
        <w:rPr>
          <w:rFonts w:ascii="Times New Roman" w:hAnsi="Times New Roman" w:cs="Calibri"/>
          <w:sz w:val="28"/>
          <w:szCs w:val="28"/>
          <w:lang w:val="uk-UA" w:eastAsia="ru-RU"/>
        </w:rPr>
        <w:t>у</w:t>
      </w:r>
      <w:r w:rsidR="00CE04AA" w:rsidRPr="00C06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0657E">
        <w:rPr>
          <w:rFonts w:ascii="Times New Roman" w:hAnsi="Times New Roman" w:cs="Calibri"/>
          <w:sz w:val="28"/>
          <w:szCs w:val="28"/>
          <w:lang w:val="uk-UA" w:eastAsia="ru-RU"/>
        </w:rPr>
        <w:t>порівнянні</w:t>
      </w:r>
      <w:r w:rsidR="00CE04AA" w:rsidRPr="00C06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0657E">
        <w:rPr>
          <w:rFonts w:ascii="Times New Roman" w:hAnsi="Times New Roman" w:cs="Calibri"/>
          <w:sz w:val="28"/>
          <w:szCs w:val="28"/>
          <w:lang w:val="uk-UA" w:eastAsia="ru-RU"/>
        </w:rPr>
        <w:t>з</w:t>
      </w:r>
      <w:r w:rsidR="00CE04AA" w:rsidRPr="00C06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0657E">
        <w:rPr>
          <w:rFonts w:ascii="Times New Roman" w:hAnsi="Times New Roman" w:cs="Calibri"/>
          <w:sz w:val="28"/>
          <w:szCs w:val="28"/>
          <w:lang w:val="uk-UA" w:eastAsia="ru-RU"/>
        </w:rPr>
        <w:t>попередніми</w:t>
      </w:r>
      <w:r w:rsidR="00CE04AA" w:rsidRPr="00C06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0657E">
        <w:rPr>
          <w:rFonts w:ascii="Times New Roman" w:hAnsi="Times New Roman" w:cs="Calibri"/>
          <w:sz w:val="28"/>
          <w:szCs w:val="28"/>
          <w:lang w:val="uk-UA" w:eastAsia="ru-RU"/>
        </w:rPr>
        <w:t>сесіями</w:t>
      </w:r>
      <w:r w:rsidR="00CE04AA" w:rsidRPr="00C06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0657E">
        <w:rPr>
          <w:rFonts w:ascii="Times New Roman" w:hAnsi="Times New Roman" w:cs="Calibri"/>
          <w:sz w:val="28"/>
          <w:szCs w:val="28"/>
          <w:lang w:val="uk-UA" w:eastAsia="ru-RU"/>
        </w:rPr>
        <w:t>таких</w:t>
      </w:r>
      <w:r w:rsidR="00CE04AA" w:rsidRPr="00C06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0657E">
        <w:rPr>
          <w:rFonts w:ascii="Times New Roman" w:hAnsi="Times New Roman" w:cs="Calibri"/>
          <w:sz w:val="28"/>
          <w:szCs w:val="28"/>
          <w:lang w:val="uk-UA" w:eastAsia="ru-RU"/>
        </w:rPr>
        <w:t>випадків</w:t>
      </w:r>
      <w:r w:rsidR="00CE04AA" w:rsidRPr="00C06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0657E">
        <w:rPr>
          <w:rFonts w:ascii="Times New Roman" w:hAnsi="Times New Roman" w:cs="Calibri"/>
          <w:sz w:val="28"/>
          <w:szCs w:val="28"/>
          <w:lang w:val="uk-UA" w:eastAsia="ru-RU"/>
        </w:rPr>
        <w:t>стало</w:t>
      </w:r>
      <w:r w:rsidR="00CE04AA" w:rsidRPr="00C06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0657E">
        <w:rPr>
          <w:rFonts w:ascii="Times New Roman" w:hAnsi="Times New Roman" w:cs="Calibri"/>
          <w:sz w:val="28"/>
          <w:szCs w:val="28"/>
          <w:lang w:val="uk-UA" w:eastAsia="ru-RU"/>
        </w:rPr>
        <w:t>значно</w:t>
      </w:r>
      <w:r w:rsidR="00CE04AA" w:rsidRPr="00C0657E">
        <w:rPr>
          <w:rFonts w:ascii="Times New Roman" w:hAnsi="Times New Roman"/>
          <w:sz w:val="28"/>
          <w:szCs w:val="28"/>
          <w:lang w:val="uk-UA" w:eastAsia="ru-RU"/>
        </w:rPr>
        <w:t xml:space="preserve"> менше.</w:t>
      </w:r>
    </w:p>
    <w:p w:rsidR="00CE04AA" w:rsidRPr="00CE04AA" w:rsidRDefault="00C0657E" w:rsidP="00CE04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Calibri"/>
          <w:sz w:val="28"/>
          <w:szCs w:val="28"/>
          <w:lang w:val="uk-UA" w:eastAsia="ru-RU"/>
        </w:rPr>
        <w:t>2.</w:t>
      </w:r>
      <w:r w:rsidR="00CB70DB">
        <w:rPr>
          <w:rFonts w:ascii="Times New Roman" w:hAnsi="Times New Roman" w:cs="Calibri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Якість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засобів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діагностики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тестових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завдань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потребує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постійного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вдосконалення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E04AA" w:rsidRPr="00CE04AA" w:rsidRDefault="00C0657E" w:rsidP="00CE04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Arial"/>
          <w:sz w:val="28"/>
          <w:szCs w:val="28"/>
          <w:lang w:val="uk-UA" w:eastAsia="ru-RU"/>
        </w:rPr>
        <w:t>3.</w:t>
      </w:r>
      <w:r w:rsidR="00CB70DB">
        <w:rPr>
          <w:rFonts w:ascii="Times New Roman" w:hAnsi="Times New Roman" w:cs="Arial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Низька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якість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підготовки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випускників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коледжів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E04AA" w:rsidRPr="00CB70DB" w:rsidRDefault="00CE04AA" w:rsidP="00CB70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B70DB">
        <w:rPr>
          <w:rFonts w:ascii="Times New Roman" w:hAnsi="Times New Roman"/>
          <w:b/>
          <w:sz w:val="28"/>
          <w:szCs w:val="28"/>
          <w:lang w:val="uk-UA" w:eastAsia="ru-RU"/>
        </w:rPr>
        <w:t>З метою підвищення контролю за станом якості знань студентів на факультеті планується реалізувати ряд заходів, а саме</w:t>
      </w:r>
      <w:r w:rsidR="00CB70DB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CE04AA" w:rsidRPr="00CE04AA" w:rsidRDefault="00CB70DB" w:rsidP="00CE04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Arial"/>
          <w:sz w:val="28"/>
          <w:szCs w:val="28"/>
          <w:lang w:val="uk-UA" w:eastAsia="ru-RU"/>
        </w:rPr>
        <w:t xml:space="preserve">1.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Завідувачам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кафедрами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за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результатами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екзаменаційної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сесії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вжити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відповідні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заходи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щодо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об’єктивності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оцінювання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знань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студентів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E04AA" w:rsidRPr="00CE04AA" w:rsidRDefault="00CB70DB" w:rsidP="00CE04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Arial"/>
          <w:sz w:val="28"/>
          <w:szCs w:val="28"/>
          <w:lang w:val="uk-UA" w:eastAsia="ru-RU"/>
        </w:rPr>
        <w:t xml:space="preserve">2.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Завідувачам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кафедр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і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кураторам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академічних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груп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забезпечити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відвідуваність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студентів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та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виконання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вимог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Положення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про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ор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>ганізацію та контроль якості навчальних занять у ТДАТУ.</w:t>
      </w:r>
    </w:p>
    <w:p w:rsidR="00CE04AA" w:rsidRDefault="00CB70DB" w:rsidP="00CE04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Arial"/>
          <w:sz w:val="28"/>
          <w:szCs w:val="28"/>
          <w:lang w:val="uk-UA" w:eastAsia="ru-RU"/>
        </w:rPr>
        <w:t xml:space="preserve">3.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Продовжити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вдосконалення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електронних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навчальних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курсів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з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дисциплін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з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метою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підвищення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ефективності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самостійної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роботи</w:t>
      </w:r>
      <w:r w:rsidR="00CE04AA" w:rsidRPr="00CE04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E04AA" w:rsidRPr="00CE04AA">
        <w:rPr>
          <w:rFonts w:ascii="Times New Roman" w:hAnsi="Times New Roman" w:cs="Calibri"/>
          <w:sz w:val="28"/>
          <w:szCs w:val="28"/>
          <w:lang w:val="uk-UA" w:eastAsia="ru-RU"/>
        </w:rPr>
        <w:t>студентів</w:t>
      </w:r>
      <w:r w:rsidR="00CE04A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D52FB" w:rsidRDefault="002D52FB" w:rsidP="002D52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ВИСТУПИЛИ: </w:t>
      </w:r>
    </w:p>
    <w:p w:rsidR="002D52FB" w:rsidRPr="002D52FB" w:rsidRDefault="002D52FB" w:rsidP="002D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ВИРІШИЛИ: інформацію прийняти до уваги.</w:t>
      </w:r>
    </w:p>
    <w:p w:rsidR="00DE0DDA" w:rsidRPr="00447FC6" w:rsidRDefault="002D52FB" w:rsidP="00C57E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E0DDA">
        <w:rPr>
          <w:rFonts w:ascii="Times New Roman" w:hAnsi="Times New Roman"/>
          <w:sz w:val="28"/>
          <w:szCs w:val="28"/>
          <w:lang w:val="uk-UA"/>
        </w:rPr>
        <w:t>.</w:t>
      </w:r>
      <w:r w:rsidR="00DE0DDA" w:rsidRPr="002049F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E0DDA">
        <w:rPr>
          <w:rFonts w:ascii="Times New Roman" w:hAnsi="Times New Roman"/>
          <w:sz w:val="28"/>
          <w:szCs w:val="28"/>
          <w:lang w:val="uk-UA" w:eastAsia="ru-RU"/>
        </w:rPr>
        <w:t>СЛУХАЛИ:</w:t>
      </w:r>
      <w:r w:rsidR="005F440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54ADA">
        <w:rPr>
          <w:rFonts w:ascii="Times New Roman" w:hAnsi="Times New Roman"/>
          <w:sz w:val="28"/>
          <w:szCs w:val="28"/>
          <w:lang w:val="uk-UA" w:eastAsia="ru-RU"/>
        </w:rPr>
        <w:t xml:space="preserve">завідувачів кафедр </w:t>
      </w:r>
      <w:r w:rsidR="00554ADA">
        <w:rPr>
          <w:rFonts w:ascii="Times New Roman" w:hAnsi="Times New Roman"/>
          <w:sz w:val="28"/>
          <w:szCs w:val="28"/>
          <w:lang w:val="uk-UA"/>
        </w:rPr>
        <w:t>п</w:t>
      </w:r>
      <w:r w:rsidR="00554ADA" w:rsidRPr="00D977FD">
        <w:rPr>
          <w:rFonts w:ascii="Times New Roman" w:hAnsi="Times New Roman"/>
          <w:sz w:val="28"/>
          <w:szCs w:val="28"/>
          <w:lang w:val="uk-UA"/>
        </w:rPr>
        <w:t>ро організацію профорієнтаційної роботи на факультеті МТ</w:t>
      </w:r>
      <w:r w:rsidR="00554A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7E7F">
        <w:rPr>
          <w:rFonts w:ascii="Times New Roman" w:hAnsi="Times New Roman"/>
          <w:sz w:val="28"/>
          <w:szCs w:val="28"/>
          <w:lang w:val="uk-UA"/>
        </w:rPr>
        <w:t>зав. каф. «ТКМ», проф. КЮРЧЕВА С.В., зав. каф. «СГМ», доц</w:t>
      </w:r>
      <w:r w:rsidR="00CE04AA">
        <w:rPr>
          <w:rFonts w:ascii="Times New Roman" w:hAnsi="Times New Roman"/>
          <w:sz w:val="28"/>
          <w:szCs w:val="28"/>
          <w:lang w:val="uk-UA"/>
        </w:rPr>
        <w:t xml:space="preserve">. КАРАЄВА О.Г., зав. каф. «ТСС </w:t>
      </w:r>
      <w:r w:rsidR="00C57E7F">
        <w:rPr>
          <w:rFonts w:ascii="Times New Roman" w:hAnsi="Times New Roman"/>
          <w:sz w:val="28"/>
          <w:szCs w:val="28"/>
          <w:lang w:val="uk-UA"/>
        </w:rPr>
        <w:t>АПК», проф. ДІДУРА В.А</w:t>
      </w:r>
      <w:r w:rsidR="00CE04AA">
        <w:rPr>
          <w:rFonts w:ascii="Times New Roman" w:hAnsi="Times New Roman"/>
          <w:sz w:val="28"/>
          <w:szCs w:val="28"/>
          <w:lang w:val="uk-UA"/>
        </w:rPr>
        <w:t xml:space="preserve">., доц. каф. «МВЗ» МІТКОВА В.Б., зав. каф. «МСТТ» проф. ПАНЧЕНКО А.І. </w:t>
      </w:r>
      <w:r w:rsidR="00554ADA">
        <w:rPr>
          <w:rFonts w:ascii="Times New Roman" w:hAnsi="Times New Roman"/>
          <w:sz w:val="28"/>
          <w:szCs w:val="28"/>
          <w:lang w:val="uk-UA"/>
        </w:rPr>
        <w:t>– завідувачі відзвітувались про профорієнтаційні поїздки по закріплених районах.</w:t>
      </w:r>
    </w:p>
    <w:p w:rsidR="00B30D45" w:rsidRDefault="00DE0DDA" w:rsidP="00F93A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ВИСТУПИЛИ: </w:t>
      </w:r>
    </w:p>
    <w:p w:rsidR="00DE0DDA" w:rsidRPr="005F440A" w:rsidRDefault="00DE0DDA" w:rsidP="00DE0D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ВИРІШИЛИ:</w:t>
      </w:r>
      <w:r w:rsidRPr="00792F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4ADA">
        <w:rPr>
          <w:rFonts w:ascii="Times New Roman" w:hAnsi="Times New Roman"/>
          <w:sz w:val="28"/>
          <w:szCs w:val="28"/>
          <w:lang w:val="uk-UA"/>
        </w:rPr>
        <w:t>профорієнтаційну роботу посилити</w:t>
      </w:r>
    </w:p>
    <w:p w:rsidR="004C4111" w:rsidRDefault="009B708F" w:rsidP="00554A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CE740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54ADA">
        <w:rPr>
          <w:rFonts w:ascii="Times New Roman" w:hAnsi="Times New Roman"/>
          <w:sz w:val="28"/>
          <w:szCs w:val="28"/>
          <w:lang w:val="uk-UA"/>
        </w:rPr>
        <w:t xml:space="preserve">В різному декан факультету </w:t>
      </w:r>
      <w:r w:rsidR="00554ADA">
        <w:rPr>
          <w:rFonts w:ascii="Times New Roman" w:hAnsi="Times New Roman"/>
          <w:sz w:val="28"/>
          <w:szCs w:val="28"/>
          <w:lang w:val="uk-UA" w:eastAsia="ru-RU"/>
        </w:rPr>
        <w:t xml:space="preserve">МТ проф. КЮРЧЕВ С.В. </w:t>
      </w:r>
      <w:r w:rsidR="003332BA">
        <w:rPr>
          <w:rFonts w:ascii="Times New Roman" w:hAnsi="Times New Roman"/>
          <w:sz w:val="28"/>
          <w:szCs w:val="28"/>
          <w:lang w:val="uk-UA" w:eastAsia="ru-RU"/>
        </w:rPr>
        <w:t xml:space="preserve">запропонував членам вченої ради </w:t>
      </w:r>
      <w:r w:rsidR="00933FEA">
        <w:rPr>
          <w:rFonts w:ascii="Times New Roman" w:hAnsi="Times New Roman"/>
          <w:sz w:val="28"/>
          <w:szCs w:val="28"/>
          <w:lang w:val="uk-UA" w:eastAsia="ru-RU"/>
        </w:rPr>
        <w:t>голосувати за виведення зі складу вченої ради студентки</w:t>
      </w:r>
      <w:r w:rsidR="003332BA">
        <w:rPr>
          <w:rFonts w:ascii="Times New Roman" w:hAnsi="Times New Roman"/>
          <w:sz w:val="28"/>
          <w:szCs w:val="28"/>
          <w:lang w:val="uk-UA" w:eastAsia="ru-RU"/>
        </w:rPr>
        <w:t xml:space="preserve"> 22 АІ </w:t>
      </w:r>
      <w:r w:rsidR="00933FEA">
        <w:rPr>
          <w:rFonts w:ascii="Times New Roman" w:hAnsi="Times New Roman"/>
          <w:sz w:val="28"/>
          <w:szCs w:val="28"/>
          <w:lang w:val="uk-UA" w:eastAsia="ru-RU"/>
        </w:rPr>
        <w:br/>
      </w:r>
      <w:r w:rsidR="003332BA">
        <w:rPr>
          <w:rFonts w:ascii="Times New Roman" w:hAnsi="Times New Roman"/>
          <w:sz w:val="28"/>
          <w:szCs w:val="28"/>
          <w:lang w:val="uk-UA" w:eastAsia="ru-RU"/>
        </w:rPr>
        <w:t xml:space="preserve">ХАЛІЛОВУ А.С. у зв’язку з виведенням її зі складу </w:t>
      </w:r>
      <w:proofErr w:type="spellStart"/>
      <w:r w:rsidR="003332BA">
        <w:rPr>
          <w:rFonts w:ascii="Times New Roman" w:hAnsi="Times New Roman"/>
          <w:sz w:val="28"/>
          <w:szCs w:val="28"/>
          <w:lang w:val="uk-UA" w:eastAsia="ru-RU"/>
        </w:rPr>
        <w:t>студради</w:t>
      </w:r>
      <w:proofErr w:type="spellEnd"/>
      <w:r w:rsidR="003332BA">
        <w:rPr>
          <w:rFonts w:ascii="Times New Roman" w:hAnsi="Times New Roman"/>
          <w:sz w:val="28"/>
          <w:szCs w:val="28"/>
          <w:lang w:val="uk-UA" w:eastAsia="ru-RU"/>
        </w:rPr>
        <w:t xml:space="preserve"> механіко-технологічного факультету університету та ввести до складу ради студента</w:t>
      </w:r>
      <w:r w:rsidR="00933FEA">
        <w:rPr>
          <w:rFonts w:ascii="Times New Roman" w:hAnsi="Times New Roman"/>
          <w:sz w:val="28"/>
          <w:szCs w:val="28"/>
          <w:lang w:val="uk-UA" w:eastAsia="ru-RU"/>
        </w:rPr>
        <w:t xml:space="preserve"> 22 АІ групи СИДОРЕНКО М. В., члена </w:t>
      </w:r>
      <w:proofErr w:type="spellStart"/>
      <w:r w:rsidR="00933FEA">
        <w:rPr>
          <w:rFonts w:ascii="Times New Roman" w:hAnsi="Times New Roman"/>
          <w:sz w:val="28"/>
          <w:szCs w:val="28"/>
          <w:lang w:val="uk-UA" w:eastAsia="ru-RU"/>
        </w:rPr>
        <w:t>студради</w:t>
      </w:r>
      <w:proofErr w:type="spellEnd"/>
      <w:r w:rsidR="00933FEA">
        <w:rPr>
          <w:rFonts w:ascii="Times New Roman" w:hAnsi="Times New Roman"/>
          <w:sz w:val="28"/>
          <w:szCs w:val="28"/>
          <w:lang w:val="uk-UA" w:eastAsia="ru-RU"/>
        </w:rPr>
        <w:t xml:space="preserve"> механіко-технологічного факультету. ПІДСТАВА – витяг з протоколу засідання студентської ради механіко-технологічного факультету</w:t>
      </w:r>
    </w:p>
    <w:p w:rsidR="00933FEA" w:rsidRDefault="00933FEA" w:rsidP="00554A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ГОЛОСУВАЛИ «За» - одноголосно.</w:t>
      </w:r>
    </w:p>
    <w:p w:rsidR="00DE0DDA" w:rsidRDefault="00DE0DDA" w:rsidP="00DE0D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DDA" w:rsidRDefault="00DE0DDA" w:rsidP="00DE0D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849" w:rsidRDefault="00166849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66849" w:rsidRDefault="00166849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66849" w:rsidRDefault="00166849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66849" w:rsidRDefault="00166849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D199D" w:rsidRDefault="00FD199D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D199D" w:rsidRDefault="00FD199D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D199D" w:rsidRDefault="00FD199D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D199D" w:rsidRDefault="00FD199D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D199D" w:rsidRDefault="00FD199D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D199D" w:rsidRDefault="00FD199D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D199D" w:rsidRDefault="00FD199D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D199D" w:rsidRDefault="00FD199D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D199D" w:rsidRDefault="00FD199D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D199D" w:rsidRDefault="00FD199D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66849" w:rsidRDefault="00166849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66849" w:rsidRDefault="00166849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E0DDA" w:rsidRDefault="00DE0DDA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</w:t>
      </w:r>
      <w:r w:rsidR="002B6C5F">
        <w:rPr>
          <w:rFonts w:ascii="Times New Roman" w:hAnsi="Times New Roman"/>
          <w:sz w:val="28"/>
          <w:szCs w:val="28"/>
          <w:lang w:val="uk-UA"/>
        </w:rPr>
        <w:t>а Вченої ради факультету, професор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С.В</w:t>
      </w:r>
      <w:r w:rsidRPr="005D74BF">
        <w:rPr>
          <w:rFonts w:ascii="Times New Roman" w:hAnsi="Times New Roman"/>
          <w:sz w:val="28"/>
          <w:szCs w:val="28"/>
          <w:lang w:val="uk-UA"/>
        </w:rPr>
        <w:t>. КЮРЧЕВ</w:t>
      </w:r>
    </w:p>
    <w:p w:rsidR="00DE0DDA" w:rsidRPr="005D74BF" w:rsidRDefault="00DE0DDA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33B3" w:rsidRDefault="004C4111" w:rsidP="00554AD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DE0DDA" w:rsidRPr="005D74BF">
        <w:rPr>
          <w:rFonts w:ascii="Times New Roman" w:hAnsi="Times New Roman"/>
          <w:sz w:val="28"/>
          <w:szCs w:val="28"/>
          <w:lang w:val="uk-UA"/>
        </w:rPr>
        <w:t xml:space="preserve">екретар </w:t>
      </w:r>
      <w:r w:rsidR="00DE0DDA">
        <w:rPr>
          <w:rFonts w:ascii="Times New Roman" w:hAnsi="Times New Roman"/>
          <w:sz w:val="28"/>
          <w:szCs w:val="28"/>
          <w:lang w:val="uk-UA"/>
        </w:rPr>
        <w:t>В</w:t>
      </w:r>
      <w:r w:rsidR="00DE0DDA" w:rsidRPr="005D74BF">
        <w:rPr>
          <w:rFonts w:ascii="Times New Roman" w:hAnsi="Times New Roman"/>
          <w:sz w:val="28"/>
          <w:szCs w:val="28"/>
          <w:lang w:val="uk-UA"/>
        </w:rPr>
        <w:t>ченої ради,</w:t>
      </w:r>
      <w:r w:rsidR="009B70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DDA" w:rsidRPr="005D74BF">
        <w:rPr>
          <w:rFonts w:ascii="Times New Roman" w:hAnsi="Times New Roman"/>
          <w:sz w:val="28"/>
          <w:szCs w:val="28"/>
          <w:lang w:val="uk-UA"/>
        </w:rPr>
        <w:t>доцент</w:t>
      </w:r>
      <w:r w:rsidR="00CB70DB">
        <w:rPr>
          <w:rFonts w:ascii="Times New Roman" w:hAnsi="Times New Roman"/>
          <w:sz w:val="28"/>
          <w:szCs w:val="28"/>
          <w:lang w:val="uk-UA"/>
        </w:rPr>
        <w:tab/>
      </w:r>
      <w:r w:rsidR="00CB70DB">
        <w:rPr>
          <w:rFonts w:ascii="Times New Roman" w:hAnsi="Times New Roman"/>
          <w:sz w:val="28"/>
          <w:szCs w:val="28"/>
          <w:lang w:val="uk-UA"/>
        </w:rPr>
        <w:tab/>
      </w:r>
      <w:r w:rsidR="00CB70DB">
        <w:rPr>
          <w:rFonts w:ascii="Times New Roman" w:hAnsi="Times New Roman"/>
          <w:sz w:val="28"/>
          <w:szCs w:val="28"/>
          <w:lang w:val="uk-UA"/>
        </w:rPr>
        <w:tab/>
      </w:r>
      <w:r w:rsidR="00CB70DB">
        <w:rPr>
          <w:rFonts w:ascii="Times New Roman" w:hAnsi="Times New Roman"/>
          <w:sz w:val="28"/>
          <w:szCs w:val="28"/>
          <w:lang w:val="uk-UA"/>
        </w:rPr>
        <w:tab/>
        <w:t xml:space="preserve">           Л.М. ЧЕРНИШОВА</w:t>
      </w:r>
    </w:p>
    <w:p w:rsidR="0018360E" w:rsidRDefault="0018360E" w:rsidP="008B551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F7A26" w:rsidRDefault="008F7A26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СПИСОК ПРИСУТНІХ НА ЗАСІДАННІ ВЧЕНОЇ РАДИ ФАКУЛЬТЕТУ МТ</w:t>
      </w:r>
    </w:p>
    <w:p w:rsidR="008F7A26" w:rsidRDefault="00CB70DB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12 лютого 2019</w:t>
      </w:r>
      <w:r w:rsidR="008F7A26"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</w:p>
    <w:p w:rsidR="00F4396F" w:rsidRDefault="00F4396F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D81CF0" w:rsidRDefault="00D81CF0" w:rsidP="0031238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БАКАРДЖИЄВ Р.О.</w:t>
      </w:r>
    </w:p>
    <w:p w:rsidR="00312386" w:rsidRDefault="0050148F" w:rsidP="00CE740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БОЛТЯНСЬКИЙ О</w:t>
      </w:r>
      <w:r w:rsidR="00D81CF0">
        <w:rPr>
          <w:rFonts w:ascii="Times New Roman" w:hAnsi="Times New Roman"/>
          <w:sz w:val="28"/>
          <w:szCs w:val="28"/>
          <w:lang w:val="uk-UA" w:eastAsia="ru-RU"/>
        </w:rPr>
        <w:t>.В.</w:t>
      </w:r>
    </w:p>
    <w:p w:rsidR="00312386" w:rsidRDefault="00312386" w:rsidP="00D81C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1CF0">
        <w:rPr>
          <w:rFonts w:ascii="Times New Roman" w:hAnsi="Times New Roman"/>
          <w:sz w:val="28"/>
          <w:szCs w:val="28"/>
          <w:lang w:val="uk-UA" w:eastAsia="ru-RU"/>
        </w:rPr>
        <w:t>ВОЛОШИНА А.А.</w:t>
      </w:r>
    </w:p>
    <w:p w:rsidR="00D977FD" w:rsidRDefault="00D977FD" w:rsidP="002B6C5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ДІДУР В.А.</w:t>
      </w:r>
    </w:p>
    <w:p w:rsidR="0004226D" w:rsidRPr="002B6C5F" w:rsidRDefault="00CE740C" w:rsidP="002B6C5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ДЕРЕЗА С.</w:t>
      </w:r>
      <w:r w:rsidR="002B6C5F">
        <w:rPr>
          <w:rFonts w:ascii="Times New Roman" w:hAnsi="Times New Roman"/>
          <w:sz w:val="28"/>
          <w:szCs w:val="28"/>
          <w:lang w:val="uk-UA" w:eastAsia="ru-RU"/>
        </w:rPr>
        <w:t>В.</w:t>
      </w:r>
    </w:p>
    <w:p w:rsidR="0050148F" w:rsidRDefault="0050148F" w:rsidP="00D977F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КАРАЄВ О.Г.</w:t>
      </w:r>
    </w:p>
    <w:p w:rsidR="00D977FD" w:rsidRPr="00D977FD" w:rsidRDefault="00D977FD" w:rsidP="00D977F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КЮРЧЕВ С.В.</w:t>
      </w:r>
    </w:p>
    <w:p w:rsidR="00CD6310" w:rsidRPr="008B5515" w:rsidRDefault="0050148F" w:rsidP="008B551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МІЛЬКО Д.О.</w:t>
      </w:r>
    </w:p>
    <w:p w:rsidR="0050148F" w:rsidRDefault="0050148F" w:rsidP="004C411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МІТКОВ В.Б.</w:t>
      </w:r>
    </w:p>
    <w:p w:rsidR="002B6C5F" w:rsidRDefault="002B6C5F" w:rsidP="004C411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МИХАЙЛОВ Є.В.</w:t>
      </w:r>
    </w:p>
    <w:p w:rsidR="00312386" w:rsidRPr="004C4111" w:rsidRDefault="00F4396F" w:rsidP="004C411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МОВЧАН В.Ф.</w:t>
      </w:r>
    </w:p>
    <w:p w:rsidR="00D977FD" w:rsidRDefault="00D977FD" w:rsidP="00F4396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ПАНЧЕНКО А.І.</w:t>
      </w:r>
    </w:p>
    <w:p w:rsidR="002B6C5F" w:rsidRDefault="002B6C5F" w:rsidP="00F4396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ПІНЖАЄВА Л.С.</w:t>
      </w:r>
    </w:p>
    <w:p w:rsidR="008B5515" w:rsidRDefault="008B5515" w:rsidP="00F4396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СИДОРЕНКО М.В.</w:t>
      </w:r>
    </w:p>
    <w:p w:rsidR="008B5515" w:rsidRDefault="008B5515" w:rsidP="00F4396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РУСІНОВ І.О.</w:t>
      </w:r>
      <w:bookmarkStart w:id="0" w:name="_GoBack"/>
      <w:bookmarkEnd w:id="0"/>
    </w:p>
    <w:p w:rsidR="008B5515" w:rsidRDefault="008B5515" w:rsidP="00F4396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СМЄЛОВ А.О.</w:t>
      </w:r>
    </w:p>
    <w:p w:rsidR="008B5515" w:rsidRDefault="008B5515" w:rsidP="00F4396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ЧЕРНИШОВА Л.М.</w:t>
      </w:r>
    </w:p>
    <w:p w:rsidR="00CD6310" w:rsidRDefault="00CD6310" w:rsidP="008F7A2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ШОКАРЕВ О.М.</w:t>
      </w:r>
    </w:p>
    <w:p w:rsidR="008F7A26" w:rsidRDefault="008F7A26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7A26" w:rsidRDefault="008F7A26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E740C" w:rsidRDefault="00CE740C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E740C" w:rsidRDefault="00CE740C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E740C" w:rsidRDefault="00CE740C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7A26" w:rsidRDefault="008F7A26" w:rsidP="008F7A2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Вч</w:t>
      </w:r>
      <w:r w:rsidR="002B6C5F">
        <w:rPr>
          <w:rFonts w:ascii="Times New Roman" w:hAnsi="Times New Roman"/>
          <w:sz w:val="28"/>
          <w:szCs w:val="28"/>
          <w:lang w:val="uk-UA"/>
        </w:rPr>
        <w:t>еної ради факультету, професор</w:t>
      </w:r>
      <w:r w:rsidR="00CE740C">
        <w:rPr>
          <w:rFonts w:ascii="Times New Roman" w:hAnsi="Times New Roman"/>
          <w:sz w:val="28"/>
          <w:szCs w:val="28"/>
          <w:lang w:val="uk-UA"/>
        </w:rPr>
        <w:tab/>
      </w:r>
      <w:r w:rsidR="00CE740C">
        <w:rPr>
          <w:rFonts w:ascii="Times New Roman" w:hAnsi="Times New Roman"/>
          <w:sz w:val="28"/>
          <w:szCs w:val="28"/>
          <w:lang w:val="uk-UA"/>
        </w:rPr>
        <w:tab/>
      </w:r>
      <w:r w:rsidR="00CE740C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2B6C5F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832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С.В</w:t>
      </w:r>
      <w:r w:rsidRPr="005D74BF">
        <w:rPr>
          <w:rFonts w:ascii="Times New Roman" w:hAnsi="Times New Roman"/>
          <w:sz w:val="28"/>
          <w:szCs w:val="28"/>
          <w:lang w:val="uk-UA"/>
        </w:rPr>
        <w:t>. КЮРЧЕВ</w:t>
      </w:r>
    </w:p>
    <w:p w:rsidR="008F7A26" w:rsidRPr="005D74BF" w:rsidRDefault="008F7A26" w:rsidP="008F7A2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F7A26" w:rsidRDefault="004A3211" w:rsidP="008F7A2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8F7A26" w:rsidRPr="005D74BF">
        <w:rPr>
          <w:rFonts w:ascii="Times New Roman" w:hAnsi="Times New Roman"/>
          <w:sz w:val="28"/>
          <w:szCs w:val="28"/>
          <w:lang w:val="uk-UA"/>
        </w:rPr>
        <w:t xml:space="preserve">екретар </w:t>
      </w:r>
      <w:r w:rsidR="008F7A26">
        <w:rPr>
          <w:rFonts w:ascii="Times New Roman" w:hAnsi="Times New Roman"/>
          <w:sz w:val="28"/>
          <w:szCs w:val="28"/>
          <w:lang w:val="uk-UA"/>
        </w:rPr>
        <w:t>В</w:t>
      </w:r>
      <w:r w:rsidR="008F7A26" w:rsidRPr="005D74BF">
        <w:rPr>
          <w:rFonts w:ascii="Times New Roman" w:hAnsi="Times New Roman"/>
          <w:sz w:val="28"/>
          <w:szCs w:val="28"/>
          <w:lang w:val="uk-UA"/>
        </w:rPr>
        <w:t>ченої ради,</w:t>
      </w:r>
      <w:r w:rsidR="003832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A26" w:rsidRPr="005D74BF">
        <w:rPr>
          <w:rFonts w:ascii="Times New Roman" w:hAnsi="Times New Roman"/>
          <w:sz w:val="28"/>
          <w:szCs w:val="28"/>
          <w:lang w:val="uk-UA"/>
        </w:rPr>
        <w:t>доцент</w:t>
      </w:r>
      <w:r w:rsidR="00CE740C">
        <w:rPr>
          <w:rFonts w:ascii="Times New Roman" w:hAnsi="Times New Roman"/>
          <w:sz w:val="28"/>
          <w:szCs w:val="28"/>
          <w:lang w:val="uk-UA"/>
        </w:rPr>
        <w:tab/>
      </w:r>
      <w:r w:rsidR="003832CF">
        <w:rPr>
          <w:rFonts w:ascii="Times New Roman" w:hAnsi="Times New Roman"/>
          <w:sz w:val="28"/>
          <w:szCs w:val="28"/>
          <w:lang w:val="uk-UA"/>
        </w:rPr>
        <w:tab/>
      </w:r>
      <w:r w:rsidR="00CB70DB">
        <w:rPr>
          <w:rFonts w:ascii="Times New Roman" w:hAnsi="Times New Roman"/>
          <w:sz w:val="28"/>
          <w:szCs w:val="28"/>
          <w:lang w:val="uk-UA"/>
        </w:rPr>
        <w:tab/>
        <w:t xml:space="preserve">                    </w:t>
      </w:r>
      <w:r w:rsidR="003832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0DB">
        <w:rPr>
          <w:rFonts w:ascii="Times New Roman" w:hAnsi="Times New Roman"/>
          <w:sz w:val="28"/>
          <w:szCs w:val="28"/>
          <w:lang w:val="uk-UA"/>
        </w:rPr>
        <w:t>Л.М. ЧЕРНИШОВА</w:t>
      </w:r>
    </w:p>
    <w:p w:rsidR="008F7A26" w:rsidRPr="00D01648" w:rsidRDefault="008F7A26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8F7A26" w:rsidRPr="00D01648" w:rsidSect="00E84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80CF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3E92965"/>
    <w:multiLevelType w:val="hybridMultilevel"/>
    <w:tmpl w:val="14B02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4B1F"/>
    <w:multiLevelType w:val="hybridMultilevel"/>
    <w:tmpl w:val="6834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A31F3"/>
    <w:multiLevelType w:val="hybridMultilevel"/>
    <w:tmpl w:val="1AEC4A34"/>
    <w:lvl w:ilvl="0" w:tplc="7B8E7D3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0A940A15"/>
    <w:multiLevelType w:val="hybridMultilevel"/>
    <w:tmpl w:val="9EFCB6F0"/>
    <w:lvl w:ilvl="0" w:tplc="301AD0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1905"/>
    <w:multiLevelType w:val="hybridMultilevel"/>
    <w:tmpl w:val="15D84756"/>
    <w:lvl w:ilvl="0" w:tplc="7FD22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64D28"/>
    <w:multiLevelType w:val="hybridMultilevel"/>
    <w:tmpl w:val="711E0088"/>
    <w:lvl w:ilvl="0" w:tplc="B99E5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383535"/>
    <w:multiLevelType w:val="hybridMultilevel"/>
    <w:tmpl w:val="AF1A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02B52"/>
    <w:multiLevelType w:val="hybridMultilevel"/>
    <w:tmpl w:val="C4F800C2"/>
    <w:lvl w:ilvl="0" w:tplc="06C64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F1FC8"/>
    <w:multiLevelType w:val="multilevel"/>
    <w:tmpl w:val="C35EA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BC86D6E"/>
    <w:multiLevelType w:val="hybridMultilevel"/>
    <w:tmpl w:val="B0BA4E52"/>
    <w:lvl w:ilvl="0" w:tplc="4218EE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F5343"/>
    <w:multiLevelType w:val="hybridMultilevel"/>
    <w:tmpl w:val="234A2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14AD1"/>
    <w:multiLevelType w:val="hybridMultilevel"/>
    <w:tmpl w:val="8FD68D78"/>
    <w:lvl w:ilvl="0" w:tplc="F01AA7B0">
      <w:start w:val="9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4">
    <w:nsid w:val="6DD563BB"/>
    <w:multiLevelType w:val="multilevel"/>
    <w:tmpl w:val="9ACC11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06BB3"/>
    <w:multiLevelType w:val="hybridMultilevel"/>
    <w:tmpl w:val="8DFA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12"/>
  </w:num>
  <w:num w:numId="15">
    <w:abstractNumId w:val="8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19"/>
    <w:rsid w:val="0000265D"/>
    <w:rsid w:val="0002235D"/>
    <w:rsid w:val="00032F80"/>
    <w:rsid w:val="0004226D"/>
    <w:rsid w:val="00074AD7"/>
    <w:rsid w:val="00074B19"/>
    <w:rsid w:val="0009567D"/>
    <w:rsid w:val="000E6DA0"/>
    <w:rsid w:val="000F4C6F"/>
    <w:rsid w:val="001243F5"/>
    <w:rsid w:val="0012670B"/>
    <w:rsid w:val="00137F89"/>
    <w:rsid w:val="00141252"/>
    <w:rsid w:val="00144BAD"/>
    <w:rsid w:val="00166849"/>
    <w:rsid w:val="00170482"/>
    <w:rsid w:val="00174FAF"/>
    <w:rsid w:val="001759CB"/>
    <w:rsid w:val="0018360E"/>
    <w:rsid w:val="001874BC"/>
    <w:rsid w:val="001A1CD5"/>
    <w:rsid w:val="002049F6"/>
    <w:rsid w:val="002B6C5F"/>
    <w:rsid w:val="002D52FB"/>
    <w:rsid w:val="002E0022"/>
    <w:rsid w:val="00312386"/>
    <w:rsid w:val="003332BA"/>
    <w:rsid w:val="003832CF"/>
    <w:rsid w:val="003A1EE4"/>
    <w:rsid w:val="003D0103"/>
    <w:rsid w:val="003D2210"/>
    <w:rsid w:val="003D28B6"/>
    <w:rsid w:val="0044182D"/>
    <w:rsid w:val="00447FC6"/>
    <w:rsid w:val="00473535"/>
    <w:rsid w:val="00497A12"/>
    <w:rsid w:val="004A3211"/>
    <w:rsid w:val="004C4111"/>
    <w:rsid w:val="004D412B"/>
    <w:rsid w:val="0050148F"/>
    <w:rsid w:val="005465FC"/>
    <w:rsid w:val="00554ADA"/>
    <w:rsid w:val="00582B30"/>
    <w:rsid w:val="0059453B"/>
    <w:rsid w:val="005C2988"/>
    <w:rsid w:val="005F440A"/>
    <w:rsid w:val="005F7619"/>
    <w:rsid w:val="00602A4B"/>
    <w:rsid w:val="0060775F"/>
    <w:rsid w:val="00611FAB"/>
    <w:rsid w:val="00623B42"/>
    <w:rsid w:val="00672ADE"/>
    <w:rsid w:val="00676320"/>
    <w:rsid w:val="0069781C"/>
    <w:rsid w:val="006B5E7C"/>
    <w:rsid w:val="006F64E0"/>
    <w:rsid w:val="007233B3"/>
    <w:rsid w:val="00742ACE"/>
    <w:rsid w:val="00745206"/>
    <w:rsid w:val="007539C6"/>
    <w:rsid w:val="00792F8F"/>
    <w:rsid w:val="007B23AF"/>
    <w:rsid w:val="007C669D"/>
    <w:rsid w:val="007D22F7"/>
    <w:rsid w:val="007E0DD0"/>
    <w:rsid w:val="00837F2A"/>
    <w:rsid w:val="0084278C"/>
    <w:rsid w:val="008753B1"/>
    <w:rsid w:val="00886C80"/>
    <w:rsid w:val="008A69B4"/>
    <w:rsid w:val="008B5515"/>
    <w:rsid w:val="008C6FAF"/>
    <w:rsid w:val="008F5AD4"/>
    <w:rsid w:val="008F7A26"/>
    <w:rsid w:val="00906368"/>
    <w:rsid w:val="00933FEA"/>
    <w:rsid w:val="00977C07"/>
    <w:rsid w:val="00987443"/>
    <w:rsid w:val="009B2349"/>
    <w:rsid w:val="009B708F"/>
    <w:rsid w:val="009F6B27"/>
    <w:rsid w:val="00A21E2A"/>
    <w:rsid w:val="00A33B5A"/>
    <w:rsid w:val="00A852D6"/>
    <w:rsid w:val="00B06858"/>
    <w:rsid w:val="00B30D45"/>
    <w:rsid w:val="00BE4E21"/>
    <w:rsid w:val="00C0657E"/>
    <w:rsid w:val="00C304E1"/>
    <w:rsid w:val="00C5283F"/>
    <w:rsid w:val="00C53492"/>
    <w:rsid w:val="00C57E7F"/>
    <w:rsid w:val="00C70F53"/>
    <w:rsid w:val="00C724FB"/>
    <w:rsid w:val="00CA5A9D"/>
    <w:rsid w:val="00CB70DB"/>
    <w:rsid w:val="00CD6310"/>
    <w:rsid w:val="00CE04AA"/>
    <w:rsid w:val="00CE740C"/>
    <w:rsid w:val="00CE7AF0"/>
    <w:rsid w:val="00D01648"/>
    <w:rsid w:val="00D073F8"/>
    <w:rsid w:val="00D07E9B"/>
    <w:rsid w:val="00D24941"/>
    <w:rsid w:val="00D62996"/>
    <w:rsid w:val="00D77A12"/>
    <w:rsid w:val="00D81CF0"/>
    <w:rsid w:val="00D977FD"/>
    <w:rsid w:val="00DE0DDA"/>
    <w:rsid w:val="00DE19A8"/>
    <w:rsid w:val="00DE4059"/>
    <w:rsid w:val="00E23018"/>
    <w:rsid w:val="00E7555C"/>
    <w:rsid w:val="00E84E0F"/>
    <w:rsid w:val="00EC4F0D"/>
    <w:rsid w:val="00EE13C3"/>
    <w:rsid w:val="00EE5C7B"/>
    <w:rsid w:val="00EE5C87"/>
    <w:rsid w:val="00F119A2"/>
    <w:rsid w:val="00F4396F"/>
    <w:rsid w:val="00F55F6B"/>
    <w:rsid w:val="00F93AEB"/>
    <w:rsid w:val="00FA7165"/>
    <w:rsid w:val="00FC161D"/>
    <w:rsid w:val="00FD199D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8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0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8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0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376B-23FF-4620-864A-9B3268FA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2015-09-25T04:15:00Z</cp:lastPrinted>
  <dcterms:created xsi:type="dcterms:W3CDTF">2013-10-21T09:18:00Z</dcterms:created>
  <dcterms:modified xsi:type="dcterms:W3CDTF">2019-02-26T07:28:00Z</dcterms:modified>
</cp:coreProperties>
</file>