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D62" w14:textId="77777777" w:rsidR="00BD4C8D" w:rsidRDefault="009508A4">
      <w:pPr>
        <w:pStyle w:val="1"/>
        <w:spacing w:before="57"/>
        <w:ind w:left="2034"/>
      </w:pPr>
      <w:r>
        <w:t>ПРОТОКОЛ</w:t>
      </w:r>
    </w:p>
    <w:p w14:paraId="6AAE26C9" w14:textId="77777777" w:rsidR="00BD4C8D" w:rsidRDefault="00BD4C8D">
      <w:pPr>
        <w:pStyle w:val="a3"/>
        <w:spacing w:before="3"/>
        <w:rPr>
          <w:b/>
          <w:sz w:val="36"/>
        </w:rPr>
      </w:pPr>
    </w:p>
    <w:p w14:paraId="3612D339" w14:textId="4A718928" w:rsidR="00BD4C8D" w:rsidRDefault="00D12DA7">
      <w:pPr>
        <w:pStyle w:val="a3"/>
        <w:tabs>
          <w:tab w:val="left" w:pos="4342"/>
          <w:tab w:val="left" w:pos="8606"/>
        </w:tabs>
        <w:ind w:left="789"/>
      </w:pPr>
      <w:r w:rsidRPr="00D12DA7">
        <w:t>26</w:t>
      </w:r>
      <w:r w:rsidR="009508A4" w:rsidRPr="00D12DA7">
        <w:t>.0</w:t>
      </w:r>
      <w:r w:rsidRPr="00D12DA7">
        <w:t>8</w:t>
      </w:r>
      <w:r w:rsidR="009508A4" w:rsidRPr="00D12DA7">
        <w:t>.2022</w:t>
      </w:r>
      <w:r>
        <w:t xml:space="preserve"> </w:t>
      </w:r>
      <w:r w:rsidR="009508A4" w:rsidRPr="00D12DA7">
        <w:t>р.</w:t>
      </w:r>
      <w:r w:rsidR="009508A4">
        <w:tab/>
        <w:t>м.</w:t>
      </w:r>
      <w:r w:rsidR="009508A4">
        <w:rPr>
          <w:spacing w:val="-1"/>
        </w:rPr>
        <w:t xml:space="preserve"> </w:t>
      </w:r>
      <w:r w:rsidR="009508A4">
        <w:t>Запоріжжя</w:t>
      </w:r>
      <w:r w:rsidR="009508A4">
        <w:tab/>
        <w:t>№</w:t>
      </w:r>
      <w:r w:rsidR="009508A4">
        <w:rPr>
          <w:spacing w:val="-1"/>
        </w:rPr>
        <w:t xml:space="preserve"> </w:t>
      </w:r>
      <w:r w:rsidR="009508A4">
        <w:t>4</w:t>
      </w:r>
    </w:p>
    <w:p w14:paraId="64E95B91" w14:textId="77777777" w:rsidR="00BD4C8D" w:rsidRDefault="00BD4C8D">
      <w:pPr>
        <w:pStyle w:val="a3"/>
        <w:spacing w:before="10"/>
        <w:rPr>
          <w:sz w:val="38"/>
        </w:rPr>
      </w:pPr>
    </w:p>
    <w:p w14:paraId="676AAF5A" w14:textId="77777777" w:rsidR="00BD4C8D" w:rsidRDefault="009508A4">
      <w:pPr>
        <w:pStyle w:val="1"/>
        <w:spacing w:before="1"/>
        <w:ind w:left="2304"/>
      </w:pPr>
      <w:r>
        <w:t>засідання</w:t>
      </w:r>
      <w:r>
        <w:rPr>
          <w:spacing w:val="-5"/>
        </w:rPr>
        <w:t xml:space="preserve"> </w:t>
      </w:r>
      <w:r>
        <w:t>робочої</w:t>
      </w:r>
      <w:r>
        <w:rPr>
          <w:spacing w:val="-5"/>
        </w:rPr>
        <w:t xml:space="preserve"> </w:t>
      </w:r>
      <w:r>
        <w:t>групи</w:t>
      </w:r>
      <w:r>
        <w:rPr>
          <w:spacing w:val="-2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</w:p>
    <w:p w14:paraId="02D5FC32" w14:textId="59181E83" w:rsidR="00BD4C8D" w:rsidRDefault="009508A4">
      <w:pPr>
        <w:spacing w:before="47" w:line="276" w:lineRule="auto"/>
        <w:ind w:left="697" w:right="534"/>
        <w:jc w:val="center"/>
        <w:rPr>
          <w:b/>
          <w:sz w:val="28"/>
        </w:rPr>
      </w:pPr>
      <w:r>
        <w:rPr>
          <w:b/>
          <w:sz w:val="28"/>
        </w:rPr>
        <w:t>програми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bookmarkStart w:id="0" w:name="_Hlk138184698"/>
      <w:r w:rsidR="009D4F89">
        <w:rPr>
          <w:b/>
          <w:sz w:val="28"/>
        </w:rPr>
        <w:t>Підприємництво, торгівля та біржова діяльність</w:t>
      </w:r>
      <w:bookmarkEnd w:id="0"/>
      <w:r>
        <w:rPr>
          <w:b/>
          <w:sz w:val="28"/>
        </w:rPr>
        <w:t>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третього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вищої освіти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(доктор</w:t>
      </w:r>
      <w:r w:rsidR="009D4F89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філософії)</w:t>
      </w:r>
    </w:p>
    <w:p w14:paraId="0D575D9C" w14:textId="77777777" w:rsidR="00DF5D12" w:rsidRDefault="00DF5D12">
      <w:pPr>
        <w:spacing w:before="47" w:line="276" w:lineRule="auto"/>
        <w:ind w:left="697" w:right="534"/>
        <w:jc w:val="center"/>
        <w:rPr>
          <w:b/>
          <w:sz w:val="28"/>
        </w:rPr>
      </w:pPr>
    </w:p>
    <w:p w14:paraId="3D319213" w14:textId="59D7F7CB" w:rsidR="00DF5D12" w:rsidRPr="008F4548" w:rsidRDefault="00DF5D12" w:rsidP="0031370F">
      <w:pPr>
        <w:pStyle w:val="a3"/>
        <w:spacing w:before="11" w:line="276" w:lineRule="auto"/>
        <w:ind w:left="1560" w:hanging="1418"/>
        <w:jc w:val="both"/>
        <w:rPr>
          <w:b/>
        </w:rPr>
      </w:pPr>
      <w:r w:rsidRPr="008F4548">
        <w:rPr>
          <w:b/>
        </w:rPr>
        <w:t>Головуючий:</w:t>
      </w:r>
      <w:r w:rsidRPr="008F4548">
        <w:rPr>
          <w:bCs/>
        </w:rPr>
        <w:t xml:space="preserve"> </w:t>
      </w:r>
      <w:r w:rsidRPr="008F4548">
        <w:t>гарант</w:t>
      </w:r>
      <w:r w:rsidRPr="008F4548">
        <w:rPr>
          <w:spacing w:val="1"/>
        </w:rPr>
        <w:t xml:space="preserve"> </w:t>
      </w:r>
      <w:r w:rsidRPr="008F4548">
        <w:t>освітньої</w:t>
      </w:r>
      <w:r w:rsidRPr="008F4548">
        <w:rPr>
          <w:spacing w:val="1"/>
        </w:rPr>
        <w:t xml:space="preserve"> </w:t>
      </w:r>
      <w:r w:rsidRPr="008F4548">
        <w:t>програми,</w:t>
      </w:r>
      <w:r w:rsidRPr="008F4548">
        <w:rPr>
          <w:spacing w:val="1"/>
        </w:rPr>
        <w:t xml:space="preserve"> </w:t>
      </w:r>
      <w:r>
        <w:t>керівник робочої групи</w:t>
      </w:r>
      <w:r>
        <w:t xml:space="preserve">, </w:t>
      </w:r>
      <w:r w:rsidRPr="008F4548">
        <w:t>доктор</w:t>
      </w:r>
      <w:r w:rsidRPr="008F4548">
        <w:rPr>
          <w:spacing w:val="1"/>
        </w:rPr>
        <w:t xml:space="preserve"> </w:t>
      </w:r>
      <w:r w:rsidRPr="008F4548">
        <w:t>економічних</w:t>
      </w:r>
      <w:r w:rsidRPr="008F4548">
        <w:rPr>
          <w:spacing w:val="1"/>
        </w:rPr>
        <w:t xml:space="preserve"> </w:t>
      </w:r>
      <w:r w:rsidRPr="008F4548">
        <w:t>наук,</w:t>
      </w:r>
      <w:r w:rsidRPr="008F4548">
        <w:rPr>
          <w:spacing w:val="-67"/>
        </w:rPr>
        <w:t xml:space="preserve"> </w:t>
      </w:r>
      <w:r>
        <w:rPr>
          <w:spacing w:val="-67"/>
        </w:rPr>
        <w:t xml:space="preserve">  </w:t>
      </w:r>
      <w:r>
        <w:rPr>
          <w:spacing w:val="-67"/>
        </w:rPr>
        <w:t xml:space="preserve"> </w:t>
      </w:r>
      <w:r w:rsidRPr="008F4548">
        <w:t>професор кафедри</w:t>
      </w:r>
      <w:r w:rsidRPr="008F4548">
        <w:rPr>
          <w:spacing w:val="1"/>
        </w:rPr>
        <w:t xml:space="preserve"> </w:t>
      </w:r>
      <w:r w:rsidRPr="008F4548">
        <w:t>економіки і бізнесу ТДАТУ</w:t>
      </w:r>
      <w:r w:rsidRPr="00A26D3B">
        <w:rPr>
          <w:bCs/>
        </w:rPr>
        <w:t xml:space="preserve"> </w:t>
      </w:r>
      <w:r w:rsidRPr="008F4548">
        <w:rPr>
          <w:bCs/>
        </w:rPr>
        <w:t>Яворська Т. І.</w:t>
      </w:r>
    </w:p>
    <w:p w14:paraId="31BDCAC1" w14:textId="4EA7D06A" w:rsidR="00DF5D12" w:rsidRDefault="00DF5D12" w:rsidP="0031370F">
      <w:pPr>
        <w:pStyle w:val="a3"/>
        <w:spacing w:before="11" w:line="276" w:lineRule="auto"/>
        <w:ind w:left="1560" w:hanging="1418"/>
        <w:jc w:val="both"/>
        <w:rPr>
          <w:b/>
        </w:rPr>
      </w:pPr>
      <w:r w:rsidRPr="008F4548">
        <w:rPr>
          <w:b/>
        </w:rPr>
        <w:t>Секретар:</w:t>
      </w:r>
      <w:r>
        <w:rPr>
          <w:b/>
        </w:rPr>
        <w:t xml:space="preserve"> </w:t>
      </w:r>
      <w:r w:rsidR="00D97CC7" w:rsidRPr="00D97CC7">
        <w:rPr>
          <w:bCs/>
        </w:rPr>
        <w:t>член робочої групи,</w:t>
      </w:r>
      <w:r w:rsidR="00D97CC7">
        <w:rPr>
          <w:b/>
        </w:rPr>
        <w:t xml:space="preserve"> </w:t>
      </w:r>
      <w:r>
        <w:rPr>
          <w:spacing w:val="1"/>
        </w:rPr>
        <w:t xml:space="preserve">кандидат економічних </w:t>
      </w:r>
      <w:r>
        <w:t>наук,</w:t>
      </w:r>
      <w:r w:rsidRPr="008F4548">
        <w:t xml:space="preserve"> </w:t>
      </w:r>
      <w:r>
        <w:t xml:space="preserve">доцент кафедри економіки і бізнесу ТДАТУ </w:t>
      </w:r>
      <w:proofErr w:type="spellStart"/>
      <w:r>
        <w:t>Тебенко</w:t>
      </w:r>
      <w:proofErr w:type="spellEnd"/>
      <w:r>
        <w:t xml:space="preserve"> В. М. </w:t>
      </w:r>
    </w:p>
    <w:p w14:paraId="29E70D38" w14:textId="0DC4EF84" w:rsidR="00BD4C8D" w:rsidRDefault="009508A4" w:rsidP="00D97CC7">
      <w:pPr>
        <w:pStyle w:val="a3"/>
        <w:spacing w:line="276" w:lineRule="auto"/>
        <w:ind w:left="1560" w:right="106" w:hanging="1555"/>
        <w:jc w:val="both"/>
      </w:pPr>
      <w:r>
        <w:rPr>
          <w:b/>
        </w:rPr>
        <w:t>Присутні</w:t>
      </w:r>
      <w:r w:rsidR="0031370F">
        <w:rPr>
          <w:b/>
        </w:rPr>
        <w:t xml:space="preserve">:   </w:t>
      </w:r>
      <w:r w:rsidR="00D97CC7">
        <w:rPr>
          <w:b/>
        </w:rPr>
        <w:t xml:space="preserve"> </w:t>
      </w:r>
      <w:r w:rsidR="0031370F" w:rsidRPr="0031370F">
        <w:rPr>
          <w:bCs/>
        </w:rPr>
        <w:t>члени робочої групи:</w:t>
      </w:r>
      <w:r w:rsidR="0031370F">
        <w:rPr>
          <w:b/>
        </w:rPr>
        <w:t xml:space="preserve"> </w:t>
      </w:r>
      <w:r w:rsidR="009D4F89">
        <w:t>Єр</w:t>
      </w:r>
      <w:r w:rsidR="001B0098">
        <w:t>е</w:t>
      </w:r>
      <w:r w:rsidR="009D4F89">
        <w:t xml:space="preserve">менко Д. В. </w:t>
      </w:r>
      <w:r>
        <w:t>– професор кафедри</w:t>
      </w:r>
      <w:r>
        <w:rPr>
          <w:spacing w:val="1"/>
        </w:rPr>
        <w:t xml:space="preserve"> </w:t>
      </w:r>
      <w:r w:rsidR="009D4F89">
        <w:t xml:space="preserve">економіки і бізнесу </w:t>
      </w:r>
      <w:r>
        <w:t>ТДАТУ,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 w:rsidR="009D4F89">
        <w:rPr>
          <w:spacing w:val="1"/>
        </w:rPr>
        <w:t xml:space="preserve">економічних </w:t>
      </w:r>
      <w:r>
        <w:t>наук,</w:t>
      </w:r>
      <w:r>
        <w:rPr>
          <w:spacing w:val="1"/>
        </w:rPr>
        <w:t xml:space="preserve"> </w:t>
      </w:r>
      <w:r w:rsidR="00990ABC">
        <w:t>доцент</w:t>
      </w:r>
      <w:r>
        <w:t>;</w:t>
      </w:r>
      <w:r w:rsidR="009D4F89">
        <w:t xml:space="preserve"> </w:t>
      </w:r>
      <w:proofErr w:type="spellStart"/>
      <w:r w:rsidR="009D4F89">
        <w:t>Болтянська</w:t>
      </w:r>
      <w:proofErr w:type="spellEnd"/>
      <w:r w:rsidR="009D4F89">
        <w:t xml:space="preserve"> Л. О. </w:t>
      </w:r>
      <w:r>
        <w:t>–</w:t>
      </w:r>
      <w:r>
        <w:rPr>
          <w:spacing w:val="1"/>
        </w:rPr>
        <w:t xml:space="preserve"> </w:t>
      </w:r>
      <w:r w:rsidR="001B0098">
        <w:rPr>
          <w:spacing w:val="1"/>
        </w:rPr>
        <w:t xml:space="preserve">в.о. </w:t>
      </w:r>
      <w:r>
        <w:t>завідувач</w:t>
      </w:r>
      <w:r w:rsidR="001B0098">
        <w:t>а</w:t>
      </w:r>
      <w:r>
        <w:rPr>
          <w:spacing w:val="1"/>
        </w:rPr>
        <w:t xml:space="preserve"> </w:t>
      </w:r>
      <w:r>
        <w:t>кафедри</w:t>
      </w:r>
      <w:r w:rsidR="009D4F89">
        <w:t xml:space="preserve"> економіки і бізнесу</w:t>
      </w:r>
      <w:r>
        <w:t>,</w:t>
      </w:r>
      <w:r>
        <w:rPr>
          <w:spacing w:val="1"/>
        </w:rPr>
        <w:t xml:space="preserve"> </w:t>
      </w:r>
      <w:r w:rsidR="009D4F89">
        <w:rPr>
          <w:spacing w:val="1"/>
        </w:rPr>
        <w:t xml:space="preserve">кандидат економічних </w:t>
      </w:r>
      <w:r>
        <w:t>наук,</w:t>
      </w:r>
      <w:r>
        <w:rPr>
          <w:spacing w:val="1"/>
        </w:rPr>
        <w:t xml:space="preserve"> </w:t>
      </w:r>
      <w:r w:rsidR="009D4F89">
        <w:t>доцент</w:t>
      </w:r>
      <w:r>
        <w:t>;</w:t>
      </w:r>
      <w:r w:rsidR="009D4F89">
        <w:t xml:space="preserve"> </w:t>
      </w:r>
      <w:r w:rsidR="007719D0" w:rsidRPr="007719D0">
        <w:t>Волощук К</w:t>
      </w:r>
      <w:r w:rsidR="007719D0">
        <w:t>.</w:t>
      </w:r>
      <w:r w:rsidR="007719D0" w:rsidRPr="007719D0">
        <w:t xml:space="preserve"> Б</w:t>
      </w:r>
      <w:r w:rsidR="007719D0">
        <w:t>.</w:t>
      </w:r>
      <w:r w:rsidR="007719D0" w:rsidRPr="007719D0">
        <w:t xml:space="preserve">, професор кафедри економіки, підприємництва, торгівлі та біржової діяльності ЗВО «Подільський державний університет», доктор економічних наук, професор; </w:t>
      </w:r>
      <w:r w:rsidR="007719D0">
        <w:t>Соболевська О</w:t>
      </w:r>
      <w:r>
        <w:t>.</w:t>
      </w:r>
      <w:r w:rsidR="007719D0">
        <w:t xml:space="preserve"> </w:t>
      </w:r>
      <w:r>
        <w:t>О. – здобувач</w:t>
      </w:r>
      <w:r>
        <w:rPr>
          <w:spacing w:val="1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</w:t>
      </w:r>
      <w:r>
        <w:rPr>
          <w:spacing w:val="3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</w:t>
      </w:r>
    </w:p>
    <w:p w14:paraId="457209B9" w14:textId="5B6BB368" w:rsidR="00BD4C8D" w:rsidRPr="00DF5D12" w:rsidRDefault="009508A4" w:rsidP="00DF5D12">
      <w:pPr>
        <w:pStyle w:val="a3"/>
        <w:spacing w:line="315" w:lineRule="exact"/>
        <w:ind w:right="201"/>
        <w:jc w:val="right"/>
      </w:pPr>
      <w:r>
        <w:t>Всього</w:t>
      </w:r>
      <w:r>
        <w:rPr>
          <w:spacing w:val="-2"/>
        </w:rPr>
        <w:t xml:space="preserve"> </w:t>
      </w:r>
      <w:r w:rsidR="007719D0">
        <w:t>6</w:t>
      </w:r>
      <w:r>
        <w:rPr>
          <w:spacing w:val="-3"/>
        </w:rPr>
        <w:t xml:space="preserve"> </w:t>
      </w:r>
      <w:r>
        <w:t>осіб</w:t>
      </w:r>
    </w:p>
    <w:p w14:paraId="42EBD4F9" w14:textId="77777777" w:rsidR="00BD4C8D" w:rsidRDefault="009508A4">
      <w:pPr>
        <w:pStyle w:val="1"/>
        <w:spacing w:before="86"/>
        <w:ind w:left="2104"/>
      </w:pPr>
      <w:r>
        <w:t>ПОРЯДОК</w:t>
      </w:r>
      <w:r>
        <w:rPr>
          <w:spacing w:val="-6"/>
        </w:rPr>
        <w:t xml:space="preserve"> </w:t>
      </w:r>
      <w:r>
        <w:t>ДЕННИЙ</w:t>
      </w:r>
    </w:p>
    <w:p w14:paraId="6C563B55" w14:textId="77777777" w:rsidR="00BD4C8D" w:rsidRDefault="00BD4C8D">
      <w:pPr>
        <w:pStyle w:val="a3"/>
        <w:spacing w:before="10"/>
        <w:rPr>
          <w:b/>
          <w:sz w:val="35"/>
        </w:rPr>
      </w:pPr>
    </w:p>
    <w:p w14:paraId="003CFB86" w14:textId="5E2BA34A" w:rsidR="00BD4C8D" w:rsidRDefault="009508A4" w:rsidP="00D97CC7">
      <w:pPr>
        <w:pStyle w:val="a3"/>
        <w:spacing w:line="276" w:lineRule="auto"/>
        <w:ind w:left="142" w:firstLine="851"/>
        <w:jc w:val="both"/>
      </w:pPr>
      <w:r>
        <w:t>1.</w:t>
      </w:r>
      <w:r>
        <w:rPr>
          <w:spacing w:val="-3"/>
        </w:rPr>
        <w:t xml:space="preserve"> </w:t>
      </w:r>
      <w:r>
        <w:t>Представлення</w:t>
      </w:r>
      <w:r>
        <w:rPr>
          <w:spacing w:val="-2"/>
        </w:rPr>
        <w:t xml:space="preserve"> </w:t>
      </w:r>
      <w:r>
        <w:t>доопрацьованого</w:t>
      </w:r>
      <w:r>
        <w:rPr>
          <w:spacing w:val="-3"/>
        </w:rPr>
        <w:t xml:space="preserve"> </w:t>
      </w:r>
      <w:proofErr w:type="spellStart"/>
      <w:r>
        <w:t>проєкту</w:t>
      </w:r>
      <w:proofErr w:type="spellEnd"/>
      <w:r>
        <w:rPr>
          <w:spacing w:val="-9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  <w:r w:rsidR="007719D0">
        <w:t xml:space="preserve"> </w:t>
      </w:r>
      <w:r>
        <w:t>програми</w:t>
      </w:r>
      <w:r>
        <w:rPr>
          <w:spacing w:val="1"/>
        </w:rPr>
        <w:t xml:space="preserve"> </w:t>
      </w:r>
      <w:r>
        <w:t>«</w:t>
      </w:r>
      <w:r w:rsidR="007719D0" w:rsidRPr="007719D0">
        <w:t>Підприємництво, торгівля та біржова діяльність</w:t>
      </w:r>
      <w:r>
        <w:t>»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(доктор</w:t>
      </w:r>
      <w:r>
        <w:rPr>
          <w:spacing w:val="1"/>
        </w:rPr>
        <w:t xml:space="preserve"> </w:t>
      </w:r>
      <w:r>
        <w:t>філософії)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корегування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 xml:space="preserve">плану зі спеціальності </w:t>
      </w:r>
      <w:r w:rsidR="007719D0">
        <w:t>076</w:t>
      </w:r>
      <w:r>
        <w:rPr>
          <w:spacing w:val="1"/>
        </w:rPr>
        <w:t xml:space="preserve"> </w:t>
      </w:r>
      <w:r w:rsidR="00657C00">
        <w:t>«</w:t>
      </w:r>
      <w:r w:rsidR="00657C00" w:rsidRPr="007719D0">
        <w:t>Підприємництво</w:t>
      </w:r>
      <w:r w:rsidR="00657C00">
        <w:t xml:space="preserve"> та </w:t>
      </w:r>
      <w:r w:rsidR="00657C00" w:rsidRPr="007719D0">
        <w:t>торгівля</w:t>
      </w:r>
      <w:r w:rsidR="00657C00">
        <w:t xml:space="preserve">» </w:t>
      </w:r>
      <w:r>
        <w:t xml:space="preserve">галузі знань </w:t>
      </w:r>
      <w:r w:rsidR="001D18EC">
        <w:t>07</w:t>
      </w:r>
      <w:r>
        <w:t xml:space="preserve"> «</w:t>
      </w:r>
      <w:r w:rsidR="001D18EC">
        <w:t>Управління та адміністрування</w:t>
      </w:r>
      <w:r>
        <w:t>» (кваліфікація: доктор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з</w:t>
      </w:r>
      <w:r w:rsidR="001D18EC">
        <w:t xml:space="preserve"> підприємництва,</w:t>
      </w:r>
      <w:r w:rsidR="001D18EC">
        <w:rPr>
          <w:spacing w:val="-4"/>
        </w:rPr>
        <w:t xml:space="preserve"> </w:t>
      </w:r>
      <w:r w:rsidR="001D18EC">
        <w:t>торгівлі</w:t>
      </w:r>
      <w:r w:rsidR="001D18EC">
        <w:rPr>
          <w:spacing w:val="-10"/>
        </w:rPr>
        <w:t xml:space="preserve"> </w:t>
      </w:r>
      <w:r w:rsidR="001D18EC">
        <w:t>та</w:t>
      </w:r>
      <w:r w:rsidR="001D18EC">
        <w:rPr>
          <w:spacing w:val="-5"/>
        </w:rPr>
        <w:t xml:space="preserve"> </w:t>
      </w:r>
      <w:r w:rsidR="001D18EC">
        <w:t>біржової</w:t>
      </w:r>
      <w:r w:rsidR="001D18EC">
        <w:rPr>
          <w:spacing w:val="-4"/>
        </w:rPr>
        <w:t xml:space="preserve"> </w:t>
      </w:r>
      <w:r w:rsidR="001D18EC">
        <w:t>діяльності</w:t>
      </w:r>
      <w:r>
        <w:t>)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зауважень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 xml:space="preserve">пропозицій </w:t>
      </w:r>
      <w:proofErr w:type="spellStart"/>
      <w:r>
        <w:t>стейкхолдерів</w:t>
      </w:r>
      <w:proofErr w:type="spellEnd"/>
      <w:r>
        <w:t>.</w:t>
      </w:r>
    </w:p>
    <w:p w14:paraId="3E8A065E" w14:textId="77777777" w:rsidR="00BD4C8D" w:rsidRDefault="00BD4C8D" w:rsidP="00D97CC7">
      <w:pPr>
        <w:pStyle w:val="a3"/>
        <w:spacing w:before="4" w:line="276" w:lineRule="auto"/>
        <w:rPr>
          <w:sz w:val="32"/>
        </w:rPr>
      </w:pPr>
    </w:p>
    <w:p w14:paraId="502310F3" w14:textId="57B056B4" w:rsidR="00BD4C8D" w:rsidRDefault="009508A4">
      <w:pPr>
        <w:pStyle w:val="a3"/>
        <w:spacing w:line="276" w:lineRule="auto"/>
        <w:ind w:left="183" w:right="127" w:firstLine="730"/>
        <w:jc w:val="both"/>
      </w:pPr>
      <w:r>
        <w:rPr>
          <w:b/>
        </w:rPr>
        <w:t xml:space="preserve">СЛУХАЛИ: </w:t>
      </w:r>
      <w:r>
        <w:t xml:space="preserve">гаранта, </w:t>
      </w:r>
      <w:proofErr w:type="spellStart"/>
      <w:r>
        <w:t>д.</w:t>
      </w:r>
      <w:r w:rsidR="004F080E">
        <w:t>е</w:t>
      </w:r>
      <w:r>
        <w:t>.н</w:t>
      </w:r>
      <w:proofErr w:type="spellEnd"/>
      <w:r>
        <w:t xml:space="preserve">., професора </w:t>
      </w:r>
      <w:r w:rsidR="004F080E" w:rsidRPr="009D4F89">
        <w:rPr>
          <w:bCs/>
        </w:rPr>
        <w:t>Яворськ</w:t>
      </w:r>
      <w:r w:rsidR="004F080E">
        <w:rPr>
          <w:bCs/>
        </w:rPr>
        <w:t>у</w:t>
      </w:r>
      <w:r w:rsidR="004F080E" w:rsidRPr="009D4F89">
        <w:rPr>
          <w:bCs/>
        </w:rPr>
        <w:t xml:space="preserve"> Т.</w:t>
      </w:r>
      <w:r w:rsidR="004F080E">
        <w:rPr>
          <w:bCs/>
        </w:rPr>
        <w:t xml:space="preserve"> </w:t>
      </w:r>
      <w:r w:rsidR="004F080E" w:rsidRPr="009D4F89">
        <w:rPr>
          <w:bCs/>
        </w:rPr>
        <w:t>І.</w:t>
      </w:r>
      <w:r w:rsidR="004F080E">
        <w:rPr>
          <w:bCs/>
        </w:rPr>
        <w:t xml:space="preserve"> </w:t>
      </w:r>
      <w:r>
        <w:t>про внесення змін в</w:t>
      </w:r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 xml:space="preserve">-наукову програму за спеціальністю </w:t>
      </w:r>
      <w:r w:rsidR="004F080E">
        <w:t>076</w:t>
      </w:r>
      <w:r w:rsidR="00657C00">
        <w:t xml:space="preserve"> «</w:t>
      </w:r>
      <w:r w:rsidR="00657C00" w:rsidRPr="007719D0">
        <w:t>Підприємництво</w:t>
      </w:r>
      <w:r w:rsidR="00657C00">
        <w:t xml:space="preserve"> та </w:t>
      </w:r>
      <w:r w:rsidR="00657C00" w:rsidRPr="007719D0">
        <w:t>торгівля</w:t>
      </w:r>
      <w:r w:rsidR="00657C00">
        <w:t xml:space="preserve">» </w:t>
      </w:r>
      <w:r>
        <w:t>третього</w:t>
      </w:r>
      <w:r>
        <w:rPr>
          <w:spacing w:val="1"/>
        </w:rPr>
        <w:t xml:space="preserve"> </w:t>
      </w:r>
      <w:r>
        <w:t>рівня вищої освіти (доктор філософії) у зв’язку з введенням в дію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 xml:space="preserve">вищої освіти, затвердженого наказом МОН № </w:t>
      </w:r>
      <w:r w:rsidR="00A53AF6">
        <w:t>645</w:t>
      </w:r>
      <w:r>
        <w:t xml:space="preserve"> від 2</w:t>
      </w:r>
      <w:r w:rsidR="004F080E">
        <w:t>0</w:t>
      </w:r>
      <w:r>
        <w:t xml:space="preserve"> </w:t>
      </w:r>
      <w:r w:rsidR="004F080E">
        <w:t>липня</w:t>
      </w:r>
      <w:r>
        <w:t xml:space="preserve"> 202</w:t>
      </w:r>
      <w:r w:rsidR="004F080E">
        <w:t xml:space="preserve">2 </w:t>
      </w:r>
      <w:r>
        <w:t>р.,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шляхи досягнення програмних результатів навчання</w:t>
      </w:r>
      <w:r>
        <w:rPr>
          <w:spacing w:val="1"/>
        </w:rPr>
        <w:t xml:space="preserve"> </w:t>
      </w:r>
      <w:r>
        <w:t>в проекті модернізованої</w:t>
      </w:r>
      <w:r>
        <w:rPr>
          <w:spacing w:val="1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>програми.</w:t>
      </w:r>
    </w:p>
    <w:p w14:paraId="046D2627" w14:textId="77777777" w:rsidR="00DF5D12" w:rsidRDefault="00DF5D12">
      <w:pPr>
        <w:pStyle w:val="a3"/>
        <w:spacing w:before="1"/>
        <w:ind w:left="913"/>
        <w:jc w:val="both"/>
      </w:pPr>
    </w:p>
    <w:p w14:paraId="1BAC3073" w14:textId="77777777" w:rsidR="00DF5D12" w:rsidRDefault="00DF5D12">
      <w:pPr>
        <w:pStyle w:val="a3"/>
        <w:spacing w:before="1"/>
        <w:ind w:left="913"/>
        <w:jc w:val="both"/>
      </w:pPr>
    </w:p>
    <w:p w14:paraId="029074B1" w14:textId="77777777" w:rsidR="00D97CC7" w:rsidRDefault="00D97CC7">
      <w:pPr>
        <w:pStyle w:val="a3"/>
        <w:spacing w:before="1"/>
        <w:ind w:left="913"/>
        <w:jc w:val="both"/>
      </w:pPr>
    </w:p>
    <w:p w14:paraId="7F68530B" w14:textId="77777777" w:rsidR="00D97CC7" w:rsidRDefault="00D97CC7">
      <w:pPr>
        <w:pStyle w:val="a3"/>
        <w:spacing w:before="1"/>
        <w:ind w:left="913"/>
        <w:jc w:val="both"/>
      </w:pPr>
    </w:p>
    <w:p w14:paraId="15244755" w14:textId="77777777" w:rsidR="00D97CC7" w:rsidRDefault="00D97CC7">
      <w:pPr>
        <w:pStyle w:val="a3"/>
        <w:spacing w:before="1"/>
        <w:ind w:left="913"/>
        <w:jc w:val="both"/>
      </w:pPr>
    </w:p>
    <w:p w14:paraId="6C4E2978" w14:textId="6046BF43" w:rsidR="00BD4C8D" w:rsidRDefault="009508A4">
      <w:pPr>
        <w:pStyle w:val="a3"/>
        <w:spacing w:before="1"/>
        <w:ind w:left="913"/>
        <w:jc w:val="both"/>
      </w:pPr>
      <w:r>
        <w:t>Після</w:t>
      </w:r>
      <w:r>
        <w:rPr>
          <w:spacing w:val="127"/>
        </w:rPr>
        <w:t xml:space="preserve"> </w:t>
      </w:r>
      <w:r>
        <w:t xml:space="preserve">обговорень  </w:t>
      </w:r>
      <w:r>
        <w:rPr>
          <w:spacing w:val="52"/>
        </w:rPr>
        <w:t xml:space="preserve"> </w:t>
      </w:r>
      <w:r>
        <w:t xml:space="preserve">з  </w:t>
      </w:r>
      <w:r>
        <w:rPr>
          <w:spacing w:val="54"/>
        </w:rPr>
        <w:t xml:space="preserve"> </w:t>
      </w:r>
      <w:r>
        <w:t xml:space="preserve">академічною  </w:t>
      </w:r>
      <w:r>
        <w:rPr>
          <w:spacing w:val="53"/>
        </w:rPr>
        <w:t xml:space="preserve"> </w:t>
      </w:r>
      <w:r>
        <w:t xml:space="preserve">спільнотою,  </w:t>
      </w:r>
      <w:r>
        <w:rPr>
          <w:spacing w:val="56"/>
        </w:rPr>
        <w:t xml:space="preserve"> </w:t>
      </w:r>
      <w:r>
        <w:t xml:space="preserve">роботодавцями  </w:t>
      </w:r>
      <w:r>
        <w:rPr>
          <w:spacing w:val="55"/>
        </w:rPr>
        <w:t xml:space="preserve"> </w:t>
      </w:r>
      <w:r>
        <w:t>та</w:t>
      </w:r>
    </w:p>
    <w:p w14:paraId="3DA8D51B" w14:textId="77777777" w:rsidR="00DF5D12" w:rsidRDefault="00DF5D12" w:rsidP="00DF5D12">
      <w:pPr>
        <w:pStyle w:val="a3"/>
        <w:spacing w:before="72" w:line="276" w:lineRule="auto"/>
        <w:ind w:left="183" w:right="127"/>
        <w:jc w:val="both"/>
      </w:pPr>
      <w:r>
        <w:t xml:space="preserve">здобувачами вищої освіти були внесені відповідні правки до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освітньо</w:t>
      </w:r>
      <w:proofErr w:type="spellEnd"/>
      <w:r>
        <w:t>-</w:t>
      </w:r>
      <w:r>
        <w:rPr>
          <w:spacing w:val="1"/>
        </w:rPr>
        <w:t xml:space="preserve"> </w:t>
      </w:r>
      <w:r>
        <w:t>наукової програми</w:t>
      </w:r>
      <w:r>
        <w:rPr>
          <w:spacing w:val="1"/>
        </w:rPr>
        <w:t xml:space="preserve"> </w:t>
      </w:r>
      <w:r>
        <w:t>«</w:t>
      </w:r>
      <w:r w:rsidRPr="007719D0">
        <w:t>Підприємництво, торгівля та біржова діяльність</w:t>
      </w:r>
      <w:r>
        <w:t>» третього рівня вищої освіти (доктор</w:t>
      </w:r>
      <w:r>
        <w:rPr>
          <w:spacing w:val="1"/>
        </w:rPr>
        <w:t xml:space="preserve"> </w:t>
      </w:r>
      <w:r>
        <w:t xml:space="preserve">філософії) зі спеціальності </w:t>
      </w:r>
      <w:bookmarkStart w:id="1" w:name="_Hlk138187655"/>
      <w:r>
        <w:t>076</w:t>
      </w:r>
      <w:r>
        <w:rPr>
          <w:spacing w:val="1"/>
        </w:rPr>
        <w:t xml:space="preserve"> </w:t>
      </w:r>
      <w:bookmarkStart w:id="2" w:name="_Hlk138790835"/>
      <w:r>
        <w:t>«</w:t>
      </w:r>
      <w:r w:rsidRPr="007719D0">
        <w:t>Підприємництво</w:t>
      </w:r>
      <w:r>
        <w:t xml:space="preserve"> та </w:t>
      </w:r>
      <w:r w:rsidRPr="007719D0">
        <w:t>торгівля</w:t>
      </w:r>
      <w:r>
        <w:t xml:space="preserve">» </w:t>
      </w:r>
      <w:bookmarkEnd w:id="1"/>
      <w:bookmarkEnd w:id="2"/>
      <w:r>
        <w:t>та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корегування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протоколах.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оновлення</w:t>
      </w:r>
      <w:r>
        <w:rPr>
          <w:spacing w:val="71"/>
        </w:rPr>
        <w:t xml:space="preserve"> </w:t>
      </w:r>
      <w:r>
        <w:t>структурно-логічної</w:t>
      </w:r>
      <w:r>
        <w:rPr>
          <w:spacing w:val="1"/>
        </w:rPr>
        <w:t xml:space="preserve"> </w:t>
      </w:r>
      <w:r>
        <w:t>схеми та</w:t>
      </w:r>
      <w:r>
        <w:rPr>
          <w:spacing w:val="5"/>
        </w:rPr>
        <w:t xml:space="preserve"> </w:t>
      </w:r>
      <w:r>
        <w:t>матриць</w:t>
      </w:r>
      <w:r>
        <w:rPr>
          <w:spacing w:val="-2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складових</w:t>
      </w:r>
      <w:r>
        <w:rPr>
          <w:spacing w:val="-5"/>
        </w:rPr>
        <w:t xml:space="preserve"> </w:t>
      </w:r>
      <w:r>
        <w:t>ОНП.</w:t>
      </w:r>
    </w:p>
    <w:p w14:paraId="1104393D" w14:textId="77777777" w:rsidR="00DF5D12" w:rsidRDefault="00DF5D12" w:rsidP="00DF5D12">
      <w:pPr>
        <w:pStyle w:val="a3"/>
        <w:spacing w:before="10"/>
        <w:rPr>
          <w:sz w:val="34"/>
        </w:rPr>
      </w:pPr>
    </w:p>
    <w:p w14:paraId="6A149720" w14:textId="77777777" w:rsidR="00DF5D12" w:rsidRDefault="00DF5D12" w:rsidP="00DF5D12">
      <w:pPr>
        <w:pStyle w:val="1"/>
        <w:ind w:left="865" w:right="0"/>
        <w:jc w:val="left"/>
      </w:pPr>
      <w:r>
        <w:t>ВИСТУПИЛИ:</w:t>
      </w:r>
    </w:p>
    <w:p w14:paraId="32F688C8" w14:textId="77777777" w:rsidR="00DF5D12" w:rsidRDefault="00DF5D12" w:rsidP="00DF5D12">
      <w:pPr>
        <w:pStyle w:val="a4"/>
        <w:numPr>
          <w:ilvl w:val="0"/>
          <w:numId w:val="1"/>
        </w:numPr>
        <w:tabs>
          <w:tab w:val="left" w:pos="1241"/>
        </w:tabs>
        <w:spacing w:before="48" w:line="276" w:lineRule="auto"/>
        <w:ind w:firstLine="710"/>
        <w:jc w:val="both"/>
        <w:rPr>
          <w:sz w:val="28"/>
        </w:rPr>
      </w:pPr>
      <w:r>
        <w:rPr>
          <w:sz w:val="28"/>
        </w:rPr>
        <w:t>Єременко Денис Володимирович з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пропозицією: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 компонентів ОНП третього (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-наукового) рівня вищої освіти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1"/>
          <w:sz w:val="28"/>
        </w:rPr>
        <w:t xml:space="preserve"> </w:t>
      </w:r>
      <w:r w:rsidRPr="002C6F2A">
        <w:rPr>
          <w:spacing w:val="1"/>
          <w:sz w:val="28"/>
        </w:rPr>
        <w:t>076</w:t>
      </w:r>
      <w:r>
        <w:rPr>
          <w:spacing w:val="1"/>
          <w:sz w:val="28"/>
        </w:rPr>
        <w:t xml:space="preserve"> </w:t>
      </w:r>
      <w:r w:rsidRPr="001B0098">
        <w:rPr>
          <w:spacing w:val="1"/>
          <w:sz w:val="28"/>
        </w:rPr>
        <w:t xml:space="preserve">«Підприємництво та торгівля» </w:t>
      </w:r>
      <w:r w:rsidRPr="002C6F2A">
        <w:rPr>
          <w:spacing w:val="1"/>
          <w:sz w:val="28"/>
        </w:rPr>
        <w:t xml:space="preserve"> </w:t>
      </w:r>
      <w:r>
        <w:rPr>
          <w:sz w:val="28"/>
        </w:rPr>
        <w:t>звернути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розглянутих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програмним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</w:p>
    <w:p w14:paraId="36EA388C" w14:textId="77777777" w:rsidR="00DF5D12" w:rsidRDefault="00DF5D12" w:rsidP="00DF5D12">
      <w:pPr>
        <w:pStyle w:val="a4"/>
        <w:numPr>
          <w:ilvl w:val="0"/>
          <w:numId w:val="1"/>
        </w:numPr>
        <w:tabs>
          <w:tab w:val="left" w:pos="1197"/>
        </w:tabs>
        <w:spacing w:line="276" w:lineRule="auto"/>
        <w:ind w:right="165" w:firstLine="710"/>
        <w:jc w:val="both"/>
        <w:rPr>
          <w:sz w:val="28"/>
        </w:rPr>
      </w:pPr>
      <w:proofErr w:type="spellStart"/>
      <w:r>
        <w:rPr>
          <w:sz w:val="28"/>
        </w:rPr>
        <w:t>Тебенко</w:t>
      </w:r>
      <w:proofErr w:type="spellEnd"/>
      <w:r>
        <w:rPr>
          <w:sz w:val="28"/>
        </w:rPr>
        <w:t xml:space="preserve"> Віта Миколаївна з пропозицією: при організації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1"/>
          <w:sz w:val="28"/>
        </w:rPr>
        <w:t xml:space="preserve"> </w:t>
      </w:r>
      <w:r w:rsidRPr="009508A4">
        <w:rPr>
          <w:spacing w:val="1"/>
          <w:sz w:val="28"/>
        </w:rPr>
        <w:t xml:space="preserve">076 </w:t>
      </w:r>
      <w:r w:rsidRPr="001B0098">
        <w:rPr>
          <w:spacing w:val="1"/>
          <w:sz w:val="28"/>
        </w:rPr>
        <w:t xml:space="preserve">«Підприємництво та торгівля» </w:t>
      </w:r>
      <w:r>
        <w:rPr>
          <w:sz w:val="28"/>
        </w:rPr>
        <w:t>звернути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програмах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Європейського Союзу з іншими країнами світу у сфері освіти і науки, що </w:t>
      </w:r>
      <w:r w:rsidRPr="00F93663">
        <w:rPr>
          <w:sz w:val="28"/>
        </w:rPr>
        <w:t xml:space="preserve">дозволить покращити </w:t>
      </w:r>
      <w:r>
        <w:rPr>
          <w:sz w:val="28"/>
        </w:rPr>
        <w:t>навчальн</w:t>
      </w:r>
      <w:r w:rsidRPr="00F93663">
        <w:rPr>
          <w:sz w:val="28"/>
        </w:rPr>
        <w:t>у</w:t>
      </w:r>
      <w:r>
        <w:rPr>
          <w:sz w:val="28"/>
        </w:rPr>
        <w:t xml:space="preserve"> та академічн</w:t>
      </w:r>
      <w:r w:rsidRPr="00F93663">
        <w:rPr>
          <w:sz w:val="28"/>
        </w:rPr>
        <w:t xml:space="preserve">у </w:t>
      </w:r>
      <w:r>
        <w:rPr>
          <w:sz w:val="28"/>
        </w:rPr>
        <w:t>мобільні</w:t>
      </w:r>
      <w:r w:rsidRPr="00F93663">
        <w:rPr>
          <w:sz w:val="28"/>
        </w:rPr>
        <w:t xml:space="preserve">сть </w:t>
      </w:r>
      <w:r>
        <w:rPr>
          <w:sz w:val="28"/>
        </w:rPr>
        <w:t>в 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14:paraId="52882F2C" w14:textId="77777777" w:rsidR="00DF5D12" w:rsidRPr="009508A4" w:rsidRDefault="00DF5D12" w:rsidP="00DF5D12">
      <w:pPr>
        <w:pStyle w:val="a4"/>
        <w:numPr>
          <w:ilvl w:val="0"/>
          <w:numId w:val="1"/>
        </w:numPr>
        <w:tabs>
          <w:tab w:val="left" w:pos="1236"/>
        </w:tabs>
        <w:spacing w:line="276" w:lineRule="auto"/>
        <w:ind w:right="166" w:firstLine="710"/>
        <w:jc w:val="both"/>
        <w:rPr>
          <w:sz w:val="28"/>
        </w:rPr>
      </w:pPr>
      <w:r>
        <w:rPr>
          <w:sz w:val="28"/>
        </w:rPr>
        <w:t>Соболевська Ольга Олегівна з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пропозицією: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7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суб’єктів підприємницької діяльності, </w:t>
      </w:r>
      <w:r w:rsidRPr="00EC6DFC">
        <w:rPr>
          <w:sz w:val="28"/>
        </w:rPr>
        <w:t>планувати</w:t>
      </w:r>
      <w:r w:rsidRPr="00EC6DFC">
        <w:rPr>
          <w:spacing w:val="1"/>
          <w:sz w:val="28"/>
        </w:rPr>
        <w:t xml:space="preserve"> </w:t>
      </w:r>
      <w:r w:rsidRPr="00EC6DFC">
        <w:rPr>
          <w:sz w:val="28"/>
        </w:rPr>
        <w:t>і</w:t>
      </w:r>
      <w:r w:rsidRPr="00EC6DFC">
        <w:rPr>
          <w:spacing w:val="1"/>
          <w:sz w:val="28"/>
        </w:rPr>
        <w:t xml:space="preserve"> </w:t>
      </w:r>
      <w:r w:rsidRPr="00EC6DFC">
        <w:rPr>
          <w:sz w:val="28"/>
        </w:rPr>
        <w:t>проводити</w:t>
      </w:r>
      <w:r w:rsidRPr="00EC6DFC">
        <w:rPr>
          <w:spacing w:val="1"/>
          <w:sz w:val="28"/>
        </w:rPr>
        <w:t xml:space="preserve"> </w:t>
      </w:r>
      <w:r w:rsidRPr="00EC6DFC">
        <w:rPr>
          <w:sz w:val="28"/>
        </w:rPr>
        <w:t>фундаментальні</w:t>
      </w:r>
      <w:r w:rsidRPr="00EC6DFC">
        <w:rPr>
          <w:spacing w:val="-6"/>
          <w:sz w:val="28"/>
        </w:rPr>
        <w:t xml:space="preserve"> </w:t>
      </w:r>
      <w:r w:rsidRPr="00EC6DFC">
        <w:rPr>
          <w:sz w:val="28"/>
        </w:rPr>
        <w:t>або прикладні</w:t>
      </w:r>
      <w:r w:rsidRPr="00EC6DFC">
        <w:rPr>
          <w:spacing w:val="-5"/>
          <w:sz w:val="28"/>
        </w:rPr>
        <w:t xml:space="preserve"> </w:t>
      </w:r>
      <w:r w:rsidRPr="00EC6DFC">
        <w:rPr>
          <w:sz w:val="28"/>
        </w:rPr>
        <w:t>дослідження</w:t>
      </w:r>
      <w:r w:rsidRPr="00EC6DFC">
        <w:rPr>
          <w:spacing w:val="1"/>
          <w:sz w:val="28"/>
        </w:rPr>
        <w:t xml:space="preserve"> </w:t>
      </w:r>
      <w:r w:rsidRPr="00EC6DFC">
        <w:rPr>
          <w:sz w:val="28"/>
        </w:rPr>
        <w:t>у</w:t>
      </w:r>
      <w:r w:rsidRPr="00EC6DFC">
        <w:rPr>
          <w:spacing w:val="-4"/>
          <w:sz w:val="28"/>
        </w:rPr>
        <w:t xml:space="preserve"> </w:t>
      </w:r>
      <w:r w:rsidRPr="00EC6DFC">
        <w:rPr>
          <w:sz w:val="28"/>
        </w:rPr>
        <w:t>сфері</w:t>
      </w:r>
      <w:r w:rsidRPr="00EC6DFC">
        <w:rPr>
          <w:spacing w:val="-5"/>
          <w:sz w:val="28"/>
        </w:rPr>
        <w:t xml:space="preserve"> </w:t>
      </w:r>
      <w:r>
        <w:rPr>
          <w:spacing w:val="1"/>
          <w:sz w:val="28"/>
        </w:rPr>
        <w:t>підприємництва</w:t>
      </w:r>
    </w:p>
    <w:p w14:paraId="4D867C6E" w14:textId="77777777" w:rsidR="00DF5D12" w:rsidRDefault="00DF5D12" w:rsidP="00DF5D12">
      <w:pPr>
        <w:pStyle w:val="a3"/>
        <w:spacing w:line="276" w:lineRule="auto"/>
        <w:ind w:left="116" w:right="211" w:firstLine="710"/>
        <w:jc w:val="both"/>
      </w:pPr>
      <w:r>
        <w:rPr>
          <w:b/>
        </w:rPr>
        <w:t>ВИРІШИЛИ:</w:t>
      </w:r>
      <w:r>
        <w:rPr>
          <w:b/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63"/>
        </w:rPr>
        <w:t xml:space="preserve"> </w:t>
      </w:r>
      <w:r>
        <w:t>якості</w:t>
      </w:r>
      <w:r>
        <w:rPr>
          <w:spacing w:val="57"/>
        </w:rPr>
        <w:t xml:space="preserve"> </w:t>
      </w:r>
      <w:r>
        <w:t>ОНП</w:t>
      </w:r>
      <w:r>
        <w:rPr>
          <w:spacing w:val="63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представити</w:t>
      </w:r>
      <w:r>
        <w:rPr>
          <w:spacing w:val="65"/>
        </w:rPr>
        <w:t xml:space="preserve"> </w:t>
      </w:r>
      <w:proofErr w:type="spellStart"/>
      <w:r>
        <w:t>проєкт</w:t>
      </w:r>
      <w:proofErr w:type="spellEnd"/>
      <w:r>
        <w:rPr>
          <w:spacing w:val="61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  <w:r>
        <w:rPr>
          <w:spacing w:val="62"/>
        </w:rPr>
        <w:t xml:space="preserve"> </w:t>
      </w:r>
      <w:r>
        <w:t>програми</w:t>
      </w:r>
    </w:p>
    <w:p w14:paraId="3B6072CF" w14:textId="77777777" w:rsidR="00DF5D12" w:rsidRDefault="00DF5D12" w:rsidP="00DF5D12">
      <w:pPr>
        <w:pStyle w:val="a3"/>
        <w:spacing w:line="276" w:lineRule="auto"/>
        <w:ind w:left="116" w:right="213"/>
        <w:jc w:val="both"/>
      </w:pPr>
      <w:r w:rsidRPr="009508A4">
        <w:rPr>
          <w:spacing w:val="1"/>
        </w:rPr>
        <w:t xml:space="preserve">«Підприємництво, торгівля та біржова діяльність» </w:t>
      </w:r>
      <w:r>
        <w:t>третього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(доктор</w:t>
      </w:r>
      <w:r>
        <w:rPr>
          <w:spacing w:val="1"/>
        </w:rPr>
        <w:t xml:space="preserve"> </w:t>
      </w:r>
      <w:r>
        <w:t>філософії)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економіки і бізнесу </w:t>
      </w:r>
      <w:r>
        <w:t>та</w:t>
      </w:r>
      <w:r>
        <w:rPr>
          <w:spacing w:val="1"/>
        </w:rPr>
        <w:t xml:space="preserve"> </w:t>
      </w:r>
      <w:r>
        <w:t>методичної</w:t>
      </w:r>
      <w:r>
        <w:rPr>
          <w:spacing w:val="-5"/>
        </w:rPr>
        <w:t xml:space="preserve"> </w:t>
      </w:r>
      <w:r>
        <w:t>комісії</w:t>
      </w:r>
      <w:r>
        <w:rPr>
          <w:spacing w:val="-4"/>
        </w:rPr>
        <w:t xml:space="preserve"> </w:t>
      </w:r>
      <w:r>
        <w:t>факультету</w:t>
      </w:r>
      <w:r>
        <w:rPr>
          <w:spacing w:val="-4"/>
        </w:rPr>
        <w:t xml:space="preserve"> економіки </w:t>
      </w:r>
      <w:r>
        <w:t>та</w:t>
      </w:r>
      <w:r>
        <w:rPr>
          <w:spacing w:val="1"/>
        </w:rPr>
        <w:t xml:space="preserve"> </w:t>
      </w:r>
      <w:r>
        <w:t>бізнесу.</w:t>
      </w:r>
    </w:p>
    <w:p w14:paraId="10A49405" w14:textId="77777777" w:rsidR="00DF5D12" w:rsidRDefault="00DF5D12">
      <w:pPr>
        <w:jc w:val="both"/>
      </w:pPr>
    </w:p>
    <w:p w14:paraId="6CCE1DD1" w14:textId="77777777" w:rsidR="00DF5D12" w:rsidRDefault="00DF5D12">
      <w:pPr>
        <w:jc w:val="both"/>
      </w:pPr>
    </w:p>
    <w:p w14:paraId="3A5ABB6F" w14:textId="77777777" w:rsidR="00DF5D12" w:rsidRDefault="00DF5D12" w:rsidP="00DF5D12">
      <w:pPr>
        <w:pStyle w:val="a3"/>
        <w:ind w:left="116"/>
      </w:pPr>
      <w:r w:rsidRPr="001C0E63">
        <w:rPr>
          <w:rFonts w:eastAsia="Calibri"/>
          <w:b/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598BD34" wp14:editId="7F9F7B82">
            <wp:simplePos x="0" y="0"/>
            <wp:positionH relativeFrom="column">
              <wp:posOffset>2736850</wp:posOffset>
            </wp:positionH>
            <wp:positionV relativeFrom="paragraph">
              <wp:posOffset>24765</wp:posOffset>
            </wp:positionV>
            <wp:extent cx="1104900" cy="5905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70" cy="60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Голова</w:t>
      </w:r>
      <w:r>
        <w:rPr>
          <w:spacing w:val="-5"/>
        </w:rPr>
        <w:t xml:space="preserve"> </w:t>
      </w:r>
      <w:r>
        <w:t>засідання,</w:t>
      </w:r>
    </w:p>
    <w:p w14:paraId="45D5695D" w14:textId="77777777" w:rsidR="00DF5D12" w:rsidRDefault="00DF5D12" w:rsidP="00DF5D12">
      <w:pPr>
        <w:pStyle w:val="a3"/>
        <w:tabs>
          <w:tab w:val="left" w:pos="6599"/>
        </w:tabs>
        <w:spacing w:before="48"/>
        <w:ind w:left="116"/>
      </w:pPr>
      <w:r>
        <w:t>гарант</w:t>
      </w:r>
      <w:r>
        <w:rPr>
          <w:spacing w:val="-4"/>
        </w:rPr>
        <w:t xml:space="preserve"> </w:t>
      </w:r>
      <w:r>
        <w:t>ОНП,</w:t>
      </w:r>
      <w:r>
        <w:rPr>
          <w:spacing w:val="-1"/>
        </w:rPr>
        <w:t xml:space="preserve"> </w:t>
      </w:r>
      <w:proofErr w:type="spellStart"/>
      <w:r>
        <w:t>д.е.н</w:t>
      </w:r>
      <w:proofErr w:type="spellEnd"/>
      <w:r>
        <w:t>, професор</w:t>
      </w:r>
      <w:r>
        <w:tab/>
        <w:t>Тетяна ЯВОРСЬКА</w:t>
      </w:r>
    </w:p>
    <w:p w14:paraId="2737FF09" w14:textId="77777777" w:rsidR="00DF5D12" w:rsidRDefault="00DF5D12" w:rsidP="00DF5D12">
      <w:pPr>
        <w:pStyle w:val="a3"/>
        <w:spacing w:before="3"/>
        <w:rPr>
          <w:sz w:val="36"/>
        </w:rPr>
      </w:pPr>
    </w:p>
    <w:p w14:paraId="2A3FC57A" w14:textId="77777777" w:rsidR="00DF5D12" w:rsidRDefault="00DF5D12" w:rsidP="00DF5D12">
      <w:pPr>
        <w:pStyle w:val="a3"/>
        <w:spacing w:before="3"/>
        <w:rPr>
          <w:sz w:val="36"/>
        </w:rPr>
      </w:pPr>
    </w:p>
    <w:p w14:paraId="6B879E8D" w14:textId="77777777" w:rsidR="00DF5D12" w:rsidRDefault="00DF5D12" w:rsidP="00DF5D12">
      <w:pPr>
        <w:pStyle w:val="a3"/>
        <w:ind w:left="116"/>
      </w:pPr>
      <w:r w:rsidRPr="003B09A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45221BD" wp14:editId="7DE51EB5">
            <wp:simplePos x="0" y="0"/>
            <wp:positionH relativeFrom="column">
              <wp:posOffset>2794000</wp:posOffset>
            </wp:positionH>
            <wp:positionV relativeFrom="paragraph">
              <wp:posOffset>6985</wp:posOffset>
            </wp:positionV>
            <wp:extent cx="666750" cy="666750"/>
            <wp:effectExtent l="0" t="0" r="0" b="0"/>
            <wp:wrapNone/>
            <wp:docPr id="1" name="Рисунок 1" descr="C:\Users\hp\Desktop\photo_5235834604823363312_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5235834604823363312_x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Секретар</w:t>
      </w:r>
      <w:r>
        <w:rPr>
          <w:spacing w:val="-8"/>
        </w:rPr>
        <w:t xml:space="preserve"> </w:t>
      </w:r>
      <w:r>
        <w:t>засідання,</w:t>
      </w:r>
    </w:p>
    <w:p w14:paraId="4CDA8121" w14:textId="77777777" w:rsidR="00DF5D12" w:rsidRDefault="00DF5D12" w:rsidP="00DF5D12">
      <w:pPr>
        <w:pStyle w:val="a3"/>
        <w:tabs>
          <w:tab w:val="left" w:pos="6493"/>
        </w:tabs>
        <w:spacing w:before="48"/>
        <w:ind w:left="116"/>
      </w:pPr>
      <w:r>
        <w:t>доцент</w:t>
      </w:r>
      <w:r>
        <w:tab/>
        <w:t>Віта ТЕБЕНКО</w:t>
      </w:r>
    </w:p>
    <w:p w14:paraId="0D99CFB7" w14:textId="14CF3919" w:rsidR="00DF5D12" w:rsidRDefault="00DF5D12">
      <w:pPr>
        <w:jc w:val="both"/>
        <w:sectPr w:rsidR="00DF5D12">
          <w:type w:val="continuous"/>
          <w:pgSz w:w="11910" w:h="16840"/>
          <w:pgMar w:top="1060" w:right="740" w:bottom="280" w:left="1300" w:header="708" w:footer="708" w:gutter="0"/>
          <w:cols w:space="720"/>
        </w:sectPr>
      </w:pPr>
    </w:p>
    <w:p w14:paraId="4C10A181" w14:textId="77777777" w:rsidR="00BD4C8D" w:rsidRDefault="00BD4C8D">
      <w:pPr>
        <w:pStyle w:val="a3"/>
        <w:rPr>
          <w:sz w:val="30"/>
        </w:rPr>
      </w:pPr>
    </w:p>
    <w:p w14:paraId="3510ACAD" w14:textId="26909D8E" w:rsidR="00BD4C8D" w:rsidRDefault="00BD4C8D">
      <w:pPr>
        <w:pStyle w:val="a3"/>
        <w:spacing w:before="5"/>
        <w:rPr>
          <w:sz w:val="34"/>
        </w:rPr>
      </w:pPr>
    </w:p>
    <w:p w14:paraId="14F912D3" w14:textId="77777777" w:rsidR="00810C65" w:rsidRDefault="00810C65">
      <w:pPr>
        <w:pStyle w:val="a3"/>
        <w:spacing w:before="5"/>
        <w:rPr>
          <w:sz w:val="34"/>
        </w:rPr>
      </w:pPr>
    </w:p>
    <w:sectPr w:rsidR="00810C65">
      <w:pgSz w:w="11910" w:h="16840"/>
      <w:pgMar w:top="104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F93"/>
    <w:multiLevelType w:val="hybridMultilevel"/>
    <w:tmpl w:val="64B2612E"/>
    <w:lvl w:ilvl="0" w:tplc="858E3A7E">
      <w:start w:val="1"/>
      <w:numFmt w:val="decimal"/>
      <w:lvlText w:val="%1."/>
      <w:lvlJc w:val="left"/>
      <w:pPr>
        <w:ind w:left="154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80C0EE">
      <w:numFmt w:val="bullet"/>
      <w:lvlText w:val="•"/>
      <w:lvlJc w:val="left"/>
      <w:pPr>
        <w:ind w:left="1130" w:hanging="375"/>
      </w:pPr>
      <w:rPr>
        <w:rFonts w:hint="default"/>
        <w:lang w:val="uk-UA" w:eastAsia="en-US" w:bidi="ar-SA"/>
      </w:rPr>
    </w:lvl>
    <w:lvl w:ilvl="2" w:tplc="0DCA765E">
      <w:numFmt w:val="bullet"/>
      <w:lvlText w:val="•"/>
      <w:lvlJc w:val="left"/>
      <w:pPr>
        <w:ind w:left="2101" w:hanging="375"/>
      </w:pPr>
      <w:rPr>
        <w:rFonts w:hint="default"/>
        <w:lang w:val="uk-UA" w:eastAsia="en-US" w:bidi="ar-SA"/>
      </w:rPr>
    </w:lvl>
    <w:lvl w:ilvl="3" w:tplc="92FA2546">
      <w:numFmt w:val="bullet"/>
      <w:lvlText w:val="•"/>
      <w:lvlJc w:val="left"/>
      <w:pPr>
        <w:ind w:left="3072" w:hanging="375"/>
      </w:pPr>
      <w:rPr>
        <w:rFonts w:hint="default"/>
        <w:lang w:val="uk-UA" w:eastAsia="en-US" w:bidi="ar-SA"/>
      </w:rPr>
    </w:lvl>
    <w:lvl w:ilvl="4" w:tplc="3AA40FF8">
      <w:numFmt w:val="bullet"/>
      <w:lvlText w:val="•"/>
      <w:lvlJc w:val="left"/>
      <w:pPr>
        <w:ind w:left="4043" w:hanging="375"/>
      </w:pPr>
      <w:rPr>
        <w:rFonts w:hint="default"/>
        <w:lang w:val="uk-UA" w:eastAsia="en-US" w:bidi="ar-SA"/>
      </w:rPr>
    </w:lvl>
    <w:lvl w:ilvl="5" w:tplc="0C5687D0">
      <w:numFmt w:val="bullet"/>
      <w:lvlText w:val="•"/>
      <w:lvlJc w:val="left"/>
      <w:pPr>
        <w:ind w:left="5014" w:hanging="375"/>
      </w:pPr>
      <w:rPr>
        <w:rFonts w:hint="default"/>
        <w:lang w:val="uk-UA" w:eastAsia="en-US" w:bidi="ar-SA"/>
      </w:rPr>
    </w:lvl>
    <w:lvl w:ilvl="6" w:tplc="B12213DE">
      <w:numFmt w:val="bullet"/>
      <w:lvlText w:val="•"/>
      <w:lvlJc w:val="left"/>
      <w:pPr>
        <w:ind w:left="5985" w:hanging="375"/>
      </w:pPr>
      <w:rPr>
        <w:rFonts w:hint="default"/>
        <w:lang w:val="uk-UA" w:eastAsia="en-US" w:bidi="ar-SA"/>
      </w:rPr>
    </w:lvl>
    <w:lvl w:ilvl="7" w:tplc="94145690">
      <w:numFmt w:val="bullet"/>
      <w:lvlText w:val="•"/>
      <w:lvlJc w:val="left"/>
      <w:pPr>
        <w:ind w:left="6956" w:hanging="375"/>
      </w:pPr>
      <w:rPr>
        <w:rFonts w:hint="default"/>
        <w:lang w:val="uk-UA" w:eastAsia="en-US" w:bidi="ar-SA"/>
      </w:rPr>
    </w:lvl>
    <w:lvl w:ilvl="8" w:tplc="4436579A">
      <w:numFmt w:val="bullet"/>
      <w:lvlText w:val="•"/>
      <w:lvlJc w:val="left"/>
      <w:pPr>
        <w:ind w:left="7927" w:hanging="37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C8D"/>
    <w:rsid w:val="0002204C"/>
    <w:rsid w:val="001B0098"/>
    <w:rsid w:val="001D18EC"/>
    <w:rsid w:val="002C410E"/>
    <w:rsid w:val="002C6F2A"/>
    <w:rsid w:val="0031370F"/>
    <w:rsid w:val="003B38E5"/>
    <w:rsid w:val="004F080E"/>
    <w:rsid w:val="005A3E4A"/>
    <w:rsid w:val="00657C00"/>
    <w:rsid w:val="007719D0"/>
    <w:rsid w:val="007D0714"/>
    <w:rsid w:val="00810C65"/>
    <w:rsid w:val="00905637"/>
    <w:rsid w:val="009508A4"/>
    <w:rsid w:val="00990ABC"/>
    <w:rsid w:val="009D4F89"/>
    <w:rsid w:val="00A409F9"/>
    <w:rsid w:val="00A53AF6"/>
    <w:rsid w:val="00AC52A9"/>
    <w:rsid w:val="00BD4C8D"/>
    <w:rsid w:val="00D12DA7"/>
    <w:rsid w:val="00D97CC7"/>
    <w:rsid w:val="00DF5D12"/>
    <w:rsid w:val="00EC6DFC"/>
    <w:rsid w:val="00F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4C00"/>
  <w15:docId w15:val="{BBC392E3-DC33-4D77-9420-1EA3BC1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97" w:right="21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" w:right="164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26</cp:revision>
  <dcterms:created xsi:type="dcterms:W3CDTF">2023-05-30T00:42:00Z</dcterms:created>
  <dcterms:modified xsi:type="dcterms:W3CDTF">2023-08-09T04:40:00Z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