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B" w:rsidRDefault="009C623F" w:rsidP="000F65FB">
      <w:pPr>
        <w:ind w:left="173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sz w:val="28"/>
        </w:rPr>
        <w:t xml:space="preserve"> </w:t>
      </w:r>
      <w:r>
        <w:rPr>
          <w:b/>
          <w:sz w:val="28"/>
        </w:rPr>
        <w:t>І</w:t>
      </w:r>
      <w:r>
        <w:rPr>
          <w:sz w:val="28"/>
        </w:rPr>
        <w:t xml:space="preserve"> </w:t>
      </w:r>
      <w:r>
        <w:rPr>
          <w:b/>
          <w:sz w:val="28"/>
        </w:rPr>
        <w:t>НАУКИ</w:t>
      </w:r>
      <w:r>
        <w:rPr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sz w:val="28"/>
        </w:rPr>
        <w:t xml:space="preserve"> </w:t>
      </w:r>
      <w:r>
        <w:rPr>
          <w:b/>
          <w:sz w:val="28"/>
        </w:rPr>
        <w:t>ТАВРІЙСЬКИЙ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АГРОТЕХНОЛОГІЧНИЙ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</w:p>
    <w:p w:rsidR="0022258B" w:rsidRDefault="009C623F" w:rsidP="000F65FB">
      <w:pPr>
        <w:ind w:left="2893"/>
        <w:rPr>
          <w:b/>
          <w:sz w:val="28"/>
        </w:rPr>
      </w:pPr>
      <w:r>
        <w:rPr>
          <w:b/>
          <w:sz w:val="28"/>
        </w:rPr>
        <w:t>ІМЕНІ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ДМИТРА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МОТОРНОГО</w:t>
      </w:r>
    </w:p>
    <w:p w:rsidR="0022258B" w:rsidRDefault="0022258B" w:rsidP="000F65FB">
      <w:pPr>
        <w:pStyle w:val="a3"/>
        <w:ind w:left="0"/>
        <w:rPr>
          <w:b/>
          <w:sz w:val="20"/>
        </w:rPr>
      </w:pPr>
    </w:p>
    <w:p w:rsidR="0022258B" w:rsidRDefault="0022258B" w:rsidP="000F65FB">
      <w:pPr>
        <w:pStyle w:val="a3"/>
        <w:ind w:left="0"/>
        <w:rPr>
          <w:b/>
          <w:sz w:val="20"/>
        </w:rPr>
      </w:pPr>
    </w:p>
    <w:p w:rsidR="0022258B" w:rsidRDefault="0022258B" w:rsidP="000F65FB">
      <w:pPr>
        <w:pStyle w:val="a3"/>
        <w:ind w:left="0"/>
        <w:rPr>
          <w:b/>
          <w:sz w:val="20"/>
        </w:rPr>
      </w:pPr>
    </w:p>
    <w:p w:rsidR="0022258B" w:rsidRDefault="009C623F" w:rsidP="000F65FB">
      <w:pPr>
        <w:pStyle w:val="a3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3250692</wp:posOffset>
            </wp:positionH>
            <wp:positionV relativeFrom="paragraph">
              <wp:posOffset>240094</wp:posOffset>
            </wp:positionV>
            <wp:extent cx="1792251" cy="19568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51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9C623F" w:rsidP="000F65FB">
      <w:pPr>
        <w:ind w:left="23" w:right="6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ПОЛОЖЕННЯ</w:t>
      </w:r>
    </w:p>
    <w:p w:rsidR="0022258B" w:rsidRDefault="009C623F" w:rsidP="000F65FB">
      <w:pPr>
        <w:ind w:left="2033" w:right="2008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sz w:val="28"/>
        </w:rPr>
        <w:t xml:space="preserve"> </w:t>
      </w:r>
      <w:r>
        <w:rPr>
          <w:b/>
          <w:sz w:val="28"/>
        </w:rPr>
        <w:t>ТА</w:t>
      </w:r>
      <w:r>
        <w:rPr>
          <w:sz w:val="28"/>
        </w:rPr>
        <w:t xml:space="preserve"> </w:t>
      </w:r>
      <w:r>
        <w:rPr>
          <w:b/>
          <w:sz w:val="28"/>
        </w:rPr>
        <w:t>УМОВИ</w:t>
      </w:r>
      <w:r>
        <w:rPr>
          <w:sz w:val="28"/>
        </w:rPr>
        <w:t xml:space="preserve"> </w:t>
      </w:r>
      <w:r>
        <w:rPr>
          <w:b/>
          <w:sz w:val="28"/>
        </w:rPr>
        <w:t>ОБРАННЯ</w:t>
      </w:r>
      <w:r>
        <w:rPr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ДИСЦИПЛІН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ВИБОРОМ</w:t>
      </w:r>
      <w:r>
        <w:rPr>
          <w:sz w:val="28"/>
        </w:rPr>
        <w:t xml:space="preserve"> </w:t>
      </w:r>
      <w:r w:rsidR="00596DF4">
        <w:rPr>
          <w:b/>
          <w:sz w:val="28"/>
        </w:rPr>
        <w:t>ЗДОБУВАЧ</w:t>
      </w:r>
      <w:r>
        <w:rPr>
          <w:b/>
          <w:sz w:val="28"/>
        </w:rPr>
        <w:t>ІВ</w:t>
      </w:r>
      <w:r>
        <w:rPr>
          <w:sz w:val="28"/>
        </w:rPr>
        <w:t xml:space="preserve"> </w:t>
      </w:r>
      <w:r>
        <w:rPr>
          <w:b/>
          <w:sz w:val="28"/>
        </w:rPr>
        <w:t>ВИЩОЇ</w:t>
      </w:r>
      <w:r>
        <w:rPr>
          <w:sz w:val="28"/>
        </w:rPr>
        <w:t xml:space="preserve"> </w:t>
      </w:r>
      <w:r>
        <w:rPr>
          <w:b/>
          <w:sz w:val="28"/>
        </w:rPr>
        <w:t>ОСВІТИ</w:t>
      </w:r>
    </w:p>
    <w:p w:rsidR="0022258B" w:rsidRDefault="009C623F" w:rsidP="000F65FB">
      <w:pPr>
        <w:ind w:left="2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ТАВРІЙСЬКОМУ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ДЕРЖАВНОМУ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АГРОТЕХНОЛОГІЧНОМУ</w:t>
      </w:r>
      <w:r>
        <w:rPr>
          <w:sz w:val="28"/>
        </w:rPr>
        <w:t xml:space="preserve"> </w:t>
      </w:r>
      <w:r>
        <w:rPr>
          <w:b/>
          <w:sz w:val="28"/>
        </w:rPr>
        <w:t>УНІВЕРСИТЕТІ</w:t>
      </w:r>
      <w:r>
        <w:rPr>
          <w:sz w:val="28"/>
        </w:rPr>
        <w:t xml:space="preserve"> </w:t>
      </w:r>
      <w:r>
        <w:rPr>
          <w:b/>
          <w:sz w:val="28"/>
        </w:rPr>
        <w:t>ІМЕНІ</w:t>
      </w:r>
      <w:r>
        <w:rPr>
          <w:sz w:val="28"/>
        </w:rPr>
        <w:t xml:space="preserve"> </w:t>
      </w:r>
      <w:r>
        <w:rPr>
          <w:b/>
          <w:sz w:val="28"/>
        </w:rPr>
        <w:t>ДМИТРА</w:t>
      </w:r>
      <w:r>
        <w:rPr>
          <w:sz w:val="28"/>
        </w:rPr>
        <w:t xml:space="preserve"> </w:t>
      </w:r>
      <w:r>
        <w:rPr>
          <w:b/>
          <w:sz w:val="28"/>
        </w:rPr>
        <w:t>МОТОРНОГО</w:t>
      </w: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22258B" w:rsidP="000F65FB">
      <w:pPr>
        <w:pStyle w:val="a3"/>
        <w:ind w:left="0"/>
        <w:rPr>
          <w:b/>
        </w:rPr>
      </w:pPr>
    </w:p>
    <w:p w:rsidR="0022258B" w:rsidRDefault="009C623F" w:rsidP="000F65FB">
      <w:pPr>
        <w:ind w:left="4036" w:right="4012"/>
        <w:jc w:val="center"/>
        <w:rPr>
          <w:b/>
          <w:sz w:val="28"/>
        </w:rPr>
      </w:pPr>
      <w:r w:rsidRPr="00005F68">
        <w:rPr>
          <w:b/>
          <w:spacing w:val="-2"/>
          <w:sz w:val="28"/>
          <w:highlight w:val="yellow"/>
        </w:rPr>
        <w:t>Запоріжжя</w:t>
      </w:r>
      <w:r w:rsidRPr="00005F68">
        <w:rPr>
          <w:spacing w:val="-2"/>
          <w:sz w:val="28"/>
          <w:highlight w:val="yellow"/>
        </w:rPr>
        <w:t xml:space="preserve"> </w:t>
      </w:r>
      <w:r w:rsidRPr="00005F68">
        <w:rPr>
          <w:b/>
          <w:spacing w:val="-4"/>
          <w:sz w:val="28"/>
          <w:highlight w:val="yellow"/>
        </w:rPr>
        <w:t>202</w:t>
      </w:r>
      <w:r w:rsidR="00005F68" w:rsidRPr="00005F68">
        <w:rPr>
          <w:b/>
          <w:spacing w:val="-4"/>
          <w:sz w:val="28"/>
          <w:highlight w:val="yellow"/>
        </w:rPr>
        <w:t>5</w:t>
      </w:r>
    </w:p>
    <w:p w:rsidR="0022258B" w:rsidRDefault="0022258B" w:rsidP="000F65FB">
      <w:pPr>
        <w:jc w:val="center"/>
        <w:rPr>
          <w:b/>
          <w:sz w:val="28"/>
        </w:rPr>
        <w:sectPr w:rsidR="0022258B">
          <w:pgSz w:w="11900" w:h="16840"/>
          <w:pgMar w:top="960" w:right="425" w:bottom="280" w:left="1559" w:header="720" w:footer="720" w:gutter="0"/>
          <w:cols w:space="720"/>
        </w:sectPr>
      </w:pPr>
    </w:p>
    <w:p w:rsidR="0022258B" w:rsidRDefault="009C623F" w:rsidP="000F65FB">
      <w:pPr>
        <w:ind w:right="-7"/>
        <w:jc w:val="both"/>
        <w:rPr>
          <w:sz w:val="28"/>
        </w:rPr>
      </w:pPr>
      <w:r>
        <w:rPr>
          <w:i/>
          <w:sz w:val="28"/>
        </w:rPr>
        <w:lastRenderedPageBreak/>
        <w:t>Положення</w:t>
      </w:r>
      <w:r>
        <w:rPr>
          <w:sz w:val="28"/>
        </w:rPr>
        <w:t xml:space="preserve"> </w:t>
      </w:r>
      <w:r>
        <w:rPr>
          <w:i/>
          <w:sz w:val="28"/>
        </w:rPr>
        <w:t>про</w:t>
      </w:r>
      <w:r>
        <w:rPr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sz w:val="28"/>
        </w:rPr>
        <w:t xml:space="preserve"> </w:t>
      </w:r>
      <w:r>
        <w:rPr>
          <w:i/>
          <w:sz w:val="28"/>
        </w:rPr>
        <w:t>та</w:t>
      </w:r>
      <w:r>
        <w:rPr>
          <w:sz w:val="28"/>
        </w:rPr>
        <w:t xml:space="preserve"> </w:t>
      </w:r>
      <w:r>
        <w:rPr>
          <w:i/>
          <w:sz w:val="28"/>
        </w:rPr>
        <w:t>умови</w:t>
      </w:r>
      <w:r>
        <w:rPr>
          <w:sz w:val="28"/>
        </w:rPr>
        <w:t xml:space="preserve"> </w:t>
      </w:r>
      <w:r>
        <w:rPr>
          <w:i/>
          <w:sz w:val="28"/>
        </w:rPr>
        <w:t>обрання</w:t>
      </w:r>
      <w:r>
        <w:rPr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sz w:val="28"/>
        </w:rPr>
        <w:t xml:space="preserve"> </w:t>
      </w:r>
      <w:r>
        <w:rPr>
          <w:i/>
          <w:sz w:val="28"/>
        </w:rPr>
        <w:t>дисциплін</w:t>
      </w:r>
      <w:r>
        <w:rPr>
          <w:sz w:val="28"/>
        </w:rPr>
        <w:t xml:space="preserve"> </w:t>
      </w:r>
      <w:r>
        <w:rPr>
          <w:i/>
          <w:sz w:val="28"/>
        </w:rPr>
        <w:t>за</w:t>
      </w:r>
      <w:r>
        <w:rPr>
          <w:sz w:val="28"/>
        </w:rPr>
        <w:t xml:space="preserve"> </w:t>
      </w:r>
      <w:r>
        <w:rPr>
          <w:i/>
          <w:sz w:val="28"/>
        </w:rPr>
        <w:t>вибором</w:t>
      </w:r>
      <w:r>
        <w:rPr>
          <w:sz w:val="28"/>
        </w:rPr>
        <w:t xml:space="preserve"> </w:t>
      </w:r>
      <w:r w:rsidR="00596DF4">
        <w:rPr>
          <w:i/>
          <w:sz w:val="28"/>
        </w:rPr>
        <w:t>здобувач</w:t>
      </w:r>
      <w:r>
        <w:rPr>
          <w:i/>
          <w:sz w:val="28"/>
        </w:rPr>
        <w:t>ів</w:t>
      </w:r>
      <w:r>
        <w:rPr>
          <w:sz w:val="28"/>
        </w:rPr>
        <w:t xml:space="preserve"> </w:t>
      </w:r>
      <w:r>
        <w:rPr>
          <w:i/>
          <w:sz w:val="28"/>
        </w:rPr>
        <w:t>вищої</w:t>
      </w:r>
      <w:r>
        <w:rPr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sz w:val="28"/>
        </w:rPr>
        <w:t xml:space="preserve"> </w:t>
      </w:r>
      <w:r>
        <w:rPr>
          <w:i/>
          <w:sz w:val="28"/>
        </w:rPr>
        <w:t>в</w:t>
      </w:r>
      <w:r>
        <w:rPr>
          <w:sz w:val="28"/>
        </w:rPr>
        <w:t xml:space="preserve"> </w:t>
      </w:r>
      <w:r>
        <w:rPr>
          <w:i/>
          <w:sz w:val="28"/>
        </w:rPr>
        <w:t>Таврійському</w:t>
      </w:r>
      <w:r>
        <w:rPr>
          <w:sz w:val="28"/>
        </w:rPr>
        <w:t xml:space="preserve"> </w:t>
      </w:r>
      <w:r>
        <w:rPr>
          <w:i/>
          <w:sz w:val="28"/>
        </w:rPr>
        <w:t>державному</w:t>
      </w:r>
      <w:r>
        <w:rPr>
          <w:sz w:val="28"/>
        </w:rPr>
        <w:t xml:space="preserve"> </w:t>
      </w:r>
      <w:r>
        <w:rPr>
          <w:i/>
          <w:sz w:val="28"/>
        </w:rPr>
        <w:t>агротехнологічному</w:t>
      </w:r>
      <w:r>
        <w:rPr>
          <w:sz w:val="28"/>
        </w:rPr>
        <w:t xml:space="preserve"> </w:t>
      </w:r>
      <w:r>
        <w:rPr>
          <w:i/>
          <w:sz w:val="28"/>
        </w:rPr>
        <w:t>університеті</w:t>
      </w:r>
      <w:r>
        <w:rPr>
          <w:sz w:val="28"/>
        </w:rPr>
        <w:t xml:space="preserve"> </w:t>
      </w:r>
      <w:r>
        <w:rPr>
          <w:i/>
          <w:sz w:val="28"/>
        </w:rPr>
        <w:t>імені</w:t>
      </w:r>
      <w:r>
        <w:rPr>
          <w:sz w:val="28"/>
        </w:rPr>
        <w:t xml:space="preserve"> </w:t>
      </w:r>
      <w:r>
        <w:rPr>
          <w:i/>
          <w:sz w:val="28"/>
        </w:rPr>
        <w:t>Дмитра</w:t>
      </w:r>
      <w:r>
        <w:rPr>
          <w:sz w:val="28"/>
        </w:rPr>
        <w:t xml:space="preserve"> </w:t>
      </w:r>
      <w:r>
        <w:rPr>
          <w:i/>
          <w:sz w:val="28"/>
        </w:rPr>
        <w:t>Моторного</w:t>
      </w:r>
      <w:r>
        <w:rPr>
          <w:sz w:val="28"/>
        </w:rPr>
        <w:t xml:space="preserve"> / </w:t>
      </w:r>
      <w:proofErr w:type="spellStart"/>
      <w:r>
        <w:rPr>
          <w:sz w:val="28"/>
        </w:rPr>
        <w:t>Ломейко</w:t>
      </w:r>
      <w:proofErr w:type="spellEnd"/>
      <w:r>
        <w:rPr>
          <w:sz w:val="28"/>
        </w:rPr>
        <w:t xml:space="preserve"> О.П., </w:t>
      </w:r>
      <w:proofErr w:type="spellStart"/>
      <w:r>
        <w:rPr>
          <w:sz w:val="28"/>
        </w:rPr>
        <w:t>Кувачов</w:t>
      </w:r>
      <w:proofErr w:type="spellEnd"/>
      <w:r>
        <w:rPr>
          <w:sz w:val="28"/>
        </w:rPr>
        <w:t xml:space="preserve"> В.П., Галько С.В., Іванова І.Є., </w:t>
      </w:r>
      <w:proofErr w:type="spellStart"/>
      <w:r>
        <w:rPr>
          <w:sz w:val="28"/>
        </w:rPr>
        <w:t>Колокольчикова</w:t>
      </w:r>
      <w:proofErr w:type="spellEnd"/>
      <w:r>
        <w:rPr>
          <w:sz w:val="28"/>
        </w:rPr>
        <w:t xml:space="preserve"> І.В., </w:t>
      </w:r>
      <w:proofErr w:type="spellStart"/>
      <w:r>
        <w:rPr>
          <w:sz w:val="28"/>
        </w:rPr>
        <w:t>Шокарев</w:t>
      </w:r>
      <w:proofErr w:type="spellEnd"/>
      <w:r>
        <w:rPr>
          <w:sz w:val="28"/>
        </w:rPr>
        <w:t xml:space="preserve"> О.М., </w:t>
      </w:r>
      <w:r w:rsidR="00005F68">
        <w:rPr>
          <w:sz w:val="28"/>
        </w:rPr>
        <w:t>Тараненко Г.Г. Запоріжжя: ТДАТУ, 2025</w:t>
      </w:r>
      <w:r>
        <w:rPr>
          <w:sz w:val="28"/>
        </w:rPr>
        <w:t>.</w:t>
      </w:r>
    </w:p>
    <w:p w:rsidR="0022258B" w:rsidRDefault="0022258B" w:rsidP="000F65FB">
      <w:pPr>
        <w:pStyle w:val="a3"/>
        <w:ind w:left="0" w:right="-7"/>
      </w:pPr>
    </w:p>
    <w:p w:rsidR="0022258B" w:rsidRDefault="009C623F" w:rsidP="000F65FB">
      <w:pPr>
        <w:pStyle w:val="a3"/>
        <w:ind w:left="0" w:right="-7"/>
        <w:jc w:val="both"/>
      </w:pPr>
      <w:r>
        <w:t xml:space="preserve">Положення про порядок та умови обрання навчальних дисциплін за вибором </w:t>
      </w:r>
      <w:r w:rsidR="00596DF4">
        <w:t>здобувач</w:t>
      </w:r>
      <w:r>
        <w:t xml:space="preserve">ів вищої освіти в Таврійському державному агротехнологічному університеті імені Дмитра Моторного розроблено відповідно до статті 36 </w:t>
      </w:r>
      <w:r w:rsidR="00FA6D0C">
        <w:br/>
      </w:r>
      <w:r>
        <w:t>та пункту 2 статті 79 Зак</w:t>
      </w:r>
      <w:r w:rsidR="00FA6D0C">
        <w:t>ону України «Про вищу освіту», а також згідно</w:t>
      </w:r>
      <w:r>
        <w:t xml:space="preserve"> «Положення про організацію освітнього</w:t>
      </w:r>
      <w:r w:rsidR="00FA6D0C">
        <w:t xml:space="preserve"> процесу в ТДАТУ».</w:t>
      </w:r>
    </w:p>
    <w:p w:rsidR="001C08CC" w:rsidRDefault="009C623F" w:rsidP="000F65FB">
      <w:pPr>
        <w:pStyle w:val="a3"/>
        <w:ind w:left="0" w:right="-7"/>
        <w:jc w:val="both"/>
      </w:pPr>
      <w:r>
        <w:t xml:space="preserve">Метою зазначеного Положення є визначення основних </w:t>
      </w:r>
      <w:r w:rsidR="001C08CC">
        <w:t>принципів з реалізації прав осіб, які навчаються у закладах вищої освіти, на вибір навчальних дисциплін у межах відповідної освітньої програми та робочого навчального плану в обсязі, що становить не менш як 25 відсотків загальної кількості кредитів ЄКТС, передбачених для даного рівня вищої освіти.</w:t>
      </w:r>
    </w:p>
    <w:p w:rsidR="0022258B" w:rsidRDefault="009C623F" w:rsidP="000F65FB">
      <w:pPr>
        <w:pStyle w:val="a3"/>
        <w:ind w:left="0" w:right="-7"/>
        <w:jc w:val="both"/>
      </w:pPr>
      <w:r>
        <w:t xml:space="preserve">У Положенні визначено порядок та умови обрання навчальних дисциплін за вибором </w:t>
      </w:r>
      <w:r w:rsidR="00596DF4">
        <w:t>здобувач</w:t>
      </w:r>
      <w:r>
        <w:t>ів вищої освіти ТДАТУ.</w:t>
      </w:r>
    </w:p>
    <w:p w:rsidR="0022258B" w:rsidRDefault="0022258B" w:rsidP="000F65FB">
      <w:pPr>
        <w:pStyle w:val="a3"/>
        <w:ind w:left="0" w:right="-7"/>
      </w:pPr>
    </w:p>
    <w:p w:rsidR="00FA6D0C" w:rsidRDefault="00FA6D0C" w:rsidP="000F65FB">
      <w:pPr>
        <w:pStyle w:val="a3"/>
        <w:ind w:left="0" w:right="-7"/>
      </w:pPr>
    </w:p>
    <w:p w:rsidR="00FA6D0C" w:rsidRDefault="00FA6D0C" w:rsidP="000F65FB">
      <w:pPr>
        <w:pStyle w:val="a3"/>
        <w:ind w:left="0" w:right="-7"/>
      </w:pPr>
    </w:p>
    <w:p w:rsidR="0022258B" w:rsidRPr="00005F68" w:rsidRDefault="009C623F" w:rsidP="000F65FB">
      <w:pPr>
        <w:pStyle w:val="a3"/>
        <w:ind w:left="0" w:right="-7"/>
        <w:rPr>
          <w:b/>
        </w:rPr>
      </w:pPr>
      <w:r w:rsidRPr="00005F68">
        <w:rPr>
          <w:b/>
        </w:rPr>
        <w:t>Авторський</w:t>
      </w:r>
      <w:r w:rsidRPr="00005F68">
        <w:rPr>
          <w:b/>
          <w:spacing w:val="-6"/>
        </w:rPr>
        <w:t xml:space="preserve"> </w:t>
      </w:r>
      <w:r w:rsidRPr="00005F68">
        <w:rPr>
          <w:b/>
          <w:spacing w:val="-2"/>
        </w:rPr>
        <w:t>колектив:</w:t>
      </w:r>
    </w:p>
    <w:p w:rsidR="00005F68" w:rsidRPr="00EA19BB" w:rsidRDefault="00005F68" w:rsidP="000F65FB">
      <w:pPr>
        <w:pStyle w:val="a3"/>
        <w:ind w:left="0" w:right="-7"/>
      </w:pPr>
      <w:r w:rsidRPr="00EA19BB">
        <w:t>ЛОМЕЙКО</w:t>
      </w:r>
      <w:r w:rsidRPr="00EA19BB">
        <w:rPr>
          <w:spacing w:val="-4"/>
        </w:rPr>
        <w:t xml:space="preserve"> </w:t>
      </w:r>
      <w:r w:rsidRPr="00EA19BB">
        <w:t>О.П.</w:t>
      </w:r>
      <w:r w:rsidRPr="00EA19BB">
        <w:rPr>
          <w:spacing w:val="-2"/>
        </w:rPr>
        <w:t xml:space="preserve"> </w:t>
      </w:r>
      <w:r w:rsidRPr="00EA19BB">
        <w:t>– перший проректор,</w:t>
      </w:r>
      <w:r w:rsidRPr="00EA19BB">
        <w:rPr>
          <w:spacing w:val="-3"/>
        </w:rPr>
        <w:t xml:space="preserve"> </w:t>
      </w:r>
      <w:proofErr w:type="spellStart"/>
      <w:r w:rsidRPr="00EA19BB">
        <w:t>к.т.н</w:t>
      </w:r>
      <w:proofErr w:type="spellEnd"/>
      <w:r w:rsidRPr="00EA19BB">
        <w:t>.,</w:t>
      </w:r>
      <w:r w:rsidRPr="00EA19BB">
        <w:rPr>
          <w:spacing w:val="-2"/>
        </w:rPr>
        <w:t xml:space="preserve"> </w:t>
      </w:r>
      <w:r w:rsidRPr="00EA19BB">
        <w:t>доцент</w:t>
      </w:r>
    </w:p>
    <w:p w:rsidR="00005F68" w:rsidRPr="00EA19BB" w:rsidRDefault="00005F68" w:rsidP="000F65FB">
      <w:pPr>
        <w:pStyle w:val="a3"/>
        <w:ind w:left="0" w:right="-7"/>
      </w:pPr>
      <w:r>
        <w:t xml:space="preserve">КУВАЧОВ В.П. – </w:t>
      </w:r>
      <w:r w:rsidRPr="00EA19BB">
        <w:t xml:space="preserve">декан МТ факультету, </w:t>
      </w:r>
      <w:proofErr w:type="spellStart"/>
      <w:r w:rsidRPr="00EA19BB">
        <w:t>д.т.н</w:t>
      </w:r>
      <w:proofErr w:type="spellEnd"/>
      <w:r w:rsidRPr="00EA19BB">
        <w:t xml:space="preserve">., </w:t>
      </w:r>
      <w:r>
        <w:t>професор</w:t>
      </w:r>
    </w:p>
    <w:p w:rsidR="00005F68" w:rsidRPr="00EA19BB" w:rsidRDefault="00005F68" w:rsidP="000F65FB">
      <w:pPr>
        <w:pStyle w:val="a3"/>
        <w:ind w:left="0" w:right="-7"/>
      </w:pPr>
      <w:r w:rsidRPr="00EA19BB">
        <w:t>ГАЛЬКО С.В.</w:t>
      </w:r>
      <w:r w:rsidRPr="00EA19BB">
        <w:rPr>
          <w:spacing w:val="1"/>
        </w:rPr>
        <w:t xml:space="preserve"> </w:t>
      </w:r>
      <w:r w:rsidRPr="00EA19BB">
        <w:t>–</w:t>
      </w:r>
      <w:r w:rsidRPr="00EA19BB">
        <w:rPr>
          <w:spacing w:val="-2"/>
        </w:rPr>
        <w:t xml:space="preserve"> </w:t>
      </w:r>
      <w:r w:rsidRPr="00EA19BB">
        <w:t>декан</w:t>
      </w:r>
      <w:r w:rsidRPr="00EA19BB">
        <w:rPr>
          <w:spacing w:val="-1"/>
        </w:rPr>
        <w:t xml:space="preserve"> </w:t>
      </w:r>
      <w:r w:rsidRPr="00EA19BB">
        <w:t>факультету</w:t>
      </w:r>
      <w:r w:rsidRPr="00EA19BB">
        <w:rPr>
          <w:spacing w:val="-5"/>
        </w:rPr>
        <w:t xml:space="preserve"> </w:t>
      </w:r>
      <w:r w:rsidRPr="00EA19BB">
        <w:t>ЕКТ,</w:t>
      </w:r>
      <w:r w:rsidRPr="00EA19BB">
        <w:rPr>
          <w:spacing w:val="-2"/>
        </w:rPr>
        <w:t xml:space="preserve"> </w:t>
      </w:r>
      <w:proofErr w:type="spellStart"/>
      <w:r w:rsidRPr="00EA19BB">
        <w:rPr>
          <w:spacing w:val="-2"/>
        </w:rPr>
        <w:t>к</w:t>
      </w:r>
      <w:r w:rsidRPr="00EA19BB">
        <w:t>.т.н</w:t>
      </w:r>
      <w:proofErr w:type="spellEnd"/>
      <w:r w:rsidRPr="00EA19BB">
        <w:t>.,</w:t>
      </w:r>
      <w:r w:rsidRPr="00EA19BB">
        <w:rPr>
          <w:spacing w:val="-4"/>
        </w:rPr>
        <w:t xml:space="preserve"> </w:t>
      </w:r>
      <w:r w:rsidRPr="00EA19BB">
        <w:t>доцент</w:t>
      </w:r>
    </w:p>
    <w:p w:rsidR="00005F68" w:rsidRPr="00EA19BB" w:rsidRDefault="00005F68" w:rsidP="000F65FB">
      <w:pPr>
        <w:pStyle w:val="a3"/>
        <w:ind w:left="0" w:right="-7"/>
      </w:pPr>
      <w:r w:rsidRPr="00EA19BB">
        <w:t>ІВАНОВА І.Є.</w:t>
      </w:r>
      <w:r w:rsidRPr="00EA19BB">
        <w:rPr>
          <w:spacing w:val="-1"/>
        </w:rPr>
        <w:t xml:space="preserve"> </w:t>
      </w:r>
      <w:r w:rsidRPr="00EA19BB">
        <w:t>–</w:t>
      </w:r>
      <w:r w:rsidRPr="00EA19BB">
        <w:rPr>
          <w:spacing w:val="-3"/>
        </w:rPr>
        <w:t xml:space="preserve"> </w:t>
      </w:r>
      <w:r w:rsidRPr="00EA19BB">
        <w:t>декан</w:t>
      </w:r>
      <w:r w:rsidRPr="00EA19BB">
        <w:rPr>
          <w:spacing w:val="-1"/>
        </w:rPr>
        <w:t xml:space="preserve"> </w:t>
      </w:r>
      <w:r w:rsidRPr="00EA19BB">
        <w:t>факультету</w:t>
      </w:r>
      <w:r w:rsidRPr="00EA19BB">
        <w:rPr>
          <w:spacing w:val="-4"/>
        </w:rPr>
        <w:t xml:space="preserve"> </w:t>
      </w:r>
      <w:r w:rsidRPr="00EA19BB">
        <w:t>АТЕ,</w:t>
      </w:r>
      <w:r w:rsidRPr="00EA19BB">
        <w:rPr>
          <w:spacing w:val="-1"/>
        </w:rPr>
        <w:t xml:space="preserve"> </w:t>
      </w:r>
      <w:proofErr w:type="spellStart"/>
      <w:r>
        <w:t>к.с.г.</w:t>
      </w:r>
      <w:r w:rsidRPr="00EA19BB">
        <w:t>н</w:t>
      </w:r>
      <w:proofErr w:type="spellEnd"/>
      <w:r w:rsidRPr="00EA19BB">
        <w:t>.,</w:t>
      </w:r>
      <w:r w:rsidRPr="00EA19BB">
        <w:rPr>
          <w:spacing w:val="-5"/>
        </w:rPr>
        <w:t xml:space="preserve"> </w:t>
      </w:r>
      <w:r w:rsidRPr="00EA19BB">
        <w:t>доцент</w:t>
      </w:r>
    </w:p>
    <w:p w:rsidR="00005F68" w:rsidRDefault="00005F68" w:rsidP="000F65FB">
      <w:pPr>
        <w:pStyle w:val="a3"/>
        <w:tabs>
          <w:tab w:val="left" w:pos="9639"/>
        </w:tabs>
        <w:ind w:left="0" w:right="-7"/>
        <w:rPr>
          <w:spacing w:val="-67"/>
        </w:rPr>
      </w:pPr>
      <w:r w:rsidRPr="00EA19BB">
        <w:t xml:space="preserve">КОЛОКОЛЬЧИКОВА І.В. – декан факультету </w:t>
      </w:r>
      <w:proofErr w:type="spellStart"/>
      <w:r w:rsidRPr="00EA19BB">
        <w:t>Е</w:t>
      </w:r>
      <w:r>
        <w:t>та</w:t>
      </w:r>
      <w:r w:rsidRPr="00EA19BB">
        <w:t>Б</w:t>
      </w:r>
      <w:proofErr w:type="spellEnd"/>
      <w:r w:rsidRPr="00EA19BB">
        <w:t xml:space="preserve">, </w:t>
      </w:r>
      <w:proofErr w:type="spellStart"/>
      <w:r w:rsidRPr="00EA19BB">
        <w:t>д.е.н</w:t>
      </w:r>
      <w:proofErr w:type="spellEnd"/>
      <w:r w:rsidRPr="00EA19BB">
        <w:t xml:space="preserve">., </w:t>
      </w:r>
      <w:r>
        <w:t>професор</w:t>
      </w:r>
      <w:r>
        <w:rPr>
          <w:spacing w:val="-67"/>
        </w:rPr>
        <w:t xml:space="preserve"> </w:t>
      </w:r>
    </w:p>
    <w:p w:rsidR="0022258B" w:rsidRDefault="009C623F" w:rsidP="000F65FB">
      <w:pPr>
        <w:pStyle w:val="a3"/>
        <w:ind w:left="0" w:right="-7"/>
      </w:pPr>
      <w:r>
        <w:t xml:space="preserve">ШОКАРЕВ О.М. - керівник ННІЗУП, </w:t>
      </w:r>
      <w:proofErr w:type="spellStart"/>
      <w:r>
        <w:t>к.т.н</w:t>
      </w:r>
      <w:proofErr w:type="spellEnd"/>
      <w:r>
        <w:t>., доцент</w:t>
      </w:r>
    </w:p>
    <w:p w:rsidR="0022258B" w:rsidRDefault="00005F68" w:rsidP="000F65FB">
      <w:pPr>
        <w:pStyle w:val="a3"/>
        <w:ind w:left="0" w:right="-7"/>
      </w:pPr>
      <w:r>
        <w:t xml:space="preserve">ТАРАНЕНКО Г.Г. – завідувач аспірантури та докторантури, </w:t>
      </w:r>
      <w:proofErr w:type="spellStart"/>
      <w:r>
        <w:t>к.пед.н</w:t>
      </w:r>
      <w:proofErr w:type="spellEnd"/>
      <w:r>
        <w:t>., доцент.</w:t>
      </w:r>
    </w:p>
    <w:p w:rsidR="0022258B" w:rsidRDefault="0022258B" w:rsidP="000F65FB">
      <w:pPr>
        <w:pStyle w:val="a3"/>
        <w:ind w:left="0" w:right="-7"/>
      </w:pPr>
    </w:p>
    <w:p w:rsidR="00FA6D0C" w:rsidRDefault="00FA6D0C" w:rsidP="000F65FB">
      <w:pPr>
        <w:pStyle w:val="a3"/>
        <w:ind w:left="0" w:right="-7"/>
      </w:pPr>
    </w:p>
    <w:p w:rsidR="000F65FB" w:rsidRDefault="000F65FB" w:rsidP="000F65FB">
      <w:pPr>
        <w:pStyle w:val="a3"/>
        <w:ind w:left="0" w:right="-7"/>
      </w:pPr>
    </w:p>
    <w:p w:rsidR="00005F68" w:rsidRPr="00EA19BB" w:rsidRDefault="00005F68" w:rsidP="000F65FB">
      <w:pPr>
        <w:pStyle w:val="a3"/>
        <w:ind w:left="0" w:right="-7"/>
      </w:pPr>
      <w:r w:rsidRPr="004605B8">
        <w:rPr>
          <w:highlight w:val="yellow"/>
        </w:rPr>
        <w:t>ПЕРЕЗАТВЕРДЖЕНО:</w:t>
      </w:r>
    </w:p>
    <w:p w:rsidR="00005F68" w:rsidRDefault="00005F68" w:rsidP="000F65FB">
      <w:pPr>
        <w:pStyle w:val="a3"/>
        <w:ind w:left="0" w:right="-7"/>
      </w:pPr>
      <w:r w:rsidRPr="00EA19BB">
        <w:t xml:space="preserve">Протокол засідання </w:t>
      </w:r>
    </w:p>
    <w:p w:rsidR="00005F68" w:rsidRPr="00EA19BB" w:rsidRDefault="00005F68" w:rsidP="000F65FB">
      <w:pPr>
        <w:pStyle w:val="a3"/>
        <w:ind w:left="0" w:right="-7"/>
      </w:pPr>
      <w:proofErr w:type="spellStart"/>
      <w:r w:rsidRPr="00EA19BB">
        <w:t>Науково</w:t>
      </w:r>
      <w:r>
        <w:t>-</w:t>
      </w:r>
      <w:proofErr w:type="spellEnd"/>
      <w:r w:rsidRPr="00EA19BB">
        <w:rPr>
          <w:spacing w:val="-67"/>
        </w:rPr>
        <w:t xml:space="preserve"> </w:t>
      </w:r>
      <w:r w:rsidRPr="00EA19BB">
        <w:t>методичної</w:t>
      </w:r>
      <w:r w:rsidRPr="00EA19BB">
        <w:rPr>
          <w:spacing w:val="-3"/>
        </w:rPr>
        <w:t xml:space="preserve"> </w:t>
      </w:r>
      <w:r w:rsidRPr="00EA19BB">
        <w:t>ради</w:t>
      </w:r>
      <w:r w:rsidRPr="00EA19BB">
        <w:rPr>
          <w:spacing w:val="-1"/>
        </w:rPr>
        <w:t xml:space="preserve"> </w:t>
      </w:r>
      <w:r w:rsidRPr="00EA19BB">
        <w:t>ТДАТУ</w:t>
      </w:r>
    </w:p>
    <w:p w:rsidR="00005F68" w:rsidRPr="00EA19BB" w:rsidRDefault="00005F68" w:rsidP="000F65FB">
      <w:pPr>
        <w:pStyle w:val="a3"/>
        <w:ind w:left="0" w:right="-7"/>
      </w:pPr>
      <w:r w:rsidRPr="004605B8">
        <w:rPr>
          <w:highlight w:val="yellow"/>
        </w:rPr>
        <w:t>від</w:t>
      </w:r>
      <w:r w:rsidRPr="004605B8">
        <w:rPr>
          <w:spacing w:val="-2"/>
          <w:highlight w:val="yellow"/>
        </w:rPr>
        <w:t xml:space="preserve"> </w:t>
      </w:r>
      <w:r>
        <w:rPr>
          <w:highlight w:val="yellow"/>
        </w:rPr>
        <w:t>26 травня</w:t>
      </w:r>
      <w:r w:rsidRPr="004605B8">
        <w:rPr>
          <w:spacing w:val="-1"/>
          <w:highlight w:val="yellow"/>
        </w:rPr>
        <w:t xml:space="preserve"> </w:t>
      </w:r>
      <w:r w:rsidRPr="004605B8">
        <w:rPr>
          <w:highlight w:val="yellow"/>
        </w:rPr>
        <w:t>2025 року</w:t>
      </w:r>
      <w:r w:rsidRPr="004605B8">
        <w:rPr>
          <w:spacing w:val="-5"/>
          <w:highlight w:val="yellow"/>
        </w:rPr>
        <w:t xml:space="preserve"> </w:t>
      </w:r>
      <w:r w:rsidRPr="004605B8">
        <w:rPr>
          <w:highlight w:val="yellow"/>
        </w:rPr>
        <w:t>№</w:t>
      </w:r>
    </w:p>
    <w:p w:rsidR="00005F68" w:rsidRPr="00EA19BB" w:rsidRDefault="00005F68" w:rsidP="000F65FB">
      <w:pPr>
        <w:pStyle w:val="a3"/>
        <w:ind w:left="0" w:right="-7"/>
        <w:rPr>
          <w:sz w:val="30"/>
        </w:rPr>
      </w:pPr>
    </w:p>
    <w:p w:rsidR="00005F68" w:rsidRPr="00EA19BB" w:rsidRDefault="00005F68" w:rsidP="000F65FB">
      <w:pPr>
        <w:pStyle w:val="a3"/>
        <w:ind w:left="0" w:right="-7"/>
        <w:rPr>
          <w:sz w:val="27"/>
        </w:rPr>
      </w:pPr>
    </w:p>
    <w:p w:rsidR="00005F68" w:rsidRPr="00EA19BB" w:rsidRDefault="00005F68" w:rsidP="000F65FB">
      <w:pPr>
        <w:pStyle w:val="a3"/>
        <w:ind w:left="0" w:right="-7"/>
      </w:pPr>
      <w:r w:rsidRPr="00EA19BB">
        <w:t>ЗАТВЕРДЖЕНО</w:t>
      </w:r>
    </w:p>
    <w:p w:rsidR="00005F68" w:rsidRPr="00EA19BB" w:rsidRDefault="00005F68" w:rsidP="000F65FB">
      <w:pPr>
        <w:pStyle w:val="a3"/>
        <w:ind w:left="0" w:right="-7"/>
      </w:pPr>
      <w:r w:rsidRPr="00EA19BB">
        <w:t>Протокол засідання</w:t>
      </w:r>
      <w:r w:rsidRPr="00EA19BB">
        <w:rPr>
          <w:spacing w:val="1"/>
        </w:rPr>
        <w:t xml:space="preserve"> </w:t>
      </w:r>
      <w:r w:rsidRPr="00EA19BB">
        <w:t>Вченої</w:t>
      </w:r>
      <w:r w:rsidRPr="00EA19BB">
        <w:rPr>
          <w:spacing w:val="-3"/>
        </w:rPr>
        <w:t xml:space="preserve"> </w:t>
      </w:r>
      <w:r w:rsidRPr="00EA19BB">
        <w:t>ради</w:t>
      </w:r>
      <w:r w:rsidRPr="00EA19BB">
        <w:rPr>
          <w:spacing w:val="-1"/>
        </w:rPr>
        <w:t xml:space="preserve"> </w:t>
      </w:r>
      <w:r w:rsidRPr="00EA19BB">
        <w:t>ТДАТУ</w:t>
      </w:r>
    </w:p>
    <w:p w:rsidR="00005F68" w:rsidRDefault="00005F68" w:rsidP="000F65FB">
      <w:pPr>
        <w:pStyle w:val="a3"/>
        <w:ind w:left="0" w:right="-7"/>
      </w:pPr>
      <w:r w:rsidRPr="004605B8">
        <w:rPr>
          <w:highlight w:val="yellow"/>
        </w:rPr>
        <w:t>від</w:t>
      </w:r>
      <w:r w:rsidRPr="004605B8">
        <w:rPr>
          <w:spacing w:val="-2"/>
          <w:highlight w:val="yellow"/>
        </w:rPr>
        <w:t xml:space="preserve"> </w:t>
      </w:r>
      <w:r>
        <w:rPr>
          <w:highlight w:val="yellow"/>
        </w:rPr>
        <w:t>27 травня</w:t>
      </w:r>
      <w:r w:rsidRPr="004605B8">
        <w:rPr>
          <w:spacing w:val="-2"/>
          <w:highlight w:val="yellow"/>
        </w:rPr>
        <w:t xml:space="preserve"> </w:t>
      </w:r>
      <w:r w:rsidRPr="004605B8">
        <w:rPr>
          <w:highlight w:val="yellow"/>
        </w:rPr>
        <w:t>2025</w:t>
      </w:r>
      <w:r w:rsidRPr="004605B8">
        <w:rPr>
          <w:spacing w:val="-3"/>
          <w:highlight w:val="yellow"/>
        </w:rPr>
        <w:t xml:space="preserve"> </w:t>
      </w:r>
      <w:r w:rsidRPr="004605B8">
        <w:rPr>
          <w:highlight w:val="yellow"/>
        </w:rPr>
        <w:t>року</w:t>
      </w:r>
      <w:r w:rsidRPr="004605B8">
        <w:rPr>
          <w:spacing w:val="-4"/>
          <w:highlight w:val="yellow"/>
        </w:rPr>
        <w:t xml:space="preserve"> </w:t>
      </w:r>
      <w:r w:rsidRPr="004605B8">
        <w:rPr>
          <w:highlight w:val="yellow"/>
        </w:rPr>
        <w:t>№</w:t>
      </w:r>
    </w:p>
    <w:p w:rsidR="00005F68" w:rsidRDefault="00005F68" w:rsidP="000F65FB">
      <w:pPr>
        <w:pStyle w:val="a3"/>
        <w:ind w:left="5894"/>
        <w:sectPr w:rsidR="00005F68">
          <w:pgSz w:w="11900" w:h="16840"/>
          <w:pgMar w:top="960" w:right="425" w:bottom="280" w:left="1559" w:header="720" w:footer="720" w:gutter="0"/>
          <w:cols w:space="720"/>
        </w:sectPr>
      </w:pPr>
    </w:p>
    <w:p w:rsidR="0022258B" w:rsidRDefault="009C623F" w:rsidP="000F65FB">
      <w:pPr>
        <w:pStyle w:val="a4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ЗАГАЛЬНІ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22258B" w:rsidRPr="000F65FB" w:rsidRDefault="0022258B" w:rsidP="000F65FB">
      <w:pPr>
        <w:pStyle w:val="a4"/>
        <w:tabs>
          <w:tab w:val="left" w:pos="1122"/>
        </w:tabs>
        <w:ind w:right="86" w:firstLine="0"/>
        <w:jc w:val="center"/>
        <w:rPr>
          <w:sz w:val="28"/>
        </w:rPr>
      </w:pPr>
    </w:p>
    <w:p w:rsidR="0022258B" w:rsidRDefault="009C623F" w:rsidP="00A95CF3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>Загальний обсяг освітньої програми підготовки за ступенем вищої освіти (далі - ступінь) становить:</w:t>
      </w:r>
    </w:p>
    <w:p w:rsidR="0022258B" w:rsidRDefault="009C623F" w:rsidP="00A95CF3">
      <w:pPr>
        <w:pStyle w:val="a4"/>
        <w:numPr>
          <w:ilvl w:val="2"/>
          <w:numId w:val="8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«бакалавр»</w:t>
      </w:r>
      <w:r>
        <w:rPr>
          <w:spacing w:val="-6"/>
          <w:sz w:val="28"/>
        </w:rPr>
        <w:t xml:space="preserve"> </w:t>
      </w:r>
      <w:r>
        <w:rPr>
          <w:sz w:val="28"/>
        </w:rPr>
        <w:t>180-240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кредитів</w:t>
      </w:r>
      <w:r>
        <w:rPr>
          <w:spacing w:val="-4"/>
          <w:sz w:val="28"/>
        </w:rPr>
        <w:t xml:space="preserve"> ЄКТС,</w:t>
      </w:r>
    </w:p>
    <w:p w:rsidR="0022258B" w:rsidRDefault="009C623F" w:rsidP="00A95CF3">
      <w:pPr>
        <w:pStyle w:val="a4"/>
        <w:numPr>
          <w:ilvl w:val="2"/>
          <w:numId w:val="8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«магістр»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90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кредитів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ЄКТС,</w:t>
      </w:r>
    </w:p>
    <w:p w:rsidR="0022258B" w:rsidRDefault="009C623F" w:rsidP="00A95CF3">
      <w:pPr>
        <w:pStyle w:val="a4"/>
        <w:numPr>
          <w:ilvl w:val="2"/>
          <w:numId w:val="8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«доктор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 w:rsidRPr="001B1242">
        <w:rPr>
          <w:sz w:val="28"/>
          <w:highlight w:val="yellow"/>
        </w:rPr>
        <w:t>60</w:t>
      </w:r>
      <w:r w:rsidRPr="001B1242">
        <w:rPr>
          <w:spacing w:val="-3"/>
          <w:sz w:val="28"/>
          <w:highlight w:val="yellow"/>
        </w:rPr>
        <w:t xml:space="preserve"> </w:t>
      </w:r>
      <w:r w:rsidRPr="001B1242">
        <w:rPr>
          <w:sz w:val="28"/>
          <w:highlight w:val="yellow"/>
        </w:rPr>
        <w:t>кредитів</w:t>
      </w:r>
      <w:r w:rsidRPr="001B1242">
        <w:rPr>
          <w:spacing w:val="-4"/>
          <w:sz w:val="28"/>
          <w:highlight w:val="yellow"/>
        </w:rPr>
        <w:t xml:space="preserve"> ЄКТС.</w:t>
      </w:r>
    </w:p>
    <w:p w:rsidR="0022258B" w:rsidRDefault="009C623F" w:rsidP="00A95CF3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Загальний обсяг навчального навантаження </w:t>
      </w:r>
      <w:r w:rsidR="00596DF4">
        <w:rPr>
          <w:sz w:val="28"/>
        </w:rPr>
        <w:t>здобувач</w:t>
      </w:r>
      <w:r>
        <w:rPr>
          <w:sz w:val="28"/>
        </w:rPr>
        <w:t xml:space="preserve">а вищої освіти (далі </w:t>
      </w:r>
      <w:r w:rsidR="001B1242">
        <w:rPr>
          <w:sz w:val="28"/>
        </w:rPr>
        <w:t xml:space="preserve">- </w:t>
      </w:r>
      <w:r w:rsidR="00596DF4">
        <w:rPr>
          <w:sz w:val="28"/>
        </w:rPr>
        <w:t>здобувач</w:t>
      </w:r>
      <w:r>
        <w:rPr>
          <w:sz w:val="28"/>
        </w:rPr>
        <w:t>) Таврійського державного агротехнологічного університету імені Дмитра Моторного (далі - Університету) складається з циклів:</w:t>
      </w:r>
    </w:p>
    <w:p w:rsidR="0022258B" w:rsidRDefault="009C623F" w:rsidP="00A95CF3">
      <w:pPr>
        <w:pStyle w:val="a4"/>
        <w:numPr>
          <w:ilvl w:val="0"/>
          <w:numId w:val="7"/>
        </w:numPr>
        <w:tabs>
          <w:tab w:val="left" w:pos="1123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цикл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2"/>
          <w:sz w:val="28"/>
        </w:rPr>
        <w:t xml:space="preserve"> підготовки;</w:t>
      </w:r>
    </w:p>
    <w:p w:rsidR="0022258B" w:rsidRDefault="009C623F" w:rsidP="00A95CF3">
      <w:pPr>
        <w:pStyle w:val="a4"/>
        <w:numPr>
          <w:ilvl w:val="0"/>
          <w:numId w:val="7"/>
        </w:numPr>
        <w:tabs>
          <w:tab w:val="left" w:pos="1123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підготовки;</w:t>
      </w:r>
    </w:p>
    <w:p w:rsidR="0022258B" w:rsidRDefault="009C623F" w:rsidP="00A95CF3">
      <w:pPr>
        <w:pStyle w:val="a4"/>
        <w:numPr>
          <w:ilvl w:val="0"/>
          <w:numId w:val="7"/>
        </w:numPr>
        <w:tabs>
          <w:tab w:val="left" w:pos="1123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цикл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-4"/>
          <w:sz w:val="28"/>
        </w:rPr>
        <w:t xml:space="preserve"> </w:t>
      </w:r>
      <w:r w:rsidR="00596DF4">
        <w:rPr>
          <w:spacing w:val="-4"/>
          <w:sz w:val="28"/>
        </w:rPr>
        <w:t>здобувач</w:t>
      </w:r>
      <w:r>
        <w:rPr>
          <w:spacing w:val="-4"/>
          <w:sz w:val="28"/>
        </w:rPr>
        <w:t>;</w:t>
      </w:r>
    </w:p>
    <w:p w:rsidR="0022258B" w:rsidRDefault="009C623F" w:rsidP="00A95CF3">
      <w:pPr>
        <w:pStyle w:val="a4"/>
        <w:numPr>
          <w:ilvl w:val="0"/>
          <w:numId w:val="7"/>
        </w:numPr>
        <w:tabs>
          <w:tab w:val="left" w:pos="1123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процесу.</w:t>
      </w:r>
    </w:p>
    <w:p w:rsidR="0022258B" w:rsidRDefault="009C623F" w:rsidP="00A95CF3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Перелік навчальних дисциплін, практик та інших складових навчального процесу відображається </w:t>
      </w:r>
      <w:r w:rsidR="001B1242">
        <w:rPr>
          <w:sz w:val="28"/>
        </w:rPr>
        <w:t>в</w:t>
      </w:r>
      <w:r>
        <w:rPr>
          <w:sz w:val="28"/>
        </w:rPr>
        <w:t xml:space="preserve"> індивідуальному навчальному плані</w:t>
      </w:r>
      <w:r>
        <w:rPr>
          <w:spacing w:val="80"/>
          <w:sz w:val="28"/>
        </w:rPr>
        <w:t xml:space="preserve"> </w:t>
      </w:r>
      <w:r w:rsidR="00596DF4">
        <w:rPr>
          <w:sz w:val="28"/>
        </w:rPr>
        <w:t>здобувача</w:t>
      </w:r>
      <w:r>
        <w:rPr>
          <w:sz w:val="28"/>
        </w:rPr>
        <w:t>, який складається з:</w:t>
      </w:r>
    </w:p>
    <w:p w:rsidR="0022258B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обов’язкових компонентів освітньої програми (навчальних дисциплін, практик, курсових, атестації тощо) (не більше 75% від загального обсягу навчального навантаження </w:t>
      </w:r>
      <w:r w:rsidR="00596DF4">
        <w:rPr>
          <w:sz w:val="28"/>
        </w:rPr>
        <w:t>здобувача</w:t>
      </w:r>
      <w:r>
        <w:rPr>
          <w:sz w:val="28"/>
        </w:rPr>
        <w:t xml:space="preserve">), що визначаються відповідно до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передбачених відповідним стандартом вищої освіти, і включаються до навчального плану зі спеціальності і освітньої програми;</w:t>
      </w:r>
    </w:p>
    <w:p w:rsidR="0022258B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освітніх компонентів за вибором </w:t>
      </w:r>
      <w:r w:rsidR="00596DF4">
        <w:rPr>
          <w:sz w:val="28"/>
        </w:rPr>
        <w:t>здобувача</w:t>
      </w:r>
      <w:r>
        <w:rPr>
          <w:sz w:val="28"/>
        </w:rPr>
        <w:t xml:space="preserve"> (не менше 25% від загального обсягу навчального навантаження),</w:t>
      </w:r>
      <w:r w:rsidR="00596DF4">
        <w:rPr>
          <w:sz w:val="28"/>
        </w:rPr>
        <w:t xml:space="preserve"> які визначаються відповідно до п</w:t>
      </w:r>
      <w:r>
        <w:rPr>
          <w:sz w:val="28"/>
        </w:rPr>
        <w:t xml:space="preserve">орядку встановленого цим Положенням та включаються до робочого навчального </w:t>
      </w:r>
      <w:r>
        <w:rPr>
          <w:spacing w:val="-2"/>
          <w:sz w:val="28"/>
        </w:rPr>
        <w:t>плану</w:t>
      </w:r>
      <w:r w:rsidR="00596DF4">
        <w:rPr>
          <w:spacing w:val="-2"/>
          <w:sz w:val="28"/>
        </w:rPr>
        <w:t xml:space="preserve"> відповідної спеціальності та освітньої програми</w:t>
      </w:r>
      <w:r>
        <w:rPr>
          <w:spacing w:val="-2"/>
          <w:sz w:val="28"/>
        </w:rPr>
        <w:t>.</w:t>
      </w:r>
    </w:p>
    <w:p w:rsidR="0022258B" w:rsidRDefault="009C623F" w:rsidP="00A95CF3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Критеріями для включення навчальної дисципліни або інших освітніх компонент до </w:t>
      </w:r>
      <w:r w:rsidR="00596DF4">
        <w:rPr>
          <w:sz w:val="28"/>
        </w:rPr>
        <w:t xml:space="preserve">загального </w:t>
      </w:r>
      <w:r>
        <w:rPr>
          <w:sz w:val="28"/>
        </w:rPr>
        <w:t>переліку вибіркових</w:t>
      </w:r>
      <w:r w:rsidR="00CB0BEB">
        <w:rPr>
          <w:sz w:val="28"/>
        </w:rPr>
        <w:t xml:space="preserve"> дисциплін</w:t>
      </w:r>
      <w:r>
        <w:rPr>
          <w:sz w:val="28"/>
        </w:rPr>
        <w:t xml:space="preserve"> є спроможність кафедри забезпечити належну якість їх викладання, </w:t>
      </w:r>
      <w:r w:rsidR="00CB0BEB">
        <w:rPr>
          <w:sz w:val="28"/>
        </w:rPr>
        <w:t>зокрема</w:t>
      </w:r>
      <w:r>
        <w:rPr>
          <w:sz w:val="28"/>
        </w:rPr>
        <w:t>:</w:t>
      </w:r>
    </w:p>
    <w:p w:rsidR="0022258B" w:rsidRPr="00B07511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>
        <w:rPr>
          <w:sz w:val="28"/>
        </w:rPr>
        <w:t>кадрове</w:t>
      </w:r>
      <w:r w:rsidRPr="00596DF4">
        <w:rPr>
          <w:sz w:val="28"/>
        </w:rPr>
        <w:t xml:space="preserve"> </w:t>
      </w:r>
      <w:r>
        <w:rPr>
          <w:sz w:val="28"/>
        </w:rPr>
        <w:t>забезпечення</w:t>
      </w:r>
      <w:r w:rsidRPr="00596DF4">
        <w:rPr>
          <w:sz w:val="28"/>
        </w:rPr>
        <w:t xml:space="preserve"> </w:t>
      </w:r>
      <w:r>
        <w:rPr>
          <w:sz w:val="28"/>
        </w:rPr>
        <w:t>(</w:t>
      </w:r>
      <w:r w:rsidR="00375040" w:rsidRPr="00B07511">
        <w:rPr>
          <w:sz w:val="28"/>
          <w:highlight w:val="yellow"/>
        </w:rPr>
        <w:t xml:space="preserve">відповідність </w:t>
      </w:r>
      <w:r w:rsidRPr="00B07511">
        <w:rPr>
          <w:sz w:val="28"/>
          <w:highlight w:val="yellow"/>
        </w:rPr>
        <w:t>науков</w:t>
      </w:r>
      <w:r w:rsidR="00375040" w:rsidRPr="00B07511">
        <w:rPr>
          <w:sz w:val="28"/>
          <w:highlight w:val="yellow"/>
        </w:rPr>
        <w:t>ого</w:t>
      </w:r>
      <w:r w:rsidRPr="00B07511">
        <w:rPr>
          <w:sz w:val="28"/>
          <w:highlight w:val="yellow"/>
        </w:rPr>
        <w:t xml:space="preserve"> </w:t>
      </w:r>
      <w:r w:rsidR="00375040" w:rsidRPr="00B07511">
        <w:rPr>
          <w:sz w:val="28"/>
          <w:highlight w:val="yellow"/>
        </w:rPr>
        <w:t>ступеню</w:t>
      </w:r>
      <w:r w:rsidRPr="00B07511">
        <w:rPr>
          <w:sz w:val="28"/>
          <w:highlight w:val="yellow"/>
        </w:rPr>
        <w:t>, вчен</w:t>
      </w:r>
      <w:r w:rsidR="00375040" w:rsidRPr="00B07511">
        <w:rPr>
          <w:sz w:val="28"/>
          <w:highlight w:val="yellow"/>
        </w:rPr>
        <w:t>ого</w:t>
      </w:r>
      <w:r w:rsidRPr="00B07511">
        <w:rPr>
          <w:sz w:val="28"/>
          <w:highlight w:val="yellow"/>
        </w:rPr>
        <w:t xml:space="preserve"> звання НПП, </w:t>
      </w:r>
      <w:r w:rsidR="001A510C" w:rsidRPr="00B07511">
        <w:rPr>
          <w:sz w:val="28"/>
          <w:highlight w:val="yellow"/>
        </w:rPr>
        <w:t xml:space="preserve">наявність </w:t>
      </w:r>
      <w:r w:rsidRPr="00B07511">
        <w:rPr>
          <w:sz w:val="28"/>
          <w:highlight w:val="yellow"/>
        </w:rPr>
        <w:t>досвід</w:t>
      </w:r>
      <w:r w:rsidR="001A510C" w:rsidRPr="00B07511">
        <w:rPr>
          <w:sz w:val="28"/>
          <w:highlight w:val="yellow"/>
        </w:rPr>
        <w:t>у</w:t>
      </w:r>
      <w:r w:rsidRPr="00B07511">
        <w:rPr>
          <w:sz w:val="28"/>
          <w:highlight w:val="yellow"/>
        </w:rPr>
        <w:t xml:space="preserve"> викладання дисципліни, особистий рейтинг</w:t>
      </w:r>
      <w:r w:rsidR="00CB0BEB" w:rsidRPr="00B07511">
        <w:rPr>
          <w:sz w:val="28"/>
          <w:highlight w:val="yellow"/>
        </w:rPr>
        <w:t xml:space="preserve"> тощо</w:t>
      </w:r>
      <w:r w:rsidRPr="00B07511">
        <w:rPr>
          <w:sz w:val="28"/>
          <w:highlight w:val="yellow"/>
        </w:rPr>
        <w:t>);</w:t>
      </w:r>
    </w:p>
    <w:p w:rsidR="0022258B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навчально-методичне</w:t>
      </w:r>
      <w:r w:rsidRPr="00596DF4">
        <w:rPr>
          <w:sz w:val="28"/>
        </w:rPr>
        <w:t xml:space="preserve"> </w:t>
      </w:r>
      <w:r>
        <w:rPr>
          <w:sz w:val="28"/>
        </w:rPr>
        <w:t>забезпечення</w:t>
      </w:r>
      <w:r w:rsidRPr="00596DF4">
        <w:rPr>
          <w:sz w:val="28"/>
        </w:rPr>
        <w:t xml:space="preserve"> </w:t>
      </w:r>
      <w:r w:rsidRPr="00B07511">
        <w:rPr>
          <w:sz w:val="28"/>
          <w:highlight w:val="yellow"/>
        </w:rPr>
        <w:t>(</w:t>
      </w:r>
      <w:r w:rsidR="00375040" w:rsidRPr="00B07511">
        <w:rPr>
          <w:sz w:val="28"/>
          <w:highlight w:val="yellow"/>
        </w:rPr>
        <w:t xml:space="preserve">наявність </w:t>
      </w:r>
      <w:proofErr w:type="spellStart"/>
      <w:r w:rsidR="00375040" w:rsidRPr="00B07511">
        <w:rPr>
          <w:sz w:val="28"/>
          <w:highlight w:val="yellow"/>
        </w:rPr>
        <w:t>силабусу</w:t>
      </w:r>
      <w:proofErr w:type="spellEnd"/>
      <w:r w:rsidR="00375040" w:rsidRPr="00B07511">
        <w:rPr>
          <w:sz w:val="28"/>
          <w:highlight w:val="yellow"/>
        </w:rPr>
        <w:t xml:space="preserve"> та </w:t>
      </w:r>
      <w:r w:rsidRPr="00B07511">
        <w:rPr>
          <w:sz w:val="28"/>
          <w:highlight w:val="yellow"/>
        </w:rPr>
        <w:t>електронн</w:t>
      </w:r>
      <w:r w:rsidR="00375040" w:rsidRPr="00B07511">
        <w:rPr>
          <w:sz w:val="28"/>
          <w:highlight w:val="yellow"/>
        </w:rPr>
        <w:t>ого</w:t>
      </w:r>
      <w:r w:rsidRPr="00B07511">
        <w:rPr>
          <w:sz w:val="28"/>
          <w:highlight w:val="yellow"/>
        </w:rPr>
        <w:t xml:space="preserve"> навчальн</w:t>
      </w:r>
      <w:r w:rsidR="00375040" w:rsidRPr="00B07511">
        <w:rPr>
          <w:sz w:val="28"/>
          <w:highlight w:val="yellow"/>
        </w:rPr>
        <w:t>ого</w:t>
      </w:r>
      <w:r w:rsidRPr="00B07511">
        <w:rPr>
          <w:sz w:val="28"/>
          <w:highlight w:val="yellow"/>
        </w:rPr>
        <w:t xml:space="preserve"> курс</w:t>
      </w:r>
      <w:r w:rsidR="00375040" w:rsidRPr="00B07511">
        <w:rPr>
          <w:sz w:val="28"/>
          <w:highlight w:val="yellow"/>
        </w:rPr>
        <w:t>у з</w:t>
      </w:r>
      <w:r w:rsidR="00CB0BEB" w:rsidRPr="00B07511">
        <w:rPr>
          <w:sz w:val="28"/>
          <w:highlight w:val="yellow"/>
        </w:rPr>
        <w:t xml:space="preserve"> дисципліни</w:t>
      </w:r>
      <w:r w:rsidR="00375040" w:rsidRPr="00B07511">
        <w:rPr>
          <w:sz w:val="28"/>
          <w:highlight w:val="yellow"/>
        </w:rPr>
        <w:t xml:space="preserve"> на Освітньому порталі</w:t>
      </w:r>
      <w:r w:rsidRPr="00B07511">
        <w:rPr>
          <w:sz w:val="28"/>
          <w:highlight w:val="yellow"/>
        </w:rPr>
        <w:t>)</w:t>
      </w:r>
      <w:r>
        <w:rPr>
          <w:sz w:val="28"/>
        </w:rPr>
        <w:t>;</w:t>
      </w:r>
    </w:p>
    <w:p w:rsidR="0022258B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матеріально-технічна</w:t>
      </w:r>
      <w:r w:rsidRPr="00596DF4">
        <w:rPr>
          <w:sz w:val="28"/>
        </w:rPr>
        <w:t xml:space="preserve"> </w:t>
      </w:r>
      <w:r>
        <w:rPr>
          <w:sz w:val="28"/>
        </w:rPr>
        <w:t>база</w:t>
      </w:r>
      <w:r w:rsidRPr="00596DF4">
        <w:rPr>
          <w:sz w:val="28"/>
        </w:rPr>
        <w:t xml:space="preserve"> </w:t>
      </w:r>
      <w:r>
        <w:rPr>
          <w:sz w:val="28"/>
        </w:rPr>
        <w:t>(</w:t>
      </w:r>
      <w:r w:rsidR="00375040">
        <w:rPr>
          <w:sz w:val="28"/>
        </w:rPr>
        <w:t xml:space="preserve">наявність </w:t>
      </w:r>
      <w:r>
        <w:rPr>
          <w:sz w:val="28"/>
        </w:rPr>
        <w:t>лабораторн</w:t>
      </w:r>
      <w:r w:rsidR="00375040">
        <w:rPr>
          <w:sz w:val="28"/>
        </w:rPr>
        <w:t>ого</w:t>
      </w:r>
      <w:r w:rsidRPr="00596DF4">
        <w:rPr>
          <w:sz w:val="28"/>
        </w:rPr>
        <w:t xml:space="preserve"> </w:t>
      </w:r>
      <w:r w:rsidR="00CB0BEB">
        <w:rPr>
          <w:sz w:val="28"/>
        </w:rPr>
        <w:t>обладнання</w:t>
      </w:r>
      <w:r w:rsidRPr="00596DF4">
        <w:rPr>
          <w:sz w:val="28"/>
        </w:rPr>
        <w:t xml:space="preserve"> </w:t>
      </w:r>
      <w:r>
        <w:rPr>
          <w:sz w:val="28"/>
        </w:rPr>
        <w:t>за</w:t>
      </w:r>
      <w:r w:rsidRPr="00596DF4">
        <w:rPr>
          <w:sz w:val="28"/>
        </w:rPr>
        <w:t xml:space="preserve"> необхідності);</w:t>
      </w:r>
    </w:p>
    <w:p w:rsidR="0022258B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інформаційне</w:t>
      </w:r>
      <w:r w:rsidRPr="00596DF4">
        <w:rPr>
          <w:sz w:val="28"/>
        </w:rPr>
        <w:t xml:space="preserve"> забезпечення</w:t>
      </w:r>
      <w:r w:rsidR="00375040">
        <w:rPr>
          <w:sz w:val="28"/>
        </w:rPr>
        <w:t xml:space="preserve"> (</w:t>
      </w:r>
      <w:r w:rsidR="00375040" w:rsidRPr="00A947B2">
        <w:rPr>
          <w:sz w:val="28"/>
          <w:highlight w:val="yellow"/>
        </w:rPr>
        <w:t>наявність літератури та інших інформаційних ресурсів</w:t>
      </w:r>
      <w:r w:rsidR="00375040">
        <w:rPr>
          <w:sz w:val="28"/>
        </w:rPr>
        <w:t>)</w:t>
      </w:r>
      <w:r w:rsidRPr="00596DF4">
        <w:rPr>
          <w:sz w:val="28"/>
        </w:rPr>
        <w:t>;</w:t>
      </w:r>
    </w:p>
    <w:p w:rsidR="0022258B" w:rsidRPr="00A947B2" w:rsidRDefault="009C623F" w:rsidP="00A95CF3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trike/>
          <w:sz w:val="28"/>
        </w:rPr>
      </w:pPr>
      <w:r w:rsidRPr="00A947B2">
        <w:rPr>
          <w:strike/>
          <w:sz w:val="28"/>
        </w:rPr>
        <w:t xml:space="preserve">відгуки </w:t>
      </w:r>
      <w:r w:rsidR="00596DF4" w:rsidRPr="00A947B2">
        <w:rPr>
          <w:strike/>
          <w:sz w:val="28"/>
        </w:rPr>
        <w:t>здобувача</w:t>
      </w:r>
      <w:r w:rsidRPr="00A947B2">
        <w:rPr>
          <w:strike/>
          <w:sz w:val="28"/>
        </w:rPr>
        <w:t xml:space="preserve"> про якість викладання дисциплін на кафедрі.</w:t>
      </w:r>
    </w:p>
    <w:p w:rsidR="0022258B" w:rsidRDefault="009C623F" w:rsidP="00A95CF3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Перелік навчальних дисциплін </w:t>
      </w:r>
      <w:r w:rsidR="00A947B2">
        <w:rPr>
          <w:sz w:val="28"/>
        </w:rPr>
        <w:t>та інших освітніх компонентів для</w:t>
      </w:r>
      <w:r>
        <w:rPr>
          <w:sz w:val="28"/>
        </w:rPr>
        <w:t xml:space="preserve"> вибор</w:t>
      </w:r>
      <w:r w:rsidR="00A947B2">
        <w:rPr>
          <w:sz w:val="28"/>
        </w:rPr>
        <w:t>у</w:t>
      </w:r>
      <w:r>
        <w:rPr>
          <w:sz w:val="28"/>
        </w:rPr>
        <w:t xml:space="preserve"> </w:t>
      </w:r>
      <w:r w:rsidR="00A947B2">
        <w:rPr>
          <w:sz w:val="28"/>
        </w:rPr>
        <w:t>здобувачами</w:t>
      </w:r>
      <w:r>
        <w:rPr>
          <w:sz w:val="28"/>
        </w:rPr>
        <w:t xml:space="preserve"> щорічно затверджується на засіданні вченої ради </w:t>
      </w:r>
      <w:r w:rsidR="00A947B2" w:rsidRPr="00A947B2">
        <w:rPr>
          <w:sz w:val="28"/>
          <w:highlight w:val="yellow"/>
        </w:rPr>
        <w:t>університету</w:t>
      </w:r>
      <w:r>
        <w:rPr>
          <w:sz w:val="28"/>
        </w:rPr>
        <w:t xml:space="preserve"> до початку </w:t>
      </w:r>
      <w:r w:rsidR="00A947B2">
        <w:rPr>
          <w:sz w:val="28"/>
        </w:rPr>
        <w:t xml:space="preserve">нового </w:t>
      </w:r>
      <w:r>
        <w:rPr>
          <w:sz w:val="28"/>
        </w:rPr>
        <w:t>навчального року.</w:t>
      </w:r>
    </w:p>
    <w:p w:rsidR="00A95CF3" w:rsidRDefault="00A95CF3" w:rsidP="00A95CF3">
      <w:pPr>
        <w:pStyle w:val="a4"/>
        <w:tabs>
          <w:tab w:val="left" w:pos="1276"/>
        </w:tabs>
        <w:ind w:left="709" w:right="-7" w:firstLine="0"/>
        <w:jc w:val="right"/>
        <w:rPr>
          <w:sz w:val="28"/>
        </w:rPr>
      </w:pPr>
    </w:p>
    <w:p w:rsidR="0022258B" w:rsidRPr="00BE14D2" w:rsidRDefault="00A95CF3" w:rsidP="00BE14D2">
      <w:pPr>
        <w:pStyle w:val="a4"/>
        <w:widowControl/>
        <w:numPr>
          <w:ilvl w:val="0"/>
          <w:numId w:val="6"/>
        </w:numPr>
        <w:tabs>
          <w:tab w:val="left" w:pos="1276"/>
        </w:tabs>
        <w:ind w:left="0" w:right="-7" w:firstLine="709"/>
        <w:rPr>
          <w:sz w:val="28"/>
          <w:highlight w:val="yellow"/>
        </w:rPr>
      </w:pPr>
      <w:r w:rsidRPr="00BE4E34">
        <w:rPr>
          <w:sz w:val="28"/>
        </w:rPr>
        <w:t xml:space="preserve">Затверджений </w:t>
      </w:r>
      <w:r w:rsidR="007C42B4" w:rsidRPr="00BE4E34">
        <w:rPr>
          <w:sz w:val="28"/>
          <w:highlight w:val="yellow"/>
        </w:rPr>
        <w:t>загальний</w:t>
      </w:r>
      <w:r w:rsidR="007C42B4" w:rsidRPr="00BE4E34">
        <w:rPr>
          <w:sz w:val="28"/>
        </w:rPr>
        <w:t xml:space="preserve"> </w:t>
      </w:r>
      <w:r w:rsidRPr="00BE4E34">
        <w:rPr>
          <w:sz w:val="28"/>
        </w:rPr>
        <w:t>п</w:t>
      </w:r>
      <w:r w:rsidR="009C623F" w:rsidRPr="00BE4E34">
        <w:rPr>
          <w:sz w:val="28"/>
        </w:rPr>
        <w:t xml:space="preserve">ерелік навчальних дисциплін </w:t>
      </w:r>
      <w:r w:rsidRPr="00BE4E34">
        <w:rPr>
          <w:sz w:val="28"/>
        </w:rPr>
        <w:t>д</w:t>
      </w:r>
      <w:r w:rsidR="009C623F" w:rsidRPr="00BE4E34">
        <w:rPr>
          <w:sz w:val="28"/>
        </w:rPr>
        <w:t xml:space="preserve">ля вибору </w:t>
      </w:r>
      <w:r w:rsidRPr="00BE4E34">
        <w:rPr>
          <w:sz w:val="28"/>
        </w:rPr>
        <w:t>здобувачами</w:t>
      </w:r>
      <w:r w:rsidR="009C623F" w:rsidRPr="00BE4E34">
        <w:rPr>
          <w:sz w:val="28"/>
        </w:rPr>
        <w:t xml:space="preserve"> розміщуються на сайті Університету</w:t>
      </w:r>
      <w:r w:rsidRPr="00BE4E34">
        <w:rPr>
          <w:sz w:val="28"/>
        </w:rPr>
        <w:t xml:space="preserve"> та </w:t>
      </w:r>
      <w:r w:rsidRPr="00BE4E34">
        <w:rPr>
          <w:sz w:val="28"/>
          <w:highlight w:val="yellow"/>
        </w:rPr>
        <w:t xml:space="preserve">Освітньому порталі </w:t>
      </w:r>
      <w:r w:rsidRPr="00BE4E34">
        <w:rPr>
          <w:sz w:val="28"/>
          <w:highlight w:val="yellow"/>
        </w:rPr>
        <w:lastRenderedPageBreak/>
        <w:t>ТДАТУ</w:t>
      </w:r>
      <w:r w:rsidR="009C623F" w:rsidRPr="00BE4E34">
        <w:rPr>
          <w:sz w:val="28"/>
        </w:rPr>
        <w:t xml:space="preserve"> для к</w:t>
      </w:r>
      <w:r w:rsidR="00BE4E34" w:rsidRPr="00BE4E34">
        <w:rPr>
          <w:sz w:val="28"/>
        </w:rPr>
        <w:t xml:space="preserve">ожного ступеню і курсу навчання </w:t>
      </w:r>
      <w:r w:rsidR="009C623F" w:rsidRPr="00BE14D2">
        <w:rPr>
          <w:sz w:val="28"/>
          <w:highlight w:val="yellow"/>
        </w:rPr>
        <w:t>для</w:t>
      </w:r>
      <w:r w:rsidR="009C623F" w:rsidRPr="00BE14D2">
        <w:rPr>
          <w:spacing w:val="-3"/>
          <w:sz w:val="28"/>
          <w:highlight w:val="yellow"/>
        </w:rPr>
        <w:t xml:space="preserve"> </w:t>
      </w:r>
      <w:r w:rsidR="009C623F" w:rsidRPr="00BE14D2">
        <w:rPr>
          <w:sz w:val="28"/>
          <w:highlight w:val="yellow"/>
        </w:rPr>
        <w:t>денної</w:t>
      </w:r>
      <w:r w:rsidR="009C623F" w:rsidRPr="00BE14D2">
        <w:rPr>
          <w:spacing w:val="-2"/>
          <w:sz w:val="28"/>
          <w:highlight w:val="yellow"/>
        </w:rPr>
        <w:t xml:space="preserve"> </w:t>
      </w:r>
      <w:r w:rsidR="00BE14D2" w:rsidRPr="00BE14D2">
        <w:rPr>
          <w:spacing w:val="-2"/>
          <w:sz w:val="28"/>
          <w:highlight w:val="yellow"/>
        </w:rPr>
        <w:t xml:space="preserve">та заочної </w:t>
      </w:r>
      <w:r w:rsidR="009C623F" w:rsidRPr="00BE14D2">
        <w:rPr>
          <w:sz w:val="28"/>
          <w:highlight w:val="yellow"/>
        </w:rPr>
        <w:t>форми</w:t>
      </w:r>
      <w:r w:rsidR="009C623F" w:rsidRPr="00BE14D2">
        <w:rPr>
          <w:spacing w:val="-2"/>
          <w:sz w:val="28"/>
          <w:highlight w:val="yellow"/>
        </w:rPr>
        <w:t xml:space="preserve"> навчання:</w:t>
      </w:r>
    </w:p>
    <w:p w:rsidR="007371DA" w:rsidRPr="00BE4E34" w:rsidRDefault="009C623F" w:rsidP="00BE14D2">
      <w:pPr>
        <w:pStyle w:val="a4"/>
        <w:numPr>
          <w:ilvl w:val="2"/>
          <w:numId w:val="8"/>
        </w:numPr>
        <w:tabs>
          <w:tab w:val="left" w:pos="1560"/>
        </w:tabs>
        <w:ind w:left="3261" w:right="-7" w:hanging="2127"/>
        <w:jc w:val="left"/>
        <w:rPr>
          <w:sz w:val="28"/>
          <w:highlight w:val="yellow"/>
        </w:rPr>
      </w:pPr>
      <w:r w:rsidRPr="00BE14D2">
        <w:rPr>
          <w:sz w:val="28"/>
          <w:highlight w:val="yellow"/>
        </w:rPr>
        <w:t>«б</w:t>
      </w:r>
      <w:r w:rsidRPr="00BE4E34">
        <w:rPr>
          <w:sz w:val="28"/>
          <w:highlight w:val="yellow"/>
        </w:rPr>
        <w:t xml:space="preserve">акалавр» − </w:t>
      </w:r>
      <w:r w:rsidR="007371DA" w:rsidRPr="00BE4E34">
        <w:rPr>
          <w:sz w:val="28"/>
          <w:highlight w:val="yellow"/>
        </w:rPr>
        <w:t xml:space="preserve">на базі ПЗСО для вибору </w:t>
      </w:r>
      <w:r w:rsidR="00C55E53" w:rsidRPr="00BE4E34">
        <w:rPr>
          <w:sz w:val="28"/>
          <w:highlight w:val="yellow"/>
        </w:rPr>
        <w:t>дисциплін</w:t>
      </w:r>
      <w:r w:rsidR="007371DA" w:rsidRPr="00BE4E34">
        <w:rPr>
          <w:sz w:val="28"/>
          <w:highlight w:val="yellow"/>
        </w:rPr>
        <w:t xml:space="preserve"> </w:t>
      </w:r>
      <w:r w:rsidR="00C55E53" w:rsidRPr="00BE4E34">
        <w:rPr>
          <w:sz w:val="28"/>
          <w:highlight w:val="yellow"/>
        </w:rPr>
        <w:t>на 2-4 курсах</w:t>
      </w:r>
      <w:r w:rsidR="007371DA" w:rsidRPr="00BE4E34">
        <w:rPr>
          <w:sz w:val="28"/>
          <w:highlight w:val="yellow"/>
        </w:rPr>
        <w:t>;</w:t>
      </w:r>
    </w:p>
    <w:p w:rsidR="0022258B" w:rsidRPr="00BE4E34" w:rsidRDefault="00C55E53" w:rsidP="00BE14D2">
      <w:pPr>
        <w:pStyle w:val="a4"/>
        <w:tabs>
          <w:tab w:val="left" w:pos="1560"/>
        </w:tabs>
        <w:ind w:left="3261" w:right="-7" w:hanging="284"/>
        <w:rPr>
          <w:sz w:val="28"/>
          <w:highlight w:val="yellow"/>
        </w:rPr>
      </w:pPr>
      <w:r w:rsidRPr="00BE4E34">
        <w:rPr>
          <w:sz w:val="28"/>
          <w:highlight w:val="yellow"/>
        </w:rPr>
        <w:t xml:space="preserve"> − на базі НРК5 для вибору дисциплін </w:t>
      </w:r>
      <w:r w:rsidRPr="00BE4E34">
        <w:rPr>
          <w:sz w:val="28"/>
          <w:highlight w:val="lightGray"/>
        </w:rPr>
        <w:t>на</w:t>
      </w:r>
      <w:r w:rsidR="007C42B4" w:rsidRPr="00BE4E34">
        <w:rPr>
          <w:sz w:val="28"/>
          <w:highlight w:val="lightGray"/>
        </w:rPr>
        <w:t xml:space="preserve"> 2 семестр 1С курсу </w:t>
      </w:r>
      <w:r w:rsidR="007371DA" w:rsidRPr="00BE4E34">
        <w:rPr>
          <w:sz w:val="28"/>
          <w:highlight w:val="yellow"/>
        </w:rPr>
        <w:t xml:space="preserve">та 2С-3С </w:t>
      </w:r>
      <w:r w:rsidR="007C42B4" w:rsidRPr="00BE4E34">
        <w:rPr>
          <w:sz w:val="28"/>
          <w:highlight w:val="yellow"/>
        </w:rPr>
        <w:t>курсах</w:t>
      </w:r>
      <w:r w:rsidR="009C623F" w:rsidRPr="00BE4E34">
        <w:rPr>
          <w:sz w:val="28"/>
          <w:highlight w:val="yellow"/>
        </w:rPr>
        <w:t>;</w:t>
      </w:r>
    </w:p>
    <w:p w:rsidR="0022258B" w:rsidRPr="00BE4E34" w:rsidRDefault="009C623F" w:rsidP="00BE14D2">
      <w:pPr>
        <w:pStyle w:val="a4"/>
        <w:numPr>
          <w:ilvl w:val="2"/>
          <w:numId w:val="8"/>
        </w:numPr>
        <w:tabs>
          <w:tab w:val="left" w:pos="1560"/>
        </w:tabs>
        <w:ind w:left="3261" w:right="-7" w:hanging="2127"/>
        <w:rPr>
          <w:sz w:val="28"/>
          <w:highlight w:val="yellow"/>
        </w:rPr>
      </w:pPr>
      <w:r w:rsidRPr="00BE4E34">
        <w:rPr>
          <w:sz w:val="28"/>
          <w:highlight w:val="yellow"/>
        </w:rPr>
        <w:t xml:space="preserve">«магістр» − </w:t>
      </w:r>
      <w:r w:rsidR="00C55E53" w:rsidRPr="00BE4E34">
        <w:rPr>
          <w:sz w:val="28"/>
          <w:highlight w:val="yellow"/>
        </w:rPr>
        <w:t xml:space="preserve">для вибору </w:t>
      </w:r>
      <w:r w:rsidR="00BE4E34" w:rsidRPr="00BE4E34">
        <w:rPr>
          <w:sz w:val="28"/>
          <w:highlight w:val="yellow"/>
        </w:rPr>
        <w:t xml:space="preserve">дисциплін </w:t>
      </w:r>
      <w:r w:rsidR="00C55E53" w:rsidRPr="00BE4E34">
        <w:rPr>
          <w:sz w:val="28"/>
          <w:highlight w:val="yellow"/>
        </w:rPr>
        <w:t xml:space="preserve">у </w:t>
      </w:r>
      <w:r w:rsidRPr="00BE4E34">
        <w:rPr>
          <w:sz w:val="28"/>
          <w:highlight w:val="yellow"/>
        </w:rPr>
        <w:t xml:space="preserve">2 семестрі 1 курсу та </w:t>
      </w:r>
      <w:r w:rsidR="00BE4E34" w:rsidRPr="00BE4E34">
        <w:rPr>
          <w:sz w:val="28"/>
          <w:highlight w:val="yellow"/>
        </w:rPr>
        <w:br/>
        <w:t xml:space="preserve">у </w:t>
      </w:r>
      <w:r w:rsidRPr="00BE4E34">
        <w:rPr>
          <w:sz w:val="28"/>
          <w:highlight w:val="yellow"/>
        </w:rPr>
        <w:t>3 семестрі 2 курсу,</w:t>
      </w:r>
    </w:p>
    <w:p w:rsidR="0022258B" w:rsidRPr="00BE4E34" w:rsidRDefault="009C623F" w:rsidP="00BE14D2">
      <w:pPr>
        <w:pStyle w:val="a4"/>
        <w:numPr>
          <w:ilvl w:val="2"/>
          <w:numId w:val="8"/>
        </w:numPr>
        <w:tabs>
          <w:tab w:val="left" w:pos="1560"/>
        </w:tabs>
        <w:ind w:left="3261" w:right="-7" w:hanging="2127"/>
        <w:rPr>
          <w:sz w:val="28"/>
          <w:highlight w:val="yellow"/>
        </w:rPr>
      </w:pPr>
      <w:r w:rsidRPr="00BE4E34">
        <w:rPr>
          <w:sz w:val="28"/>
          <w:highlight w:val="yellow"/>
        </w:rPr>
        <w:t xml:space="preserve">«доктора філософії» - </w:t>
      </w:r>
      <w:r w:rsidR="00BE4E34" w:rsidRPr="00BE4E34">
        <w:rPr>
          <w:sz w:val="28"/>
          <w:highlight w:val="yellow"/>
        </w:rPr>
        <w:t>для вибору дисциплін</w:t>
      </w:r>
      <w:r w:rsidR="00BE4E34">
        <w:rPr>
          <w:sz w:val="28"/>
        </w:rPr>
        <w:t xml:space="preserve"> </w:t>
      </w:r>
      <w:r w:rsidRPr="00BE4E34">
        <w:rPr>
          <w:sz w:val="28"/>
          <w:highlight w:val="lightGray"/>
        </w:rPr>
        <w:t>у 1 та 2 семестрі</w:t>
      </w:r>
      <w:r w:rsidRPr="00A95CF3">
        <w:rPr>
          <w:sz w:val="28"/>
        </w:rPr>
        <w:t xml:space="preserve"> </w:t>
      </w:r>
      <w:r w:rsidR="00BE4E34">
        <w:rPr>
          <w:sz w:val="28"/>
        </w:rPr>
        <w:br/>
      </w:r>
      <w:r w:rsidRPr="00BE4E34">
        <w:rPr>
          <w:sz w:val="28"/>
          <w:highlight w:val="yellow"/>
        </w:rPr>
        <w:t>1 року навчання).</w:t>
      </w:r>
    </w:p>
    <w:p w:rsidR="0022258B" w:rsidRPr="00BE4E34" w:rsidRDefault="009C623F" w:rsidP="00BE14D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trike/>
          <w:sz w:val="28"/>
          <w:u w:val="single"/>
        </w:rPr>
      </w:pPr>
      <w:r w:rsidRPr="00BE4E34">
        <w:rPr>
          <w:strike/>
          <w:sz w:val="28"/>
          <w:u w:val="single"/>
        </w:rPr>
        <w:t>для заочної форми навчання:</w:t>
      </w:r>
    </w:p>
    <w:p w:rsidR="0022258B" w:rsidRPr="00BE4E34" w:rsidRDefault="009C623F" w:rsidP="00BE14D2">
      <w:pPr>
        <w:pStyle w:val="a4"/>
        <w:numPr>
          <w:ilvl w:val="2"/>
          <w:numId w:val="8"/>
        </w:numPr>
        <w:tabs>
          <w:tab w:val="left" w:pos="1560"/>
        </w:tabs>
        <w:ind w:left="0" w:right="-7" w:firstLine="1134"/>
        <w:rPr>
          <w:strike/>
          <w:sz w:val="28"/>
        </w:rPr>
      </w:pPr>
      <w:r w:rsidRPr="00BE4E34">
        <w:rPr>
          <w:strike/>
          <w:sz w:val="28"/>
        </w:rPr>
        <w:t>«бакалавр» − на 2-5 курсах у 3,4,5,6,7,8,9 семестрах;</w:t>
      </w:r>
    </w:p>
    <w:p w:rsidR="0022258B" w:rsidRPr="00BE4E34" w:rsidRDefault="009C623F" w:rsidP="00BE14D2">
      <w:pPr>
        <w:pStyle w:val="a4"/>
        <w:numPr>
          <w:ilvl w:val="2"/>
          <w:numId w:val="8"/>
        </w:numPr>
        <w:tabs>
          <w:tab w:val="left" w:pos="1560"/>
        </w:tabs>
        <w:ind w:left="0" w:right="-7" w:firstLine="1134"/>
        <w:rPr>
          <w:strike/>
          <w:sz w:val="28"/>
        </w:rPr>
      </w:pPr>
      <w:r w:rsidRPr="00BE4E34">
        <w:rPr>
          <w:strike/>
          <w:sz w:val="28"/>
        </w:rPr>
        <w:t>«магістр» − у 2 семестрі 1 курсу та 3 семестрі 2 курсу.</w:t>
      </w:r>
    </w:p>
    <w:p w:rsidR="0022258B" w:rsidRPr="00BE14D2" w:rsidRDefault="009C623F" w:rsidP="00BE14D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>Вибіркові навчальні дисципліни, оприлюднені на сайті Університету для</w:t>
      </w:r>
      <w:r w:rsidRPr="00BE14D2">
        <w:rPr>
          <w:spacing w:val="76"/>
          <w:sz w:val="28"/>
        </w:rPr>
        <w:t xml:space="preserve"> </w:t>
      </w:r>
      <w:r>
        <w:rPr>
          <w:sz w:val="28"/>
        </w:rPr>
        <w:t>вибору</w:t>
      </w:r>
      <w:r w:rsidRPr="00BE14D2">
        <w:rPr>
          <w:spacing w:val="77"/>
          <w:sz w:val="28"/>
        </w:rPr>
        <w:t xml:space="preserve"> </w:t>
      </w:r>
      <w:r w:rsidR="00BE14D2">
        <w:rPr>
          <w:sz w:val="28"/>
        </w:rPr>
        <w:t>здобувач</w:t>
      </w:r>
      <w:r>
        <w:rPr>
          <w:sz w:val="28"/>
        </w:rPr>
        <w:t>,</w:t>
      </w:r>
      <w:r w:rsidRPr="00BE14D2">
        <w:rPr>
          <w:sz w:val="28"/>
        </w:rPr>
        <w:t xml:space="preserve"> </w:t>
      </w:r>
      <w:r>
        <w:rPr>
          <w:sz w:val="28"/>
        </w:rPr>
        <w:t>мають</w:t>
      </w:r>
      <w:r w:rsidRPr="00BE14D2">
        <w:rPr>
          <w:sz w:val="28"/>
        </w:rPr>
        <w:t xml:space="preserve"> </w:t>
      </w:r>
      <w:r>
        <w:rPr>
          <w:sz w:val="28"/>
        </w:rPr>
        <w:t>містити</w:t>
      </w:r>
      <w:r w:rsidRPr="00BE14D2">
        <w:rPr>
          <w:sz w:val="28"/>
        </w:rPr>
        <w:t xml:space="preserve"> </w:t>
      </w:r>
      <w:proofErr w:type="spellStart"/>
      <w:r>
        <w:rPr>
          <w:sz w:val="28"/>
        </w:rPr>
        <w:t>силабус</w:t>
      </w:r>
      <w:proofErr w:type="spellEnd"/>
      <w:r>
        <w:rPr>
          <w:sz w:val="28"/>
        </w:rPr>
        <w:t>,</w:t>
      </w:r>
      <w:r w:rsidRPr="00BE14D2">
        <w:rPr>
          <w:sz w:val="28"/>
        </w:rPr>
        <w:t xml:space="preserve"> </w:t>
      </w:r>
      <w:r>
        <w:rPr>
          <w:sz w:val="28"/>
        </w:rPr>
        <w:t>розроблений</w:t>
      </w:r>
      <w:r w:rsidRPr="00BE14D2">
        <w:rPr>
          <w:sz w:val="28"/>
        </w:rPr>
        <w:t xml:space="preserve"> </w:t>
      </w:r>
      <w:r>
        <w:rPr>
          <w:sz w:val="28"/>
        </w:rPr>
        <w:t>відповідно</w:t>
      </w:r>
      <w:r w:rsidRPr="00BE14D2">
        <w:rPr>
          <w:sz w:val="28"/>
        </w:rPr>
        <w:t xml:space="preserve"> </w:t>
      </w:r>
      <w:r>
        <w:rPr>
          <w:sz w:val="28"/>
        </w:rPr>
        <w:t>до</w:t>
      </w:r>
      <w:r w:rsidRPr="00BE14D2">
        <w:rPr>
          <w:sz w:val="28"/>
        </w:rPr>
        <w:t xml:space="preserve"> </w:t>
      </w:r>
      <w:r>
        <w:rPr>
          <w:sz w:val="28"/>
        </w:rPr>
        <w:t>вимог</w:t>
      </w:r>
      <w:r w:rsidR="00BE14D2">
        <w:rPr>
          <w:sz w:val="28"/>
        </w:rPr>
        <w:t xml:space="preserve"> </w:t>
      </w:r>
      <w:r w:rsidRPr="00BE14D2">
        <w:rPr>
          <w:sz w:val="28"/>
        </w:rPr>
        <w:t xml:space="preserve">«Положення про програму навчання </w:t>
      </w:r>
      <w:r w:rsidR="00596DF4" w:rsidRPr="00BE14D2">
        <w:rPr>
          <w:sz w:val="28"/>
        </w:rPr>
        <w:t>здобувач</w:t>
      </w:r>
      <w:r w:rsidRPr="00BE14D2">
        <w:rPr>
          <w:sz w:val="28"/>
        </w:rPr>
        <w:t xml:space="preserve">ів вищої освіти - </w:t>
      </w:r>
      <w:proofErr w:type="spellStart"/>
      <w:r w:rsidRPr="00BE14D2">
        <w:rPr>
          <w:sz w:val="28"/>
        </w:rPr>
        <w:t>силабус</w:t>
      </w:r>
      <w:proofErr w:type="spellEnd"/>
      <w:r w:rsidRPr="00BE14D2">
        <w:rPr>
          <w:sz w:val="28"/>
        </w:rPr>
        <w:t>», та (за бажанням) презентацію навчальної дисципліни чи інших освітніх компонентів.</w:t>
      </w:r>
    </w:p>
    <w:p w:rsidR="0022258B" w:rsidRPr="00D27268" w:rsidRDefault="009C623F" w:rsidP="00BE14D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D27268">
        <w:rPr>
          <w:sz w:val="28"/>
          <w:highlight w:val="yellow"/>
        </w:rPr>
        <w:t xml:space="preserve">Процедура вибору навчальних дисциплін або інших освітніх компонентів </w:t>
      </w:r>
      <w:r w:rsidR="002947CA" w:rsidRPr="002947CA">
        <w:rPr>
          <w:sz w:val="28"/>
          <w:highlight w:val="lightGray"/>
        </w:rPr>
        <w:t xml:space="preserve">на усі курси навчання </w:t>
      </w:r>
      <w:r w:rsidRPr="00D27268">
        <w:rPr>
          <w:sz w:val="28"/>
          <w:highlight w:val="yellow"/>
        </w:rPr>
        <w:t xml:space="preserve">для </w:t>
      </w:r>
      <w:r w:rsidR="00596DF4" w:rsidRPr="00D27268">
        <w:rPr>
          <w:sz w:val="28"/>
          <w:highlight w:val="yellow"/>
        </w:rPr>
        <w:t>здобувач</w:t>
      </w:r>
      <w:r w:rsidR="00BE14D2" w:rsidRPr="00D27268">
        <w:rPr>
          <w:sz w:val="28"/>
          <w:highlight w:val="yellow"/>
        </w:rPr>
        <w:t>ів</w:t>
      </w:r>
      <w:r w:rsidRPr="00D27268">
        <w:rPr>
          <w:sz w:val="28"/>
          <w:highlight w:val="yellow"/>
        </w:rPr>
        <w:t xml:space="preserve"> вищої освіти </w:t>
      </w:r>
      <w:r w:rsidR="00D27268">
        <w:rPr>
          <w:sz w:val="28"/>
          <w:highlight w:val="yellow"/>
        </w:rPr>
        <w:t xml:space="preserve">освітніх рівнів </w:t>
      </w:r>
      <w:r w:rsidR="00D27268" w:rsidRPr="002947CA">
        <w:rPr>
          <w:b/>
          <w:sz w:val="28"/>
          <w:highlight w:val="yellow"/>
        </w:rPr>
        <w:t>«бакалавр»</w:t>
      </w:r>
      <w:r w:rsidR="00D27268">
        <w:rPr>
          <w:sz w:val="28"/>
          <w:highlight w:val="yellow"/>
        </w:rPr>
        <w:t xml:space="preserve"> та </w:t>
      </w:r>
      <w:r w:rsidR="00D27268" w:rsidRPr="002947CA">
        <w:rPr>
          <w:b/>
          <w:sz w:val="28"/>
          <w:highlight w:val="yellow"/>
        </w:rPr>
        <w:t>«магістр»</w:t>
      </w:r>
      <w:r w:rsidR="00D27268">
        <w:rPr>
          <w:sz w:val="28"/>
          <w:highlight w:val="yellow"/>
        </w:rPr>
        <w:t xml:space="preserve"> на денній </w:t>
      </w:r>
      <w:r w:rsidR="00E27929">
        <w:rPr>
          <w:sz w:val="28"/>
          <w:highlight w:val="yellow"/>
        </w:rPr>
        <w:t xml:space="preserve">формі </w:t>
      </w:r>
      <w:r w:rsidR="00D27268">
        <w:rPr>
          <w:sz w:val="28"/>
          <w:highlight w:val="yellow"/>
        </w:rPr>
        <w:t xml:space="preserve">навчання </w:t>
      </w:r>
      <w:r w:rsidRPr="00D27268">
        <w:rPr>
          <w:sz w:val="28"/>
          <w:highlight w:val="yellow"/>
        </w:rPr>
        <w:t xml:space="preserve">відбувається в автоматизованому режимі на </w:t>
      </w:r>
      <w:r w:rsidR="00BE14D2" w:rsidRPr="00D27268">
        <w:rPr>
          <w:sz w:val="28"/>
          <w:highlight w:val="yellow"/>
        </w:rPr>
        <w:t>Освітньому порталі університету</w:t>
      </w:r>
      <w:r w:rsidRPr="00D27268">
        <w:rPr>
          <w:sz w:val="28"/>
          <w:highlight w:val="yellow"/>
        </w:rPr>
        <w:t xml:space="preserve"> і, як</w:t>
      </w:r>
      <w:r w:rsidRPr="00D27268">
        <w:rPr>
          <w:spacing w:val="80"/>
          <w:sz w:val="28"/>
          <w:highlight w:val="yellow"/>
        </w:rPr>
        <w:t xml:space="preserve"> </w:t>
      </w:r>
      <w:r w:rsidRPr="00D27268">
        <w:rPr>
          <w:sz w:val="28"/>
          <w:highlight w:val="yellow"/>
        </w:rPr>
        <w:t>правило, складається з двох етапів:</w:t>
      </w:r>
    </w:p>
    <w:p w:rsidR="0022258B" w:rsidRPr="00D27268" w:rsidRDefault="009C623F" w:rsidP="000F65FB">
      <w:pPr>
        <w:pStyle w:val="a3"/>
        <w:ind w:left="792" w:right="86"/>
        <w:jc w:val="both"/>
        <w:rPr>
          <w:highlight w:val="yellow"/>
        </w:rPr>
      </w:pPr>
      <w:r w:rsidRPr="00D27268">
        <w:rPr>
          <w:b/>
          <w:i/>
          <w:highlight w:val="yellow"/>
        </w:rPr>
        <w:t>І</w:t>
      </w:r>
      <w:r w:rsidRPr="00D27268">
        <w:rPr>
          <w:highlight w:val="yellow"/>
        </w:rPr>
        <w:t xml:space="preserve"> </w:t>
      </w:r>
      <w:r w:rsidRPr="00D27268">
        <w:rPr>
          <w:b/>
          <w:i/>
          <w:highlight w:val="yellow"/>
        </w:rPr>
        <w:t>етап</w:t>
      </w:r>
      <w:r w:rsidRPr="00D27268">
        <w:rPr>
          <w:highlight w:val="yellow"/>
        </w:rPr>
        <w:t xml:space="preserve"> - в період з 1 </w:t>
      </w:r>
      <w:r w:rsidR="00BF5A5D" w:rsidRPr="00D27268">
        <w:rPr>
          <w:highlight w:val="yellow"/>
        </w:rPr>
        <w:t>жовтня</w:t>
      </w:r>
      <w:r w:rsidRPr="00D27268">
        <w:rPr>
          <w:highlight w:val="yellow"/>
        </w:rPr>
        <w:t xml:space="preserve"> по 1</w:t>
      </w:r>
      <w:r w:rsidR="00A1160E" w:rsidRPr="00D27268">
        <w:rPr>
          <w:highlight w:val="yellow"/>
        </w:rPr>
        <w:t>5</w:t>
      </w:r>
      <w:r w:rsidRPr="00D27268">
        <w:rPr>
          <w:highlight w:val="yellow"/>
        </w:rPr>
        <w:t xml:space="preserve"> </w:t>
      </w:r>
      <w:r w:rsidR="00BF5A5D" w:rsidRPr="00D27268">
        <w:rPr>
          <w:highlight w:val="yellow"/>
        </w:rPr>
        <w:t>листопада</w:t>
      </w:r>
      <w:r w:rsidRPr="00D27268">
        <w:rPr>
          <w:highlight w:val="yellow"/>
        </w:rPr>
        <w:t xml:space="preserve">, протягом якого </w:t>
      </w:r>
      <w:r w:rsidR="00BE14D2" w:rsidRPr="00D27268">
        <w:rPr>
          <w:highlight w:val="yellow"/>
        </w:rPr>
        <w:t xml:space="preserve">здобувач </w:t>
      </w:r>
      <w:r w:rsidRPr="00D27268">
        <w:rPr>
          <w:highlight w:val="yellow"/>
        </w:rPr>
        <w:t>авторизується на відповідній спеціальності і курсі навчання та здійснює процедуру вибору навчальних дисциплін відповідно до Порядку, визначеним цим Положенням;</w:t>
      </w:r>
    </w:p>
    <w:p w:rsidR="0022258B" w:rsidRPr="00D27268" w:rsidRDefault="009C623F" w:rsidP="000F65FB">
      <w:pPr>
        <w:pStyle w:val="a3"/>
        <w:ind w:left="792" w:right="88"/>
        <w:jc w:val="both"/>
        <w:rPr>
          <w:highlight w:val="yellow"/>
        </w:rPr>
      </w:pPr>
      <w:r w:rsidRPr="00D27268">
        <w:rPr>
          <w:b/>
          <w:i/>
          <w:highlight w:val="yellow"/>
        </w:rPr>
        <w:t>ІІ</w:t>
      </w:r>
      <w:r w:rsidRPr="00D27268">
        <w:rPr>
          <w:highlight w:val="yellow"/>
        </w:rPr>
        <w:t xml:space="preserve"> </w:t>
      </w:r>
      <w:r w:rsidRPr="00D27268">
        <w:rPr>
          <w:b/>
          <w:i/>
          <w:highlight w:val="yellow"/>
        </w:rPr>
        <w:t>етап</w:t>
      </w:r>
      <w:r w:rsidRPr="00D27268">
        <w:rPr>
          <w:highlight w:val="yellow"/>
        </w:rPr>
        <w:t xml:space="preserve"> </w:t>
      </w:r>
      <w:r w:rsidRPr="00D27268">
        <w:rPr>
          <w:i/>
          <w:highlight w:val="yellow"/>
        </w:rPr>
        <w:t>-</w:t>
      </w:r>
      <w:r w:rsidR="00A1160E" w:rsidRPr="00D27268">
        <w:rPr>
          <w:highlight w:val="yellow"/>
        </w:rPr>
        <w:t xml:space="preserve"> в період з 15</w:t>
      </w:r>
      <w:r w:rsidRPr="00D27268">
        <w:rPr>
          <w:highlight w:val="yellow"/>
        </w:rPr>
        <w:t xml:space="preserve"> </w:t>
      </w:r>
      <w:r w:rsidR="00BF5A5D" w:rsidRPr="00D27268">
        <w:rPr>
          <w:highlight w:val="yellow"/>
        </w:rPr>
        <w:t>листопада</w:t>
      </w:r>
      <w:r w:rsidRPr="00D27268">
        <w:rPr>
          <w:highlight w:val="yellow"/>
        </w:rPr>
        <w:t xml:space="preserve"> </w:t>
      </w:r>
      <w:r w:rsidR="00A1160E" w:rsidRPr="00D27268">
        <w:rPr>
          <w:highlight w:val="yellow"/>
        </w:rPr>
        <w:t>по 15</w:t>
      </w:r>
      <w:r w:rsidR="00BF5A5D" w:rsidRPr="00D27268">
        <w:rPr>
          <w:highlight w:val="yellow"/>
        </w:rPr>
        <w:t xml:space="preserve"> грудня</w:t>
      </w:r>
      <w:r w:rsidRPr="00D27268">
        <w:rPr>
          <w:highlight w:val="yellow"/>
        </w:rPr>
        <w:t xml:space="preserve">, протягом якого окремі </w:t>
      </w:r>
      <w:r w:rsidR="00BF5A5D" w:rsidRPr="00D27268">
        <w:rPr>
          <w:highlight w:val="yellow"/>
        </w:rPr>
        <w:t>здобувач</w:t>
      </w:r>
      <w:r w:rsidR="00A1160E" w:rsidRPr="00D27268">
        <w:rPr>
          <w:highlight w:val="yellow"/>
        </w:rPr>
        <w:t>і</w:t>
      </w:r>
      <w:r w:rsidRPr="00D27268">
        <w:rPr>
          <w:highlight w:val="yellow"/>
        </w:rPr>
        <w:t xml:space="preserve"> здійснюють повторний вибір освітніх компонентів, якщо за результатами їх вибору на першому етапі не були сформовані, як правил</w:t>
      </w:r>
      <w:r w:rsidR="00BF5A5D" w:rsidRPr="00D27268">
        <w:rPr>
          <w:highlight w:val="yellow"/>
        </w:rPr>
        <w:t>о, повноцінні групи (не менше 10</w:t>
      </w:r>
      <w:r w:rsidRPr="00D27268">
        <w:rPr>
          <w:highlight w:val="yellow"/>
        </w:rPr>
        <w:t xml:space="preserve"> осіб).</w:t>
      </w:r>
    </w:p>
    <w:p w:rsidR="00D27268" w:rsidRPr="00D27268" w:rsidRDefault="00D27268" w:rsidP="00A1160E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D27268">
        <w:rPr>
          <w:sz w:val="28"/>
          <w:highlight w:val="yellow"/>
        </w:rPr>
        <w:t>В окремих випадках допускається вибір навчальних дисциплін та інших освітніх компонентів написанням заяви здобувачем або заповненням анкети.</w:t>
      </w:r>
    </w:p>
    <w:p w:rsidR="0022258B" w:rsidRPr="00E27929" w:rsidRDefault="009C623F" w:rsidP="00E27929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E27929">
        <w:rPr>
          <w:sz w:val="28"/>
          <w:highlight w:val="yellow"/>
        </w:rPr>
        <w:t xml:space="preserve">Процедура вибору навчальних дисциплін або інших освітніх компонент </w:t>
      </w:r>
      <w:r w:rsidR="00E27929" w:rsidRPr="00D27268">
        <w:rPr>
          <w:sz w:val="28"/>
          <w:highlight w:val="yellow"/>
        </w:rPr>
        <w:t>на Освітньому порталі університету</w:t>
      </w:r>
      <w:r w:rsidR="00E27929" w:rsidRPr="00E27929">
        <w:rPr>
          <w:sz w:val="28"/>
          <w:highlight w:val="yellow"/>
        </w:rPr>
        <w:t xml:space="preserve"> </w:t>
      </w:r>
      <w:r w:rsidRPr="00E27929">
        <w:rPr>
          <w:sz w:val="28"/>
          <w:highlight w:val="yellow"/>
        </w:rPr>
        <w:t xml:space="preserve">для </w:t>
      </w:r>
      <w:r w:rsidR="00596DF4" w:rsidRPr="00E27929">
        <w:rPr>
          <w:sz w:val="28"/>
          <w:highlight w:val="yellow"/>
        </w:rPr>
        <w:t>здобувач</w:t>
      </w:r>
      <w:r w:rsidR="00E27929">
        <w:rPr>
          <w:sz w:val="28"/>
          <w:highlight w:val="yellow"/>
        </w:rPr>
        <w:t>ів</w:t>
      </w:r>
      <w:r w:rsidRPr="00E27929">
        <w:rPr>
          <w:sz w:val="28"/>
          <w:highlight w:val="yellow"/>
        </w:rPr>
        <w:t xml:space="preserve"> вищої освіти заочної форми навчання складається, як правило, з одного етапу</w:t>
      </w:r>
      <w:r w:rsidR="00E27929">
        <w:rPr>
          <w:sz w:val="28"/>
          <w:highlight w:val="yellow"/>
        </w:rPr>
        <w:t>( з 1 жовтня по 15 грудня)</w:t>
      </w:r>
      <w:r w:rsidRPr="00E27929">
        <w:rPr>
          <w:sz w:val="28"/>
          <w:highlight w:val="yellow"/>
        </w:rPr>
        <w:t xml:space="preserve"> </w:t>
      </w:r>
      <w:r w:rsidRPr="002947CA">
        <w:rPr>
          <w:strike/>
          <w:sz w:val="28"/>
          <w:highlight w:val="yellow"/>
        </w:rPr>
        <w:t xml:space="preserve">і може бути проведено вибір </w:t>
      </w:r>
      <w:r w:rsidR="002947CA" w:rsidRPr="002947CA">
        <w:rPr>
          <w:strike/>
          <w:sz w:val="28"/>
          <w:highlight w:val="yellow"/>
        </w:rPr>
        <w:t xml:space="preserve">навчальних </w:t>
      </w:r>
      <w:r w:rsidRPr="002947CA">
        <w:rPr>
          <w:strike/>
          <w:sz w:val="28"/>
          <w:highlight w:val="yellow"/>
        </w:rPr>
        <w:t xml:space="preserve">дисциплін </w:t>
      </w:r>
      <w:r w:rsidRPr="002947CA">
        <w:rPr>
          <w:sz w:val="28"/>
          <w:highlight w:val="lightGray"/>
        </w:rPr>
        <w:t>на усі курси навчання</w:t>
      </w:r>
      <w:r w:rsidR="002947CA">
        <w:rPr>
          <w:sz w:val="28"/>
          <w:highlight w:val="yellow"/>
        </w:rPr>
        <w:t>.</w:t>
      </w:r>
    </w:p>
    <w:p w:rsidR="0022258B" w:rsidRPr="00B87C2E" w:rsidRDefault="002947CA" w:rsidP="000F65FB">
      <w:pPr>
        <w:pStyle w:val="a4"/>
        <w:numPr>
          <w:ilvl w:val="1"/>
          <w:numId w:val="8"/>
        </w:numPr>
        <w:tabs>
          <w:tab w:val="left" w:pos="1276"/>
        </w:tabs>
        <w:ind w:left="0" w:right="88" w:firstLine="709"/>
        <w:jc w:val="both"/>
        <w:rPr>
          <w:sz w:val="28"/>
          <w:highlight w:val="lightGray"/>
        </w:rPr>
      </w:pPr>
      <w:r w:rsidRPr="00B87C2E">
        <w:rPr>
          <w:sz w:val="28"/>
          <w:highlight w:val="yellow"/>
        </w:rPr>
        <w:t xml:space="preserve">Процедура вибору навчальних дисциплін або інших освітніх компонентів для здобувачів вищої освіти </w:t>
      </w:r>
      <w:r w:rsidR="009C623F" w:rsidRPr="00B87C2E">
        <w:rPr>
          <w:sz w:val="28"/>
          <w:highlight w:val="yellow"/>
        </w:rPr>
        <w:t>третього (</w:t>
      </w:r>
      <w:proofErr w:type="spellStart"/>
      <w:r w:rsidR="009C623F" w:rsidRPr="00B87C2E">
        <w:rPr>
          <w:sz w:val="28"/>
          <w:highlight w:val="yellow"/>
        </w:rPr>
        <w:t>освітньо-наукового</w:t>
      </w:r>
      <w:proofErr w:type="spellEnd"/>
      <w:r w:rsidR="009C623F" w:rsidRPr="00B87C2E">
        <w:rPr>
          <w:sz w:val="28"/>
          <w:highlight w:val="yellow"/>
        </w:rPr>
        <w:t xml:space="preserve">) рівня вищої освіти </w:t>
      </w:r>
      <w:r w:rsidR="009C623F" w:rsidRPr="00B87C2E">
        <w:rPr>
          <w:b/>
          <w:sz w:val="28"/>
          <w:highlight w:val="yellow"/>
        </w:rPr>
        <w:t>«доктор філософії»</w:t>
      </w:r>
      <w:r w:rsidR="009C623F" w:rsidRPr="00B87C2E">
        <w:rPr>
          <w:sz w:val="28"/>
          <w:highlight w:val="yellow"/>
        </w:rPr>
        <w:t xml:space="preserve"> </w:t>
      </w:r>
      <w:r w:rsidR="009C623F" w:rsidRPr="002800C6">
        <w:rPr>
          <w:sz w:val="28"/>
          <w:highlight w:val="yellow"/>
        </w:rPr>
        <w:t>відбувається, як правило, в один</w:t>
      </w:r>
      <w:r w:rsidR="009C623F" w:rsidRPr="00B87C2E">
        <w:rPr>
          <w:sz w:val="28"/>
          <w:highlight w:val="yellow"/>
        </w:rPr>
        <w:t xml:space="preserve"> етап - </w:t>
      </w:r>
      <w:r w:rsidR="00BC1429">
        <w:rPr>
          <w:sz w:val="28"/>
          <w:highlight w:val="yellow"/>
        </w:rPr>
        <w:br/>
      </w:r>
      <w:r w:rsidR="009C623F" w:rsidRPr="00B87C2E">
        <w:rPr>
          <w:sz w:val="28"/>
          <w:highlight w:val="lightGray"/>
        </w:rPr>
        <w:t xml:space="preserve">в період подачі документів до приймальної комісії до початку навчального року. Вибір відбувається шляхом подання заяви </w:t>
      </w:r>
      <w:r w:rsidR="00B87C2E" w:rsidRPr="00B87C2E">
        <w:rPr>
          <w:sz w:val="28"/>
          <w:highlight w:val="lightGray"/>
        </w:rPr>
        <w:t>здобувача</w:t>
      </w:r>
      <w:r w:rsidR="009C623F" w:rsidRPr="00B87C2E">
        <w:rPr>
          <w:sz w:val="28"/>
          <w:highlight w:val="lightGray"/>
        </w:rPr>
        <w:t xml:space="preserve"> до відділу аспірантури або у автоматизованому режимі на сайті Університету.</w:t>
      </w:r>
    </w:p>
    <w:p w:rsidR="00E27929" w:rsidRPr="00A1160E" w:rsidRDefault="00E27929" w:rsidP="002800C6">
      <w:pPr>
        <w:pStyle w:val="a4"/>
        <w:widowControl/>
        <w:numPr>
          <w:ilvl w:val="1"/>
          <w:numId w:val="8"/>
        </w:numPr>
        <w:tabs>
          <w:tab w:val="left" w:pos="1276"/>
        </w:tabs>
        <w:ind w:left="0" w:right="-6" w:firstLine="709"/>
        <w:jc w:val="both"/>
        <w:rPr>
          <w:sz w:val="28"/>
        </w:rPr>
      </w:pPr>
      <w:r w:rsidRPr="00A1160E">
        <w:rPr>
          <w:sz w:val="28"/>
        </w:rPr>
        <w:lastRenderedPageBreak/>
        <w:t>Після завершення процедури вибору дисциплін формується індивідуальний навчальний план здобувач</w:t>
      </w:r>
      <w:r>
        <w:rPr>
          <w:sz w:val="28"/>
        </w:rPr>
        <w:t>а</w:t>
      </w:r>
      <w:r w:rsidRPr="00A1160E">
        <w:rPr>
          <w:sz w:val="28"/>
        </w:rPr>
        <w:t xml:space="preserve">, до змісту якого, крім обов’язкових компонентів, включаються вибіркові навчальні дисципліни, що визначають </w:t>
      </w:r>
      <w:r>
        <w:rPr>
          <w:sz w:val="28"/>
        </w:rPr>
        <w:t xml:space="preserve">його </w:t>
      </w:r>
      <w:r w:rsidRPr="00A1160E">
        <w:rPr>
          <w:sz w:val="28"/>
        </w:rPr>
        <w:t>індивідуальну траєкторію навчання.</w:t>
      </w:r>
    </w:p>
    <w:p w:rsidR="006D35F0" w:rsidRDefault="00596DF4" w:rsidP="002800C6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 w:rsidRPr="002800C6">
        <w:rPr>
          <w:sz w:val="28"/>
        </w:rPr>
        <w:t>Здобувач</w:t>
      </w:r>
      <w:r w:rsidR="006D35F0" w:rsidRPr="002800C6">
        <w:rPr>
          <w:sz w:val="28"/>
        </w:rPr>
        <w:t xml:space="preserve">ам вищої освіти, які вступили на базі фахового молодшого бакалавра або молодшого спеціаліста за скороченим терміном навчання відповідно до </w:t>
      </w:r>
      <w:r w:rsidR="003F30D5" w:rsidRPr="002800C6">
        <w:rPr>
          <w:sz w:val="28"/>
        </w:rPr>
        <w:t>«</w:t>
      </w:r>
      <w:r w:rsidR="00B8491F" w:rsidRPr="002800C6">
        <w:rPr>
          <w:sz w:val="28"/>
        </w:rPr>
        <w:t>Положення про порядок визнання результатів навчання, здобутих у формальній освіті та визначення академічної різниці у ТДАТУ</w:t>
      </w:r>
      <w:r w:rsidR="003F30D5" w:rsidRPr="002800C6">
        <w:rPr>
          <w:sz w:val="28"/>
        </w:rPr>
        <w:t>»</w:t>
      </w:r>
      <w:r w:rsidR="00EC78AD" w:rsidRPr="002800C6">
        <w:rPr>
          <w:sz w:val="28"/>
        </w:rPr>
        <w:t xml:space="preserve"> можуть</w:t>
      </w:r>
      <w:r w:rsidR="003F30D5" w:rsidRPr="002800C6">
        <w:rPr>
          <w:sz w:val="28"/>
        </w:rPr>
        <w:t xml:space="preserve"> бути </w:t>
      </w:r>
      <w:r w:rsidR="00EC78AD" w:rsidRPr="002800C6">
        <w:rPr>
          <w:sz w:val="28"/>
        </w:rPr>
        <w:t>визнані</w:t>
      </w:r>
      <w:r w:rsidR="003F30D5" w:rsidRPr="002800C6">
        <w:rPr>
          <w:sz w:val="28"/>
        </w:rPr>
        <w:t xml:space="preserve"> </w:t>
      </w:r>
      <w:r w:rsidR="00EC78AD" w:rsidRPr="002800C6">
        <w:rPr>
          <w:sz w:val="28"/>
        </w:rPr>
        <w:t xml:space="preserve">як </w:t>
      </w:r>
      <w:r w:rsidR="003F30D5" w:rsidRPr="002800C6">
        <w:rPr>
          <w:sz w:val="28"/>
        </w:rPr>
        <w:t>результат</w:t>
      </w:r>
      <w:r w:rsidR="00EC78AD" w:rsidRPr="002800C6">
        <w:rPr>
          <w:sz w:val="28"/>
        </w:rPr>
        <w:t>и вибіркових дисциплін</w:t>
      </w:r>
      <w:r w:rsidR="003F30D5" w:rsidRPr="002800C6">
        <w:rPr>
          <w:sz w:val="28"/>
        </w:rPr>
        <w:t xml:space="preserve"> з інших освітніх компонент, які вивчалися ним у закладі фахової </w:t>
      </w:r>
      <w:proofErr w:type="spellStart"/>
      <w:r w:rsidR="003F30D5" w:rsidRPr="002800C6">
        <w:rPr>
          <w:sz w:val="28"/>
        </w:rPr>
        <w:t>передвищої</w:t>
      </w:r>
      <w:proofErr w:type="spellEnd"/>
      <w:r w:rsidR="003F30D5" w:rsidRPr="002800C6">
        <w:rPr>
          <w:sz w:val="28"/>
        </w:rPr>
        <w:t xml:space="preserve"> освіти.</w:t>
      </w:r>
    </w:p>
    <w:p w:rsidR="0022258B" w:rsidRDefault="009C623F" w:rsidP="002800C6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З урахуванням обраних навчальних дисциплін </w:t>
      </w:r>
      <w:r w:rsidR="002800C6">
        <w:rPr>
          <w:sz w:val="28"/>
        </w:rPr>
        <w:t xml:space="preserve">або інших освітніх компонентів </w:t>
      </w:r>
      <w:r>
        <w:rPr>
          <w:sz w:val="28"/>
        </w:rPr>
        <w:t>гаранти освітніх програм і декани факультетів (керівник ННІЗУП) розробляють робочі навчальні плани в автоматизованій системі «Освіта».</w:t>
      </w:r>
    </w:p>
    <w:p w:rsidR="00470B22" w:rsidRDefault="00470B22" w:rsidP="00470B22">
      <w:pPr>
        <w:pStyle w:val="a4"/>
        <w:tabs>
          <w:tab w:val="left" w:pos="426"/>
        </w:tabs>
        <w:ind w:left="0" w:firstLine="0"/>
        <w:rPr>
          <w:sz w:val="28"/>
        </w:rPr>
      </w:pPr>
    </w:p>
    <w:p w:rsidR="00470B22" w:rsidRPr="00BC1429" w:rsidRDefault="00470B22" w:rsidP="00470B22">
      <w:pPr>
        <w:pStyle w:val="a4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 w:val="28"/>
          <w:highlight w:val="yellow"/>
        </w:rPr>
      </w:pPr>
      <w:r w:rsidRPr="00BC1429">
        <w:rPr>
          <w:b/>
          <w:sz w:val="28"/>
          <w:highlight w:val="yellow"/>
        </w:rPr>
        <w:t>ПОРЯДОК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ТА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УМОВИ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ОБРАННЯ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НАВЧАЛЬНИХ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ДИСЦИПЛІН</w:t>
      </w:r>
      <w:r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br/>
      </w:r>
      <w:r w:rsidRPr="00BC1429">
        <w:rPr>
          <w:b/>
          <w:sz w:val="28"/>
          <w:highlight w:val="yellow"/>
        </w:rPr>
        <w:t>ЗА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ВИБОРОМ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ЗДОБУВАЧА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ВИЩОЇ</w:t>
      </w:r>
      <w:r w:rsidRPr="00BC1429">
        <w:rPr>
          <w:sz w:val="28"/>
          <w:highlight w:val="yellow"/>
        </w:rPr>
        <w:t xml:space="preserve"> </w:t>
      </w:r>
      <w:r w:rsidRPr="00BC1429">
        <w:rPr>
          <w:b/>
          <w:sz w:val="28"/>
          <w:highlight w:val="yellow"/>
        </w:rPr>
        <w:t>ОСВІТИ</w:t>
      </w:r>
    </w:p>
    <w:p w:rsidR="00470B22" w:rsidRPr="00BC1429" w:rsidRDefault="00470B22" w:rsidP="00470B22">
      <w:pPr>
        <w:pStyle w:val="a4"/>
        <w:tabs>
          <w:tab w:val="left" w:pos="426"/>
        </w:tabs>
        <w:ind w:left="0" w:firstLine="0"/>
        <w:rPr>
          <w:b/>
          <w:sz w:val="28"/>
          <w:highlight w:val="yellow"/>
        </w:rPr>
      </w:pPr>
    </w:p>
    <w:p w:rsidR="009869FF" w:rsidRPr="00BC1429" w:rsidRDefault="00470B22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 xml:space="preserve">Здобувачі вищої освіти ступенів «бакалавр», «магістр», «доктор філософії» у терміни першого етапу </w:t>
      </w:r>
      <w:r w:rsidR="009869FF" w:rsidRPr="00BC1429">
        <w:rPr>
          <w:sz w:val="28"/>
          <w:highlight w:val="yellow"/>
        </w:rPr>
        <w:t xml:space="preserve">ознайомлюються із каталогом вибіркових навчальних дисциплін та інших освітніх компонентів </w:t>
      </w:r>
      <w:r w:rsidRPr="00BC1429">
        <w:rPr>
          <w:sz w:val="28"/>
          <w:highlight w:val="yellow"/>
        </w:rPr>
        <w:t>на сторін</w:t>
      </w:r>
      <w:r w:rsidR="009869FF" w:rsidRPr="00BC1429">
        <w:rPr>
          <w:sz w:val="28"/>
          <w:highlight w:val="yellow"/>
        </w:rPr>
        <w:t xml:space="preserve">ці офіційного сайту університету </w:t>
      </w:r>
      <w:r w:rsidRPr="00BC1429">
        <w:rPr>
          <w:sz w:val="28"/>
          <w:highlight w:val="yellow"/>
        </w:rPr>
        <w:t>«Дисципліни за вибором студента»</w:t>
      </w:r>
      <w:r w:rsidR="009869FF" w:rsidRPr="00BC1429">
        <w:rPr>
          <w:sz w:val="28"/>
          <w:highlight w:val="yellow"/>
        </w:rPr>
        <w:t>.</w:t>
      </w:r>
    </w:p>
    <w:p w:rsidR="009869FF" w:rsidRPr="00BC1429" w:rsidRDefault="009869FF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 xml:space="preserve">Для вибору навчальних дисциплін здобувач авторизуються за допомогою </w:t>
      </w:r>
      <w:proofErr w:type="spellStart"/>
      <w:r w:rsidRPr="00BC1429">
        <w:rPr>
          <w:sz w:val="28"/>
          <w:highlight w:val="yellow"/>
        </w:rPr>
        <w:t>логіну</w:t>
      </w:r>
      <w:proofErr w:type="spellEnd"/>
      <w:r w:rsidRPr="00BC1429">
        <w:rPr>
          <w:sz w:val="28"/>
          <w:highlight w:val="yellow"/>
        </w:rPr>
        <w:t xml:space="preserve"> і паролю на Освітньому порталі ТДАТУ </w:t>
      </w:r>
      <w:r w:rsidR="00003055" w:rsidRPr="00BC1429">
        <w:rPr>
          <w:sz w:val="28"/>
          <w:highlight w:val="yellow"/>
        </w:rPr>
        <w:t>та здійснює у блоці «Дисципліни за вибором студента» вибір дисциплін або інших освітніх компонентів на відповідний курс і семестр.</w:t>
      </w:r>
    </w:p>
    <w:p w:rsidR="00470B22" w:rsidRPr="00BC1429" w:rsidRDefault="00003055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Здобувач</w:t>
      </w:r>
      <w:r w:rsidR="00470B22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освітнього рівня</w:t>
      </w:r>
      <w:r w:rsidR="00470B22" w:rsidRPr="00BC1429">
        <w:rPr>
          <w:sz w:val="28"/>
          <w:highlight w:val="yellow"/>
        </w:rPr>
        <w:t xml:space="preserve"> «бакалавр» повин</w:t>
      </w:r>
      <w:r w:rsidRPr="00BC1429">
        <w:rPr>
          <w:sz w:val="28"/>
          <w:highlight w:val="yellow"/>
        </w:rPr>
        <w:t>ен</w:t>
      </w:r>
      <w:r w:rsidR="00470B22" w:rsidRPr="00BC1429">
        <w:rPr>
          <w:sz w:val="28"/>
          <w:highlight w:val="yellow"/>
        </w:rPr>
        <w:t xml:space="preserve"> обрати із затвердженого переліку дисципліни загальним обсягом не менше 60 кредитів ЄКТС для повного терміну навчання, не менше 45 кредитів ЄКТС при терміні 3 роки навчання та не менше 30 кредитів ЄКТС при терміні 2 роки навчання.</w:t>
      </w:r>
    </w:p>
    <w:p w:rsidR="00470B22" w:rsidRPr="00BC1429" w:rsidRDefault="00FE6EB9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Здобувач освітнього рівня</w:t>
      </w:r>
      <w:r w:rsidR="00470B22" w:rsidRPr="00BC1429">
        <w:rPr>
          <w:sz w:val="28"/>
          <w:highlight w:val="yellow"/>
        </w:rPr>
        <w:t xml:space="preserve"> «магістр» повин</w:t>
      </w:r>
      <w:r w:rsidRPr="00BC1429">
        <w:rPr>
          <w:sz w:val="28"/>
          <w:highlight w:val="yellow"/>
        </w:rPr>
        <w:t>ен</w:t>
      </w:r>
      <w:r w:rsidR="00470B22" w:rsidRPr="00BC1429">
        <w:rPr>
          <w:sz w:val="28"/>
          <w:highlight w:val="yellow"/>
        </w:rPr>
        <w:t xml:space="preserve"> обрати із затвердженого переліку дисципліни загальним обсягом не менше 23 кредитів ЄКТС.</w:t>
      </w:r>
    </w:p>
    <w:p w:rsidR="00470B22" w:rsidRPr="00BC1429" w:rsidRDefault="00FE6EB9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Здобувач</w:t>
      </w:r>
      <w:r w:rsidR="00470B22" w:rsidRPr="00BC1429">
        <w:rPr>
          <w:sz w:val="28"/>
          <w:highlight w:val="yellow"/>
        </w:rPr>
        <w:t xml:space="preserve"> </w:t>
      </w:r>
      <w:proofErr w:type="spellStart"/>
      <w:r w:rsidRPr="00BC1429">
        <w:rPr>
          <w:sz w:val="28"/>
          <w:highlight w:val="yellow"/>
        </w:rPr>
        <w:t>освітньо-наукового</w:t>
      </w:r>
      <w:proofErr w:type="spellEnd"/>
      <w:r w:rsidRPr="00BC1429">
        <w:rPr>
          <w:sz w:val="28"/>
          <w:highlight w:val="yellow"/>
        </w:rPr>
        <w:t xml:space="preserve"> рівня</w:t>
      </w:r>
      <w:r w:rsidR="00470B22" w:rsidRPr="00BC1429">
        <w:rPr>
          <w:sz w:val="28"/>
          <w:highlight w:val="yellow"/>
        </w:rPr>
        <w:t xml:space="preserve"> «доктор філософії» повин</w:t>
      </w:r>
      <w:r w:rsidRPr="00BC1429">
        <w:rPr>
          <w:sz w:val="28"/>
          <w:highlight w:val="yellow"/>
        </w:rPr>
        <w:t>ен</w:t>
      </w:r>
      <w:r w:rsidR="00470B22" w:rsidRPr="00BC1429">
        <w:rPr>
          <w:sz w:val="28"/>
          <w:highlight w:val="yellow"/>
        </w:rPr>
        <w:t xml:space="preserve"> обрати із затвердженого переліку дисципліни загальним обсягом не менше </w:t>
      </w:r>
      <w:r w:rsidR="00475AB2" w:rsidRPr="00BC1429">
        <w:rPr>
          <w:sz w:val="28"/>
          <w:highlight w:val="yellow"/>
        </w:rPr>
        <w:br/>
      </w:r>
      <w:r w:rsidR="00470B22" w:rsidRPr="00BC1429">
        <w:rPr>
          <w:sz w:val="28"/>
          <w:highlight w:val="yellow"/>
        </w:rPr>
        <w:t>15 кредитів ЄКТС.</w:t>
      </w:r>
    </w:p>
    <w:p w:rsidR="00470B22" w:rsidRPr="00BC1429" w:rsidRDefault="00FE6EB9" w:rsidP="00470B22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Здобувачу освітнього рівня</w:t>
      </w:r>
      <w:r w:rsidR="00470B22" w:rsidRPr="00BC1429">
        <w:rPr>
          <w:sz w:val="28"/>
          <w:highlight w:val="yellow"/>
        </w:rPr>
        <w:t xml:space="preserve"> «бакалавр» </w:t>
      </w:r>
      <w:r w:rsidRPr="00BC1429">
        <w:rPr>
          <w:sz w:val="28"/>
          <w:highlight w:val="yellow"/>
        </w:rPr>
        <w:t xml:space="preserve">може </w:t>
      </w:r>
      <w:r w:rsidR="00470B22" w:rsidRPr="00BC1429">
        <w:rPr>
          <w:sz w:val="28"/>
          <w:highlight w:val="yellow"/>
        </w:rPr>
        <w:t>бути рекомендовано, обрати</w:t>
      </w:r>
      <w:r w:rsidRPr="00BC1429">
        <w:rPr>
          <w:sz w:val="28"/>
          <w:highlight w:val="yellow"/>
        </w:rPr>
        <w:t>, наприклад</w:t>
      </w:r>
      <w:r w:rsidR="00470B22" w:rsidRPr="00BC1429">
        <w:rPr>
          <w:sz w:val="28"/>
          <w:highlight w:val="yellow"/>
        </w:rPr>
        <w:t>:</w:t>
      </w:r>
    </w:p>
    <w:p w:rsidR="00470B22" w:rsidRPr="00BC1429" w:rsidRDefault="00470B22" w:rsidP="00470B2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одну</w:t>
      </w:r>
      <w:r w:rsidR="00FE6EB9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з</w:t>
      </w:r>
      <w:r w:rsidR="00FE6EB9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дисциплін</w:t>
      </w:r>
      <w:r w:rsidR="00FE6EB9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з</w:t>
      </w:r>
      <w:r w:rsidR="00FE6EB9" w:rsidRPr="00BC1429">
        <w:rPr>
          <w:sz w:val="28"/>
          <w:highlight w:val="yellow"/>
        </w:rPr>
        <w:t xml:space="preserve"> п</w:t>
      </w:r>
      <w:r w:rsidRPr="00BC1429">
        <w:rPr>
          <w:sz w:val="28"/>
          <w:highlight w:val="yellow"/>
        </w:rPr>
        <w:t>ереліку</w:t>
      </w:r>
      <w:r w:rsidR="00FE6EB9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вибіркових</w:t>
      </w:r>
      <w:r w:rsidR="00FE6EB9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дисциплін</w:t>
      </w:r>
      <w:r w:rsidR="00FE6EB9" w:rsidRPr="00BC1429">
        <w:rPr>
          <w:sz w:val="28"/>
          <w:highlight w:val="yellow"/>
        </w:rPr>
        <w:t xml:space="preserve"> </w:t>
      </w:r>
      <w:proofErr w:type="spellStart"/>
      <w:r w:rsidRPr="00BC1429">
        <w:rPr>
          <w:sz w:val="28"/>
          <w:highlight w:val="yellow"/>
        </w:rPr>
        <w:t>історико-культурологічного</w:t>
      </w:r>
      <w:proofErr w:type="spellEnd"/>
      <w:r w:rsidRPr="00BC1429">
        <w:rPr>
          <w:sz w:val="28"/>
          <w:highlight w:val="yellow"/>
        </w:rPr>
        <w:t xml:space="preserve"> спрямування;</w:t>
      </w:r>
    </w:p>
    <w:p w:rsidR="00470B22" w:rsidRPr="00BC1429" w:rsidRDefault="00470B22" w:rsidP="00470B2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одну з дисциплін з переліку вибіркових дисциплін соціально-правового спрямування;</w:t>
      </w:r>
    </w:p>
    <w:p w:rsidR="00470B22" w:rsidRPr="00BC1429" w:rsidRDefault="00470B22" w:rsidP="00470B2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одну з дисциплін з переліку вибіркових дисциплін суспільно-політичного спрямування;</w:t>
      </w:r>
    </w:p>
    <w:p w:rsidR="00470B22" w:rsidRPr="00BC1429" w:rsidRDefault="00470B22" w:rsidP="00470B2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одну з дисциплін з переліку вибіркових дисциплін іншомовної підготовки;</w:t>
      </w:r>
    </w:p>
    <w:p w:rsidR="00470B22" w:rsidRPr="00BC1429" w:rsidRDefault="00470B22" w:rsidP="00470B22">
      <w:pPr>
        <w:pStyle w:val="a4"/>
        <w:numPr>
          <w:ilvl w:val="0"/>
          <w:numId w:val="6"/>
        </w:numPr>
        <w:tabs>
          <w:tab w:val="left" w:pos="1122"/>
          <w:tab w:val="left" w:pos="1276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lastRenderedPageBreak/>
        <w:t>одну із сертифікованих програм (</w:t>
      </w:r>
      <w:proofErr w:type="spellStart"/>
      <w:r w:rsidRPr="00BC1429">
        <w:rPr>
          <w:sz w:val="28"/>
          <w:highlight w:val="yellow"/>
        </w:rPr>
        <w:t>майнорів</w:t>
      </w:r>
      <w:proofErr w:type="spellEnd"/>
      <w:r w:rsidRPr="00BC1429">
        <w:rPr>
          <w:sz w:val="28"/>
          <w:highlight w:val="yellow"/>
        </w:rPr>
        <w:t>) до складу якої входить декілька дисциплін тощо.</w:t>
      </w:r>
    </w:p>
    <w:p w:rsidR="00470B22" w:rsidRPr="00BC1429" w:rsidRDefault="007719DE" w:rsidP="00F45604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Здобувач</w:t>
      </w:r>
      <w:r w:rsidR="00470B22" w:rsidRPr="00BC1429">
        <w:rPr>
          <w:sz w:val="28"/>
          <w:highlight w:val="yellow"/>
        </w:rPr>
        <w:t xml:space="preserve"> </w:t>
      </w:r>
      <w:r w:rsidRPr="00BC1429">
        <w:rPr>
          <w:sz w:val="28"/>
          <w:highlight w:val="yellow"/>
        </w:rPr>
        <w:t>освітнього рівня</w:t>
      </w:r>
      <w:r w:rsidR="00470B22" w:rsidRPr="00BC1429">
        <w:rPr>
          <w:sz w:val="28"/>
          <w:highlight w:val="yellow"/>
        </w:rPr>
        <w:t xml:space="preserve"> «магістр» обира</w:t>
      </w:r>
      <w:r w:rsidRPr="00BC1429">
        <w:rPr>
          <w:sz w:val="28"/>
          <w:highlight w:val="yellow"/>
        </w:rPr>
        <w:t>є</w:t>
      </w:r>
      <w:r w:rsidR="00470B22" w:rsidRPr="00BC1429">
        <w:rPr>
          <w:sz w:val="28"/>
          <w:highlight w:val="yellow"/>
        </w:rPr>
        <w:t xml:space="preserve"> дисциплін</w:t>
      </w:r>
      <w:r w:rsidR="00F44B16" w:rsidRPr="00BC1429">
        <w:rPr>
          <w:sz w:val="28"/>
          <w:highlight w:val="yellow"/>
        </w:rPr>
        <w:t>и</w:t>
      </w:r>
      <w:r w:rsidR="00470B22" w:rsidRPr="00BC1429">
        <w:rPr>
          <w:sz w:val="28"/>
          <w:highlight w:val="yellow"/>
        </w:rPr>
        <w:t xml:space="preserve"> з кожного запропонованого переліку вибіркових дисциплін або </w:t>
      </w:r>
      <w:r w:rsidR="00F44B16" w:rsidRPr="00BC1429">
        <w:rPr>
          <w:sz w:val="28"/>
          <w:highlight w:val="yellow"/>
        </w:rPr>
        <w:t xml:space="preserve">обирає </w:t>
      </w:r>
      <w:proofErr w:type="spellStart"/>
      <w:r w:rsidR="00F44B16" w:rsidRPr="00BC1429">
        <w:rPr>
          <w:sz w:val="28"/>
          <w:highlight w:val="yellow"/>
        </w:rPr>
        <w:t>майнор</w:t>
      </w:r>
      <w:proofErr w:type="spellEnd"/>
      <w:r w:rsidR="00F44B16" w:rsidRPr="00BC1429">
        <w:rPr>
          <w:sz w:val="28"/>
          <w:highlight w:val="yellow"/>
        </w:rPr>
        <w:t xml:space="preserve"> </w:t>
      </w:r>
      <w:r w:rsidR="00470B22" w:rsidRPr="00BC1429">
        <w:rPr>
          <w:sz w:val="28"/>
          <w:highlight w:val="yellow"/>
        </w:rPr>
        <w:t>з сертифікованих наукових програм (</w:t>
      </w:r>
      <w:proofErr w:type="spellStart"/>
      <w:r w:rsidR="00470B22" w:rsidRPr="00BC1429">
        <w:rPr>
          <w:sz w:val="28"/>
          <w:highlight w:val="yellow"/>
        </w:rPr>
        <w:t>майнорів</w:t>
      </w:r>
      <w:proofErr w:type="spellEnd"/>
      <w:r w:rsidR="00470B22" w:rsidRPr="00BC1429">
        <w:rPr>
          <w:sz w:val="28"/>
          <w:highlight w:val="yellow"/>
        </w:rPr>
        <w:t>) до складу якої входить декілька дисциплін.</w:t>
      </w:r>
    </w:p>
    <w:p w:rsidR="00470B22" w:rsidRPr="00BC1429" w:rsidRDefault="00470B22" w:rsidP="00F45604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Приклади переліку вибіркових дисциплін певного спрямування:</w:t>
      </w:r>
    </w:p>
    <w:p w:rsidR="00470B22" w:rsidRPr="00BC1429" w:rsidRDefault="00470B22" w:rsidP="00F45604">
      <w:pPr>
        <w:pStyle w:val="a4"/>
        <w:numPr>
          <w:ilvl w:val="0"/>
          <w:numId w:val="6"/>
        </w:numPr>
        <w:tabs>
          <w:tab w:val="left" w:pos="1134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вибіркові дисципліни культурологічного спрямування (наприклад, історія та культура України, історія української державності та культури, етнографія України, історичне краєзнавство, історія науки та техніки, культурологія, етика та естетика тощо);</w:t>
      </w:r>
    </w:p>
    <w:p w:rsidR="00470B22" w:rsidRPr="00BC1429" w:rsidRDefault="00470B22" w:rsidP="00F45604">
      <w:pPr>
        <w:pStyle w:val="a4"/>
        <w:numPr>
          <w:ilvl w:val="0"/>
          <w:numId w:val="6"/>
        </w:numPr>
        <w:tabs>
          <w:tab w:val="left" w:pos="1134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вибіркові дисципліни соціально-правового спрямування (наприклад, правознавство, трудове право, господарське право, адміністративне право, екологічне право, підприємницьке право, правове регулювання туристичної діяльності, соціологія тощо);</w:t>
      </w:r>
    </w:p>
    <w:p w:rsidR="00470B22" w:rsidRPr="00BC1429" w:rsidRDefault="00470B22" w:rsidP="00F45604">
      <w:pPr>
        <w:pStyle w:val="a4"/>
        <w:numPr>
          <w:ilvl w:val="0"/>
          <w:numId w:val="6"/>
        </w:numPr>
        <w:tabs>
          <w:tab w:val="left" w:pos="1134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 xml:space="preserve">вибіркові дисципліни суспільно-політичного спрямування (наприклад, політологія, соціологія, соціологія праці, соціологія управління, психологія, психологія управління, </w:t>
      </w:r>
      <w:proofErr w:type="spellStart"/>
      <w:r w:rsidRPr="00BC1429">
        <w:rPr>
          <w:sz w:val="28"/>
          <w:highlight w:val="yellow"/>
        </w:rPr>
        <w:t>конфліктологія</w:t>
      </w:r>
      <w:proofErr w:type="spellEnd"/>
      <w:r w:rsidRPr="00BC1429">
        <w:rPr>
          <w:sz w:val="28"/>
          <w:highlight w:val="yellow"/>
        </w:rPr>
        <w:t>, логіка, логіка та риторика, основи ораторського мистецтва, релігієзнавство тощо).</w:t>
      </w:r>
    </w:p>
    <w:p w:rsidR="00470B22" w:rsidRPr="00BC1429" w:rsidRDefault="00470B22" w:rsidP="00F45604">
      <w:pPr>
        <w:pStyle w:val="a4"/>
        <w:numPr>
          <w:ilvl w:val="0"/>
          <w:numId w:val="6"/>
        </w:numPr>
        <w:tabs>
          <w:tab w:val="left" w:pos="1134"/>
        </w:tabs>
        <w:ind w:left="0" w:right="-7" w:firstLine="709"/>
        <w:rPr>
          <w:sz w:val="28"/>
          <w:highlight w:val="yellow"/>
        </w:rPr>
      </w:pPr>
      <w:r w:rsidRPr="00BC1429">
        <w:rPr>
          <w:sz w:val="28"/>
          <w:highlight w:val="yellow"/>
        </w:rPr>
        <w:t>вибіркові дисципліни іншомовної підготовки (наприклад, іноземна мова (англійська, німецька, французька) з посиленою підготовкою за професійним спрямуванням або як друга іноземна мова, латинська мова тощо).</w:t>
      </w:r>
    </w:p>
    <w:p w:rsidR="00470B22" w:rsidRPr="00BC1429" w:rsidRDefault="00470B22" w:rsidP="00F45604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Навчальна дисципліна «Фізичне виховання» для ступеню «бакалавр»</w:t>
      </w:r>
      <w:r w:rsidR="00475AB2" w:rsidRPr="00BC1429">
        <w:rPr>
          <w:sz w:val="28"/>
          <w:highlight w:val="yellow"/>
        </w:rPr>
        <w:t>, крім</w:t>
      </w:r>
      <w:r w:rsidRPr="00BC1429">
        <w:rPr>
          <w:sz w:val="28"/>
          <w:highlight w:val="yellow"/>
        </w:rPr>
        <w:t xml:space="preserve"> як обов’язкова компонента загальної підготовки (якщо передбачено стандартом вищої освіти)</w:t>
      </w:r>
      <w:r w:rsidR="00475AB2" w:rsidRPr="00BC1429">
        <w:rPr>
          <w:sz w:val="28"/>
          <w:highlight w:val="yellow"/>
        </w:rPr>
        <w:t>, може бути додатково запропонована за вибором</w:t>
      </w:r>
      <w:r w:rsidR="00BC1429" w:rsidRPr="00BC1429">
        <w:rPr>
          <w:sz w:val="28"/>
          <w:highlight w:val="yellow"/>
        </w:rPr>
        <w:t xml:space="preserve"> здобувача</w:t>
      </w:r>
      <w:r w:rsidR="00475AB2" w:rsidRPr="00BC1429">
        <w:rPr>
          <w:sz w:val="28"/>
          <w:highlight w:val="yellow"/>
        </w:rPr>
        <w:t xml:space="preserve">, наприклад обрати </w:t>
      </w:r>
      <w:r w:rsidR="00BC1429" w:rsidRPr="00BC1429">
        <w:rPr>
          <w:sz w:val="28"/>
          <w:highlight w:val="yellow"/>
        </w:rPr>
        <w:t>за власним бажанням вид спорту для секційних занять або вивчення поглибленого курсу теоретичної частини з фізичного виховання.</w:t>
      </w:r>
    </w:p>
    <w:p w:rsidR="00470B22" w:rsidRPr="00BC1429" w:rsidRDefault="00470B22" w:rsidP="00F45604">
      <w:pPr>
        <w:pStyle w:val="a4"/>
        <w:numPr>
          <w:ilvl w:val="1"/>
          <w:numId w:val="8"/>
        </w:numPr>
        <w:tabs>
          <w:tab w:val="left" w:pos="1276"/>
        </w:tabs>
        <w:ind w:left="0" w:right="-7" w:firstLine="709"/>
        <w:jc w:val="both"/>
        <w:rPr>
          <w:sz w:val="28"/>
          <w:highlight w:val="yellow"/>
        </w:rPr>
      </w:pPr>
      <w:r w:rsidRPr="00BC1429">
        <w:rPr>
          <w:sz w:val="28"/>
          <w:highlight w:val="yellow"/>
        </w:rPr>
        <w:t>Сертифікована програма (</w:t>
      </w:r>
      <w:proofErr w:type="spellStart"/>
      <w:r w:rsidRPr="00BC1429">
        <w:rPr>
          <w:sz w:val="28"/>
          <w:highlight w:val="yellow"/>
        </w:rPr>
        <w:t>майнор</w:t>
      </w:r>
      <w:proofErr w:type="spellEnd"/>
      <w:r w:rsidRPr="00BC1429">
        <w:rPr>
          <w:sz w:val="28"/>
          <w:highlight w:val="yellow"/>
        </w:rPr>
        <w:t>)</w:t>
      </w:r>
      <w:r w:rsidR="00F44B16" w:rsidRPr="00BC1429">
        <w:rPr>
          <w:sz w:val="28"/>
          <w:highlight w:val="yellow"/>
        </w:rPr>
        <w:t xml:space="preserve"> не повинен бути пов’язаний із результатами навчання</w:t>
      </w:r>
      <w:r w:rsidRPr="00BC1429">
        <w:rPr>
          <w:sz w:val="28"/>
          <w:highlight w:val="yellow"/>
        </w:rPr>
        <w:t xml:space="preserve"> передбаченими стандартом вищої освіти з відповідної спеціальності, а є індивідуальною траєкторією навчання </w:t>
      </w:r>
      <w:r w:rsidR="00F44B16" w:rsidRPr="00BC1429">
        <w:rPr>
          <w:sz w:val="28"/>
          <w:highlight w:val="yellow"/>
        </w:rPr>
        <w:t>здобувача</w:t>
      </w:r>
      <w:r w:rsidRPr="00BC1429">
        <w:rPr>
          <w:sz w:val="28"/>
          <w:highlight w:val="yellow"/>
        </w:rPr>
        <w:t xml:space="preserve"> і може носити як </w:t>
      </w:r>
      <w:r w:rsidR="00BD523E" w:rsidRPr="00BC1429">
        <w:rPr>
          <w:sz w:val="28"/>
          <w:highlight w:val="yellow"/>
        </w:rPr>
        <w:t>профільну направленість, що розширює компетентності майбутнього фахівця</w:t>
      </w:r>
      <w:r w:rsidRPr="00BC1429">
        <w:rPr>
          <w:sz w:val="28"/>
          <w:highlight w:val="yellow"/>
        </w:rPr>
        <w:t>, так і між</w:t>
      </w:r>
      <w:r w:rsidR="00F44B16" w:rsidRPr="00BC1429">
        <w:rPr>
          <w:sz w:val="28"/>
          <w:highlight w:val="yellow"/>
        </w:rPr>
        <w:t>дисциплінарний характер</w:t>
      </w:r>
      <w:r w:rsidR="00BD523E" w:rsidRPr="00BC1429">
        <w:rPr>
          <w:sz w:val="28"/>
          <w:highlight w:val="yellow"/>
        </w:rPr>
        <w:t xml:space="preserve"> направлені на розвиток особистості здобувача</w:t>
      </w:r>
      <w:r w:rsidRPr="00BC1429">
        <w:rPr>
          <w:sz w:val="28"/>
          <w:highlight w:val="yellow"/>
        </w:rPr>
        <w:t xml:space="preserve"> (наприклад, комп’ютерне проектування, школа бізнесу</w:t>
      </w:r>
      <w:r w:rsidR="00BD523E" w:rsidRPr="00BC1429">
        <w:rPr>
          <w:sz w:val="28"/>
          <w:highlight w:val="yellow"/>
        </w:rPr>
        <w:t>,</w:t>
      </w:r>
      <w:r w:rsidRPr="00BC1429">
        <w:rPr>
          <w:sz w:val="28"/>
          <w:highlight w:val="yellow"/>
        </w:rPr>
        <w:t xml:space="preserve"> </w:t>
      </w:r>
      <w:r w:rsidR="00BD523E" w:rsidRPr="00BC1429">
        <w:rPr>
          <w:sz w:val="28"/>
          <w:highlight w:val="yellow"/>
        </w:rPr>
        <w:t xml:space="preserve">інноваційне підприємництво </w:t>
      </w:r>
      <w:r w:rsidRPr="00BC1429">
        <w:rPr>
          <w:sz w:val="28"/>
          <w:highlight w:val="yellow"/>
        </w:rPr>
        <w:t>тощо).</w:t>
      </w:r>
    </w:p>
    <w:sectPr w:rsidR="00470B22" w:rsidRPr="00BC1429" w:rsidSect="00470B22">
      <w:headerReference w:type="default" r:id="rId8"/>
      <w:pgSz w:w="11900" w:h="16840"/>
      <w:pgMar w:top="1134" w:right="851" w:bottom="1134" w:left="1418" w:header="7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72" w:rsidRDefault="00152B72" w:rsidP="0022258B">
      <w:r>
        <w:separator/>
      </w:r>
    </w:p>
  </w:endnote>
  <w:endnote w:type="continuationSeparator" w:id="0">
    <w:p w:rsidR="00152B72" w:rsidRDefault="00152B72" w:rsidP="00222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72" w:rsidRDefault="00152B72" w:rsidP="0022258B">
      <w:r>
        <w:separator/>
      </w:r>
    </w:p>
  </w:footnote>
  <w:footnote w:type="continuationSeparator" w:id="0">
    <w:p w:rsidR="00152B72" w:rsidRDefault="00152B72" w:rsidP="00222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8B" w:rsidRDefault="00D355BA">
    <w:pPr>
      <w:pStyle w:val="a3"/>
      <w:spacing w:line="14" w:lineRule="auto"/>
      <w:ind w:left="0"/>
      <w:rPr>
        <w:sz w:val="20"/>
      </w:rPr>
    </w:pPr>
    <w:r w:rsidRPr="00D355B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9.9pt;margin-top:36.9pt;width:14.05pt;height:17.55pt;z-index:-251658752;mso-position-horizontal-relative:page;mso-position-vertical-relative:page" filled="f" stroked="f">
          <v:textbox style="mso-next-textbox:#docshape1" inset="0,0,0,0">
            <w:txbxContent>
              <w:p w:rsidR="0022258B" w:rsidRDefault="00D355BA">
                <w:pPr>
                  <w:pStyle w:val="a3"/>
                  <w:spacing w:before="9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9C623F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C1429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A2F"/>
    <w:multiLevelType w:val="hybridMultilevel"/>
    <w:tmpl w:val="C2B6424C"/>
    <w:lvl w:ilvl="0" w:tplc="D1C2B04A">
      <w:numFmt w:val="bullet"/>
      <w:lvlText w:val=""/>
      <w:lvlJc w:val="left"/>
      <w:pPr>
        <w:ind w:left="139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B09874">
      <w:numFmt w:val="bullet"/>
      <w:lvlText w:val=""/>
      <w:lvlJc w:val="left"/>
      <w:pPr>
        <w:ind w:left="21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E502D3E">
      <w:numFmt w:val="bullet"/>
      <w:lvlText w:val="•"/>
      <w:lvlJc w:val="left"/>
      <w:pPr>
        <w:ind w:left="2180" w:hanging="360"/>
      </w:pPr>
      <w:rPr>
        <w:rFonts w:hint="default"/>
        <w:lang w:val="uk-UA" w:eastAsia="en-US" w:bidi="ar-SA"/>
      </w:rPr>
    </w:lvl>
    <w:lvl w:ilvl="3" w:tplc="2FAE9438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  <w:lvl w:ilvl="4" w:tplc="AC7201E0">
      <w:numFmt w:val="bullet"/>
      <w:lvlText w:val="•"/>
      <w:lvlJc w:val="left"/>
      <w:pPr>
        <w:ind w:left="4114" w:hanging="360"/>
      </w:pPr>
      <w:rPr>
        <w:rFonts w:hint="default"/>
        <w:lang w:val="uk-UA" w:eastAsia="en-US" w:bidi="ar-SA"/>
      </w:rPr>
    </w:lvl>
    <w:lvl w:ilvl="5" w:tplc="34CCF3FC">
      <w:numFmt w:val="bullet"/>
      <w:lvlText w:val="•"/>
      <w:lvlJc w:val="left"/>
      <w:pPr>
        <w:ind w:left="5081" w:hanging="360"/>
      </w:pPr>
      <w:rPr>
        <w:rFonts w:hint="default"/>
        <w:lang w:val="uk-UA" w:eastAsia="en-US" w:bidi="ar-SA"/>
      </w:rPr>
    </w:lvl>
    <w:lvl w:ilvl="6" w:tplc="AB962872">
      <w:numFmt w:val="bullet"/>
      <w:lvlText w:val="•"/>
      <w:lvlJc w:val="left"/>
      <w:pPr>
        <w:ind w:left="6048" w:hanging="360"/>
      </w:pPr>
      <w:rPr>
        <w:rFonts w:hint="default"/>
        <w:lang w:val="uk-UA" w:eastAsia="en-US" w:bidi="ar-SA"/>
      </w:rPr>
    </w:lvl>
    <w:lvl w:ilvl="7" w:tplc="E6EEC930">
      <w:numFmt w:val="bullet"/>
      <w:lvlText w:val="•"/>
      <w:lvlJc w:val="left"/>
      <w:pPr>
        <w:ind w:left="7015" w:hanging="360"/>
      </w:pPr>
      <w:rPr>
        <w:rFonts w:hint="default"/>
        <w:lang w:val="uk-UA" w:eastAsia="en-US" w:bidi="ar-SA"/>
      </w:rPr>
    </w:lvl>
    <w:lvl w:ilvl="8" w:tplc="ADCE4244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</w:abstractNum>
  <w:abstractNum w:abstractNumId="1">
    <w:nsid w:val="16B55612"/>
    <w:multiLevelType w:val="hybridMultilevel"/>
    <w:tmpl w:val="80CEF15C"/>
    <w:lvl w:ilvl="0" w:tplc="F252EA40">
      <w:numFmt w:val="bullet"/>
      <w:lvlText w:val="-"/>
      <w:lvlJc w:val="left"/>
      <w:pPr>
        <w:ind w:left="113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C94A4CC">
      <w:numFmt w:val="bullet"/>
      <w:lvlText w:val="•"/>
      <w:lvlJc w:val="left"/>
      <w:pPr>
        <w:ind w:left="1099" w:hanging="320"/>
      </w:pPr>
      <w:rPr>
        <w:rFonts w:hint="default"/>
        <w:lang w:val="uk-UA" w:eastAsia="en-US" w:bidi="ar-SA"/>
      </w:rPr>
    </w:lvl>
    <w:lvl w:ilvl="2" w:tplc="9044038C">
      <w:numFmt w:val="bullet"/>
      <w:lvlText w:val="•"/>
      <w:lvlJc w:val="left"/>
      <w:pPr>
        <w:ind w:left="2079" w:hanging="320"/>
      </w:pPr>
      <w:rPr>
        <w:rFonts w:hint="default"/>
        <w:lang w:val="uk-UA" w:eastAsia="en-US" w:bidi="ar-SA"/>
      </w:rPr>
    </w:lvl>
    <w:lvl w:ilvl="3" w:tplc="7E04F136">
      <w:numFmt w:val="bullet"/>
      <w:lvlText w:val="•"/>
      <w:lvlJc w:val="left"/>
      <w:pPr>
        <w:ind w:left="3058" w:hanging="320"/>
      </w:pPr>
      <w:rPr>
        <w:rFonts w:hint="default"/>
        <w:lang w:val="uk-UA" w:eastAsia="en-US" w:bidi="ar-SA"/>
      </w:rPr>
    </w:lvl>
    <w:lvl w:ilvl="4" w:tplc="3BB642F6">
      <w:numFmt w:val="bullet"/>
      <w:lvlText w:val="•"/>
      <w:lvlJc w:val="left"/>
      <w:pPr>
        <w:ind w:left="4038" w:hanging="320"/>
      </w:pPr>
      <w:rPr>
        <w:rFonts w:hint="default"/>
        <w:lang w:val="uk-UA" w:eastAsia="en-US" w:bidi="ar-SA"/>
      </w:rPr>
    </w:lvl>
    <w:lvl w:ilvl="5" w:tplc="3FE8097A">
      <w:numFmt w:val="bullet"/>
      <w:lvlText w:val="•"/>
      <w:lvlJc w:val="left"/>
      <w:pPr>
        <w:ind w:left="5018" w:hanging="320"/>
      </w:pPr>
      <w:rPr>
        <w:rFonts w:hint="default"/>
        <w:lang w:val="uk-UA" w:eastAsia="en-US" w:bidi="ar-SA"/>
      </w:rPr>
    </w:lvl>
    <w:lvl w:ilvl="6" w:tplc="0DD8943A">
      <w:numFmt w:val="bullet"/>
      <w:lvlText w:val="•"/>
      <w:lvlJc w:val="left"/>
      <w:pPr>
        <w:ind w:left="5997" w:hanging="320"/>
      </w:pPr>
      <w:rPr>
        <w:rFonts w:hint="default"/>
        <w:lang w:val="uk-UA" w:eastAsia="en-US" w:bidi="ar-SA"/>
      </w:rPr>
    </w:lvl>
    <w:lvl w:ilvl="7" w:tplc="103405CE">
      <w:numFmt w:val="bullet"/>
      <w:lvlText w:val="•"/>
      <w:lvlJc w:val="left"/>
      <w:pPr>
        <w:ind w:left="6977" w:hanging="320"/>
      </w:pPr>
      <w:rPr>
        <w:rFonts w:hint="default"/>
        <w:lang w:val="uk-UA" w:eastAsia="en-US" w:bidi="ar-SA"/>
      </w:rPr>
    </w:lvl>
    <w:lvl w:ilvl="8" w:tplc="1DD01ACE">
      <w:numFmt w:val="bullet"/>
      <w:lvlText w:val="•"/>
      <w:lvlJc w:val="left"/>
      <w:pPr>
        <w:ind w:left="7956" w:hanging="320"/>
      </w:pPr>
      <w:rPr>
        <w:rFonts w:hint="default"/>
        <w:lang w:val="uk-UA" w:eastAsia="en-US" w:bidi="ar-SA"/>
      </w:rPr>
    </w:lvl>
  </w:abstractNum>
  <w:abstractNum w:abstractNumId="2">
    <w:nsid w:val="33947ED7"/>
    <w:multiLevelType w:val="hybridMultilevel"/>
    <w:tmpl w:val="83EEBA50"/>
    <w:lvl w:ilvl="0" w:tplc="2FAE877A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E47CE8">
      <w:numFmt w:val="bullet"/>
      <w:lvlText w:val="•"/>
      <w:lvlJc w:val="left"/>
      <w:pPr>
        <w:ind w:left="1099" w:hanging="332"/>
      </w:pPr>
      <w:rPr>
        <w:rFonts w:hint="default"/>
        <w:lang w:val="uk-UA" w:eastAsia="en-US" w:bidi="ar-SA"/>
      </w:rPr>
    </w:lvl>
    <w:lvl w:ilvl="2" w:tplc="3C94463A">
      <w:numFmt w:val="bullet"/>
      <w:lvlText w:val="•"/>
      <w:lvlJc w:val="left"/>
      <w:pPr>
        <w:ind w:left="2079" w:hanging="332"/>
      </w:pPr>
      <w:rPr>
        <w:rFonts w:hint="default"/>
        <w:lang w:val="uk-UA" w:eastAsia="en-US" w:bidi="ar-SA"/>
      </w:rPr>
    </w:lvl>
    <w:lvl w:ilvl="3" w:tplc="ABE26BDE">
      <w:numFmt w:val="bullet"/>
      <w:lvlText w:val="•"/>
      <w:lvlJc w:val="left"/>
      <w:pPr>
        <w:ind w:left="3058" w:hanging="332"/>
      </w:pPr>
      <w:rPr>
        <w:rFonts w:hint="default"/>
        <w:lang w:val="uk-UA" w:eastAsia="en-US" w:bidi="ar-SA"/>
      </w:rPr>
    </w:lvl>
    <w:lvl w:ilvl="4" w:tplc="81587902">
      <w:numFmt w:val="bullet"/>
      <w:lvlText w:val="•"/>
      <w:lvlJc w:val="left"/>
      <w:pPr>
        <w:ind w:left="4038" w:hanging="332"/>
      </w:pPr>
      <w:rPr>
        <w:rFonts w:hint="default"/>
        <w:lang w:val="uk-UA" w:eastAsia="en-US" w:bidi="ar-SA"/>
      </w:rPr>
    </w:lvl>
    <w:lvl w:ilvl="5" w:tplc="B5982418">
      <w:numFmt w:val="bullet"/>
      <w:lvlText w:val="•"/>
      <w:lvlJc w:val="left"/>
      <w:pPr>
        <w:ind w:left="5018" w:hanging="332"/>
      </w:pPr>
      <w:rPr>
        <w:rFonts w:hint="default"/>
        <w:lang w:val="uk-UA" w:eastAsia="en-US" w:bidi="ar-SA"/>
      </w:rPr>
    </w:lvl>
    <w:lvl w:ilvl="6" w:tplc="378C4246">
      <w:numFmt w:val="bullet"/>
      <w:lvlText w:val="•"/>
      <w:lvlJc w:val="left"/>
      <w:pPr>
        <w:ind w:left="5997" w:hanging="332"/>
      </w:pPr>
      <w:rPr>
        <w:rFonts w:hint="default"/>
        <w:lang w:val="uk-UA" w:eastAsia="en-US" w:bidi="ar-SA"/>
      </w:rPr>
    </w:lvl>
    <w:lvl w:ilvl="7" w:tplc="F5C40342">
      <w:numFmt w:val="bullet"/>
      <w:lvlText w:val="•"/>
      <w:lvlJc w:val="left"/>
      <w:pPr>
        <w:ind w:left="6977" w:hanging="332"/>
      </w:pPr>
      <w:rPr>
        <w:rFonts w:hint="default"/>
        <w:lang w:val="uk-UA" w:eastAsia="en-US" w:bidi="ar-SA"/>
      </w:rPr>
    </w:lvl>
    <w:lvl w:ilvl="8" w:tplc="5FD007AE">
      <w:numFmt w:val="bullet"/>
      <w:lvlText w:val="•"/>
      <w:lvlJc w:val="left"/>
      <w:pPr>
        <w:ind w:left="7956" w:hanging="332"/>
      </w:pPr>
      <w:rPr>
        <w:rFonts w:hint="default"/>
        <w:lang w:val="uk-UA" w:eastAsia="en-US" w:bidi="ar-SA"/>
      </w:rPr>
    </w:lvl>
  </w:abstractNum>
  <w:abstractNum w:abstractNumId="3">
    <w:nsid w:val="4D341A57"/>
    <w:multiLevelType w:val="hybridMultilevel"/>
    <w:tmpl w:val="746CCEA2"/>
    <w:lvl w:ilvl="0" w:tplc="C9707666">
      <w:numFmt w:val="bullet"/>
      <w:lvlText w:val="-"/>
      <w:lvlJc w:val="left"/>
      <w:pPr>
        <w:ind w:left="11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9254E2">
      <w:numFmt w:val="bullet"/>
      <w:lvlText w:val="•"/>
      <w:lvlJc w:val="left"/>
      <w:pPr>
        <w:ind w:left="1099" w:hanging="276"/>
      </w:pPr>
      <w:rPr>
        <w:rFonts w:hint="default"/>
        <w:lang w:val="uk-UA" w:eastAsia="en-US" w:bidi="ar-SA"/>
      </w:rPr>
    </w:lvl>
    <w:lvl w:ilvl="2" w:tplc="C5D87390">
      <w:numFmt w:val="bullet"/>
      <w:lvlText w:val="•"/>
      <w:lvlJc w:val="left"/>
      <w:pPr>
        <w:ind w:left="2079" w:hanging="276"/>
      </w:pPr>
      <w:rPr>
        <w:rFonts w:hint="default"/>
        <w:lang w:val="uk-UA" w:eastAsia="en-US" w:bidi="ar-SA"/>
      </w:rPr>
    </w:lvl>
    <w:lvl w:ilvl="3" w:tplc="F87E8106">
      <w:numFmt w:val="bullet"/>
      <w:lvlText w:val="•"/>
      <w:lvlJc w:val="left"/>
      <w:pPr>
        <w:ind w:left="3058" w:hanging="276"/>
      </w:pPr>
      <w:rPr>
        <w:rFonts w:hint="default"/>
        <w:lang w:val="uk-UA" w:eastAsia="en-US" w:bidi="ar-SA"/>
      </w:rPr>
    </w:lvl>
    <w:lvl w:ilvl="4" w:tplc="20085224">
      <w:numFmt w:val="bullet"/>
      <w:lvlText w:val="•"/>
      <w:lvlJc w:val="left"/>
      <w:pPr>
        <w:ind w:left="4038" w:hanging="276"/>
      </w:pPr>
      <w:rPr>
        <w:rFonts w:hint="default"/>
        <w:lang w:val="uk-UA" w:eastAsia="en-US" w:bidi="ar-SA"/>
      </w:rPr>
    </w:lvl>
    <w:lvl w:ilvl="5" w:tplc="B442EAC2">
      <w:numFmt w:val="bullet"/>
      <w:lvlText w:val="•"/>
      <w:lvlJc w:val="left"/>
      <w:pPr>
        <w:ind w:left="5018" w:hanging="276"/>
      </w:pPr>
      <w:rPr>
        <w:rFonts w:hint="default"/>
        <w:lang w:val="uk-UA" w:eastAsia="en-US" w:bidi="ar-SA"/>
      </w:rPr>
    </w:lvl>
    <w:lvl w:ilvl="6" w:tplc="B578538A">
      <w:numFmt w:val="bullet"/>
      <w:lvlText w:val="•"/>
      <w:lvlJc w:val="left"/>
      <w:pPr>
        <w:ind w:left="5997" w:hanging="276"/>
      </w:pPr>
      <w:rPr>
        <w:rFonts w:hint="default"/>
        <w:lang w:val="uk-UA" w:eastAsia="en-US" w:bidi="ar-SA"/>
      </w:rPr>
    </w:lvl>
    <w:lvl w:ilvl="7" w:tplc="4DB8F60C">
      <w:numFmt w:val="bullet"/>
      <w:lvlText w:val="•"/>
      <w:lvlJc w:val="left"/>
      <w:pPr>
        <w:ind w:left="6977" w:hanging="276"/>
      </w:pPr>
      <w:rPr>
        <w:rFonts w:hint="default"/>
        <w:lang w:val="uk-UA" w:eastAsia="en-US" w:bidi="ar-SA"/>
      </w:rPr>
    </w:lvl>
    <w:lvl w:ilvl="8" w:tplc="EE0A9FF8">
      <w:numFmt w:val="bullet"/>
      <w:lvlText w:val="•"/>
      <w:lvlJc w:val="left"/>
      <w:pPr>
        <w:ind w:left="7956" w:hanging="276"/>
      </w:pPr>
      <w:rPr>
        <w:rFonts w:hint="default"/>
        <w:lang w:val="uk-UA" w:eastAsia="en-US" w:bidi="ar-SA"/>
      </w:rPr>
    </w:lvl>
  </w:abstractNum>
  <w:abstractNum w:abstractNumId="4">
    <w:nsid w:val="638C439E"/>
    <w:multiLevelType w:val="hybridMultilevel"/>
    <w:tmpl w:val="A0EE7130"/>
    <w:lvl w:ilvl="0" w:tplc="C4521360">
      <w:numFmt w:val="bullet"/>
      <w:lvlText w:val="–"/>
      <w:lvlJc w:val="left"/>
      <w:pPr>
        <w:ind w:left="1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B25CF4">
      <w:numFmt w:val="bullet"/>
      <w:lvlText w:val="•"/>
      <w:lvlJc w:val="left"/>
      <w:pPr>
        <w:ind w:left="1099" w:hanging="228"/>
      </w:pPr>
      <w:rPr>
        <w:rFonts w:hint="default"/>
        <w:lang w:val="uk-UA" w:eastAsia="en-US" w:bidi="ar-SA"/>
      </w:rPr>
    </w:lvl>
    <w:lvl w:ilvl="2" w:tplc="85744A0C">
      <w:numFmt w:val="bullet"/>
      <w:lvlText w:val="•"/>
      <w:lvlJc w:val="left"/>
      <w:pPr>
        <w:ind w:left="2079" w:hanging="228"/>
      </w:pPr>
      <w:rPr>
        <w:rFonts w:hint="default"/>
        <w:lang w:val="uk-UA" w:eastAsia="en-US" w:bidi="ar-SA"/>
      </w:rPr>
    </w:lvl>
    <w:lvl w:ilvl="3" w:tplc="FD36C668">
      <w:numFmt w:val="bullet"/>
      <w:lvlText w:val="•"/>
      <w:lvlJc w:val="left"/>
      <w:pPr>
        <w:ind w:left="3058" w:hanging="228"/>
      </w:pPr>
      <w:rPr>
        <w:rFonts w:hint="default"/>
        <w:lang w:val="uk-UA" w:eastAsia="en-US" w:bidi="ar-SA"/>
      </w:rPr>
    </w:lvl>
    <w:lvl w:ilvl="4" w:tplc="14346786">
      <w:numFmt w:val="bullet"/>
      <w:lvlText w:val="•"/>
      <w:lvlJc w:val="left"/>
      <w:pPr>
        <w:ind w:left="4038" w:hanging="228"/>
      </w:pPr>
      <w:rPr>
        <w:rFonts w:hint="default"/>
        <w:lang w:val="uk-UA" w:eastAsia="en-US" w:bidi="ar-SA"/>
      </w:rPr>
    </w:lvl>
    <w:lvl w:ilvl="5" w:tplc="0A7CB4BA">
      <w:numFmt w:val="bullet"/>
      <w:lvlText w:val="•"/>
      <w:lvlJc w:val="left"/>
      <w:pPr>
        <w:ind w:left="5018" w:hanging="228"/>
      </w:pPr>
      <w:rPr>
        <w:rFonts w:hint="default"/>
        <w:lang w:val="uk-UA" w:eastAsia="en-US" w:bidi="ar-SA"/>
      </w:rPr>
    </w:lvl>
    <w:lvl w:ilvl="6" w:tplc="C742BF16">
      <w:numFmt w:val="bullet"/>
      <w:lvlText w:val="•"/>
      <w:lvlJc w:val="left"/>
      <w:pPr>
        <w:ind w:left="5997" w:hanging="228"/>
      </w:pPr>
      <w:rPr>
        <w:rFonts w:hint="default"/>
        <w:lang w:val="uk-UA" w:eastAsia="en-US" w:bidi="ar-SA"/>
      </w:rPr>
    </w:lvl>
    <w:lvl w:ilvl="7" w:tplc="69B2594C">
      <w:numFmt w:val="bullet"/>
      <w:lvlText w:val="•"/>
      <w:lvlJc w:val="left"/>
      <w:pPr>
        <w:ind w:left="6977" w:hanging="228"/>
      </w:pPr>
      <w:rPr>
        <w:rFonts w:hint="default"/>
        <w:lang w:val="uk-UA" w:eastAsia="en-US" w:bidi="ar-SA"/>
      </w:rPr>
    </w:lvl>
    <w:lvl w:ilvl="8" w:tplc="4B8EDC4C">
      <w:numFmt w:val="bullet"/>
      <w:lvlText w:val="•"/>
      <w:lvlJc w:val="left"/>
      <w:pPr>
        <w:ind w:left="7956" w:hanging="228"/>
      </w:pPr>
      <w:rPr>
        <w:rFonts w:hint="default"/>
        <w:lang w:val="uk-UA" w:eastAsia="en-US" w:bidi="ar-SA"/>
      </w:rPr>
    </w:lvl>
  </w:abstractNum>
  <w:abstractNum w:abstractNumId="5">
    <w:nsid w:val="7A4F6FAB"/>
    <w:multiLevelType w:val="hybridMultilevel"/>
    <w:tmpl w:val="791231F6"/>
    <w:lvl w:ilvl="0" w:tplc="36FE1DD6">
      <w:numFmt w:val="bullet"/>
      <w:lvlText w:val="-"/>
      <w:lvlJc w:val="left"/>
      <w:pPr>
        <w:ind w:left="1124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E7A0AD58">
      <w:numFmt w:val="bullet"/>
      <w:lvlText w:val="•"/>
      <w:lvlJc w:val="left"/>
      <w:pPr>
        <w:ind w:left="1999" w:hanging="332"/>
      </w:pPr>
      <w:rPr>
        <w:rFonts w:hint="default"/>
        <w:lang w:val="uk-UA" w:eastAsia="en-US" w:bidi="ar-SA"/>
      </w:rPr>
    </w:lvl>
    <w:lvl w:ilvl="2" w:tplc="AE30EFDA">
      <w:numFmt w:val="bullet"/>
      <w:lvlText w:val="•"/>
      <w:lvlJc w:val="left"/>
      <w:pPr>
        <w:ind w:left="2879" w:hanging="332"/>
      </w:pPr>
      <w:rPr>
        <w:rFonts w:hint="default"/>
        <w:lang w:val="uk-UA" w:eastAsia="en-US" w:bidi="ar-SA"/>
      </w:rPr>
    </w:lvl>
    <w:lvl w:ilvl="3" w:tplc="3528C288">
      <w:numFmt w:val="bullet"/>
      <w:lvlText w:val="•"/>
      <w:lvlJc w:val="left"/>
      <w:pPr>
        <w:ind w:left="3758" w:hanging="332"/>
      </w:pPr>
      <w:rPr>
        <w:rFonts w:hint="default"/>
        <w:lang w:val="uk-UA" w:eastAsia="en-US" w:bidi="ar-SA"/>
      </w:rPr>
    </w:lvl>
    <w:lvl w:ilvl="4" w:tplc="502409B0">
      <w:numFmt w:val="bullet"/>
      <w:lvlText w:val="•"/>
      <w:lvlJc w:val="left"/>
      <w:pPr>
        <w:ind w:left="4638" w:hanging="332"/>
      </w:pPr>
      <w:rPr>
        <w:rFonts w:hint="default"/>
        <w:lang w:val="uk-UA" w:eastAsia="en-US" w:bidi="ar-SA"/>
      </w:rPr>
    </w:lvl>
    <w:lvl w:ilvl="5" w:tplc="18FA9344">
      <w:numFmt w:val="bullet"/>
      <w:lvlText w:val="•"/>
      <w:lvlJc w:val="left"/>
      <w:pPr>
        <w:ind w:left="5518" w:hanging="332"/>
      </w:pPr>
      <w:rPr>
        <w:rFonts w:hint="default"/>
        <w:lang w:val="uk-UA" w:eastAsia="en-US" w:bidi="ar-SA"/>
      </w:rPr>
    </w:lvl>
    <w:lvl w:ilvl="6" w:tplc="2E0A861A">
      <w:numFmt w:val="bullet"/>
      <w:lvlText w:val="•"/>
      <w:lvlJc w:val="left"/>
      <w:pPr>
        <w:ind w:left="6397" w:hanging="332"/>
      </w:pPr>
      <w:rPr>
        <w:rFonts w:hint="default"/>
        <w:lang w:val="uk-UA" w:eastAsia="en-US" w:bidi="ar-SA"/>
      </w:rPr>
    </w:lvl>
    <w:lvl w:ilvl="7" w:tplc="2FEA731A">
      <w:numFmt w:val="bullet"/>
      <w:lvlText w:val="•"/>
      <w:lvlJc w:val="left"/>
      <w:pPr>
        <w:ind w:left="7277" w:hanging="332"/>
      </w:pPr>
      <w:rPr>
        <w:rFonts w:hint="default"/>
        <w:lang w:val="uk-UA" w:eastAsia="en-US" w:bidi="ar-SA"/>
      </w:rPr>
    </w:lvl>
    <w:lvl w:ilvl="8" w:tplc="3F4A81E0">
      <w:numFmt w:val="bullet"/>
      <w:lvlText w:val="•"/>
      <w:lvlJc w:val="left"/>
      <w:pPr>
        <w:ind w:left="8156" w:hanging="332"/>
      </w:pPr>
      <w:rPr>
        <w:rFonts w:hint="default"/>
        <w:lang w:val="uk-UA" w:eastAsia="en-US" w:bidi="ar-SA"/>
      </w:rPr>
    </w:lvl>
  </w:abstractNum>
  <w:abstractNum w:abstractNumId="6">
    <w:nsid w:val="7CA103DD"/>
    <w:multiLevelType w:val="multilevel"/>
    <w:tmpl w:val="6A9440A8"/>
    <w:lvl w:ilvl="0">
      <w:start w:val="1"/>
      <w:numFmt w:val="decimal"/>
      <w:lvlText w:val="%1."/>
      <w:lvlJc w:val="left"/>
      <w:pPr>
        <w:ind w:left="3399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1263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14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9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8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2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7" w:hanging="442"/>
      </w:pPr>
      <w:rPr>
        <w:rFonts w:hint="default"/>
        <w:lang w:val="uk-UA" w:eastAsia="en-US" w:bidi="ar-SA"/>
      </w:rPr>
    </w:lvl>
  </w:abstractNum>
  <w:abstractNum w:abstractNumId="7">
    <w:nsid w:val="7D753EC1"/>
    <w:multiLevelType w:val="hybridMultilevel"/>
    <w:tmpl w:val="AD8A2910"/>
    <w:lvl w:ilvl="0" w:tplc="B8181E6E">
      <w:numFmt w:val="bullet"/>
      <w:lvlText w:val=""/>
      <w:lvlJc w:val="left"/>
      <w:pPr>
        <w:ind w:left="113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14DC58">
      <w:numFmt w:val="bullet"/>
      <w:lvlText w:val="•"/>
      <w:lvlJc w:val="left"/>
      <w:pPr>
        <w:ind w:left="1099" w:hanging="315"/>
      </w:pPr>
      <w:rPr>
        <w:rFonts w:hint="default"/>
        <w:lang w:val="uk-UA" w:eastAsia="en-US" w:bidi="ar-SA"/>
      </w:rPr>
    </w:lvl>
    <w:lvl w:ilvl="2" w:tplc="DBC22386">
      <w:numFmt w:val="bullet"/>
      <w:lvlText w:val="•"/>
      <w:lvlJc w:val="left"/>
      <w:pPr>
        <w:ind w:left="2079" w:hanging="315"/>
      </w:pPr>
      <w:rPr>
        <w:rFonts w:hint="default"/>
        <w:lang w:val="uk-UA" w:eastAsia="en-US" w:bidi="ar-SA"/>
      </w:rPr>
    </w:lvl>
    <w:lvl w:ilvl="3" w:tplc="4BAC8C2A">
      <w:numFmt w:val="bullet"/>
      <w:lvlText w:val="•"/>
      <w:lvlJc w:val="left"/>
      <w:pPr>
        <w:ind w:left="3058" w:hanging="315"/>
      </w:pPr>
      <w:rPr>
        <w:rFonts w:hint="default"/>
        <w:lang w:val="uk-UA" w:eastAsia="en-US" w:bidi="ar-SA"/>
      </w:rPr>
    </w:lvl>
    <w:lvl w:ilvl="4" w:tplc="C3E23922">
      <w:numFmt w:val="bullet"/>
      <w:lvlText w:val="•"/>
      <w:lvlJc w:val="left"/>
      <w:pPr>
        <w:ind w:left="4038" w:hanging="315"/>
      </w:pPr>
      <w:rPr>
        <w:rFonts w:hint="default"/>
        <w:lang w:val="uk-UA" w:eastAsia="en-US" w:bidi="ar-SA"/>
      </w:rPr>
    </w:lvl>
    <w:lvl w:ilvl="5" w:tplc="20164B8E">
      <w:numFmt w:val="bullet"/>
      <w:lvlText w:val="•"/>
      <w:lvlJc w:val="left"/>
      <w:pPr>
        <w:ind w:left="5018" w:hanging="315"/>
      </w:pPr>
      <w:rPr>
        <w:rFonts w:hint="default"/>
        <w:lang w:val="uk-UA" w:eastAsia="en-US" w:bidi="ar-SA"/>
      </w:rPr>
    </w:lvl>
    <w:lvl w:ilvl="6" w:tplc="DBEEC9EA">
      <w:numFmt w:val="bullet"/>
      <w:lvlText w:val="•"/>
      <w:lvlJc w:val="left"/>
      <w:pPr>
        <w:ind w:left="5997" w:hanging="315"/>
      </w:pPr>
      <w:rPr>
        <w:rFonts w:hint="default"/>
        <w:lang w:val="uk-UA" w:eastAsia="en-US" w:bidi="ar-SA"/>
      </w:rPr>
    </w:lvl>
    <w:lvl w:ilvl="7" w:tplc="C4EE91EA">
      <w:numFmt w:val="bullet"/>
      <w:lvlText w:val="•"/>
      <w:lvlJc w:val="left"/>
      <w:pPr>
        <w:ind w:left="6977" w:hanging="315"/>
      </w:pPr>
      <w:rPr>
        <w:rFonts w:hint="default"/>
        <w:lang w:val="uk-UA" w:eastAsia="en-US" w:bidi="ar-SA"/>
      </w:rPr>
    </w:lvl>
    <w:lvl w:ilvl="8" w:tplc="55F4C9A4">
      <w:numFmt w:val="bullet"/>
      <w:lvlText w:val="•"/>
      <w:lvlJc w:val="left"/>
      <w:pPr>
        <w:ind w:left="7956" w:hanging="315"/>
      </w:pPr>
      <w:rPr>
        <w:rFonts w:hint="default"/>
        <w:lang w:val="uk-UA" w:eastAsia="en-US" w:bidi="ar-SA"/>
      </w:rPr>
    </w:lvl>
  </w:abstractNum>
  <w:abstractNum w:abstractNumId="8">
    <w:nsid w:val="7E531A22"/>
    <w:multiLevelType w:val="multilevel"/>
    <w:tmpl w:val="6A9440A8"/>
    <w:lvl w:ilvl="0">
      <w:start w:val="1"/>
      <w:numFmt w:val="decimal"/>
      <w:lvlText w:val="%1."/>
      <w:lvlJc w:val="left"/>
      <w:pPr>
        <w:ind w:left="3399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1263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14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9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8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2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7" w:hanging="442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2258B"/>
    <w:rsid w:val="00003055"/>
    <w:rsid w:val="00005F68"/>
    <w:rsid w:val="000F65FB"/>
    <w:rsid w:val="00152B72"/>
    <w:rsid w:val="001A510C"/>
    <w:rsid w:val="001B1242"/>
    <w:rsid w:val="001C08CC"/>
    <w:rsid w:val="0022258B"/>
    <w:rsid w:val="002800C6"/>
    <w:rsid w:val="002947CA"/>
    <w:rsid w:val="00375040"/>
    <w:rsid w:val="003F30D5"/>
    <w:rsid w:val="00470B22"/>
    <w:rsid w:val="00475AB2"/>
    <w:rsid w:val="00564799"/>
    <w:rsid w:val="00596DF4"/>
    <w:rsid w:val="00615869"/>
    <w:rsid w:val="006C225E"/>
    <w:rsid w:val="006D35F0"/>
    <w:rsid w:val="007371DA"/>
    <w:rsid w:val="007719DE"/>
    <w:rsid w:val="007C42B4"/>
    <w:rsid w:val="008A45EB"/>
    <w:rsid w:val="009869FF"/>
    <w:rsid w:val="009C623F"/>
    <w:rsid w:val="009D0C35"/>
    <w:rsid w:val="00A1160E"/>
    <w:rsid w:val="00A947B2"/>
    <w:rsid w:val="00A95CF3"/>
    <w:rsid w:val="00B07511"/>
    <w:rsid w:val="00B8491F"/>
    <w:rsid w:val="00B87C2E"/>
    <w:rsid w:val="00BC1429"/>
    <w:rsid w:val="00BD523E"/>
    <w:rsid w:val="00BE14D2"/>
    <w:rsid w:val="00BE4E34"/>
    <w:rsid w:val="00BF5A5D"/>
    <w:rsid w:val="00C55E53"/>
    <w:rsid w:val="00CB0BEB"/>
    <w:rsid w:val="00CD4141"/>
    <w:rsid w:val="00D27268"/>
    <w:rsid w:val="00D355BA"/>
    <w:rsid w:val="00E27929"/>
    <w:rsid w:val="00E40F46"/>
    <w:rsid w:val="00E415F3"/>
    <w:rsid w:val="00EC78AD"/>
    <w:rsid w:val="00F44B16"/>
    <w:rsid w:val="00F45604"/>
    <w:rsid w:val="00FA6D0C"/>
    <w:rsid w:val="00FE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258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258B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2258B"/>
    <w:pPr>
      <w:spacing w:line="311" w:lineRule="exact"/>
      <w:ind w:left="793"/>
      <w:jc w:val="both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2258B"/>
    <w:pPr>
      <w:ind w:left="113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22258B"/>
  </w:style>
  <w:style w:type="paragraph" w:styleId="a5">
    <w:name w:val="Balloon Text"/>
    <w:basedOn w:val="a"/>
    <w:link w:val="a6"/>
    <w:uiPriority w:val="99"/>
    <w:semiHidden/>
    <w:unhideWhenUsed/>
    <w:rsid w:val="00E41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5F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2025-02-11T14:25:00Z</dcterms:created>
  <dcterms:modified xsi:type="dcterms:W3CDTF">2025-05-22T10:49:00Z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Adobe Scan for Android 23.10.02-google-dynamic(Infix Pro)</vt:lpwstr>
  </property>
  <property fmtid="{D5CDD505-2E9C-101B-9397-08002B2CF9AE}" pid="4" name="ICNAppName">
    <vt:lpwstr>Infix Pro</vt:lpwstr>
  </property>
  <property fmtid="{D5CDD505-2E9C-101B-9397-08002B2CF9AE}" pid="5" name="ICNAppPlatform">
    <vt:lpwstr>Win</vt:lpwstr>
  </property>
  <property fmtid="{D5CDD505-2E9C-101B-9397-08002B2CF9AE}" pid="6" name="ICNAppVersion">
    <vt:lpwstr>7.6.7</vt:lpwstr>
  </property>
  <property fmtid="{D5CDD505-2E9C-101B-9397-08002B2CF9AE}" pid="7" name="LastSaved">
    <vt:filetime>2025-02-11T00:00:00Z</vt:filetime>
  </property>
  <property fmtid="{D5CDD505-2E9C-101B-9397-08002B2CF9AE}" pid="8" name="Producer">
    <vt:lpwstr>Adobe Scan for Android 23.10.02-google-dynamic</vt:lpwstr>
  </property>
</Properties>
</file>