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7D8C8" w14:textId="77777777" w:rsidR="00A52469" w:rsidRPr="009373B9" w:rsidRDefault="00A5246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Голові приймальної комісії Таврійського </w:t>
      </w:r>
    </w:p>
    <w:p w14:paraId="1F642FD3" w14:textId="77777777" w:rsidR="00A52469" w:rsidRPr="009373B9" w:rsidRDefault="00A5246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державного агротехнологічного університету </w:t>
      </w:r>
    </w:p>
    <w:p w14:paraId="618B69D9" w14:textId="77777777" w:rsidR="00A52469" w:rsidRPr="009373B9" w:rsidRDefault="00A5246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імені Дмитра Моторного </w:t>
      </w:r>
    </w:p>
    <w:p w14:paraId="3C688C83" w14:textId="77777777" w:rsidR="00A52469" w:rsidRPr="009373B9" w:rsidRDefault="00A5246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д.т.н., професору Кюрчеву Сергію Володимировичу</w:t>
      </w:r>
    </w:p>
    <w:p w14:paraId="11E35FE6" w14:textId="77777777" w:rsidR="00A52469" w:rsidRPr="009373B9" w:rsidRDefault="00A5246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Семеренка Валентина Олександровича</w:t>
      </w:r>
    </w:p>
    <w:p w14:paraId="5AE2BA05" w14:textId="77777777" w:rsidR="00A52469" w:rsidRPr="009373B9" w:rsidRDefault="00A5246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вул. Лівобережна, буд. 8, місто Енергодар, </w:t>
      </w:r>
    </w:p>
    <w:p w14:paraId="470725E3" w14:textId="659A7784" w:rsidR="00A52469" w:rsidRDefault="00A5246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Василівський район, Запорізька обл., 71500</w:t>
      </w:r>
    </w:p>
    <w:p w14:paraId="71E7F37E" w14:textId="77777777" w:rsidR="00E64338" w:rsidRPr="009373B9" w:rsidRDefault="00E64338" w:rsidP="00E64338">
      <w:pPr>
        <w:spacing w:after="0" w:line="240" w:lineRule="auto"/>
        <w:ind w:left="2880" w:hanging="45"/>
        <w:jc w:val="both"/>
        <w:rPr>
          <w:rFonts w:ascii="Times New Roman" w:hAnsi="Times New Roman" w:cs="Times New Roman"/>
          <w:sz w:val="28"/>
          <w:szCs w:val="28"/>
          <w:lang w:val="uk-UA"/>
        </w:rPr>
      </w:pPr>
    </w:p>
    <w:p w14:paraId="784547A8" w14:textId="6A75223B" w:rsidR="00A52469" w:rsidRDefault="00A52469" w:rsidP="00E64338">
      <w:pPr>
        <w:spacing w:after="0" w:line="240" w:lineRule="auto"/>
        <w:ind w:hanging="45"/>
        <w:jc w:val="center"/>
        <w:rPr>
          <w:rFonts w:ascii="Times New Roman" w:hAnsi="Times New Roman" w:cs="Times New Roman"/>
          <w:b/>
          <w:bCs/>
          <w:sz w:val="28"/>
          <w:szCs w:val="28"/>
          <w:lang w:val="uk-UA"/>
        </w:rPr>
      </w:pPr>
      <w:r w:rsidRPr="009373B9">
        <w:rPr>
          <w:rFonts w:ascii="Times New Roman" w:hAnsi="Times New Roman" w:cs="Times New Roman"/>
          <w:b/>
          <w:bCs/>
          <w:sz w:val="28"/>
          <w:szCs w:val="28"/>
          <w:lang w:val="uk-UA"/>
        </w:rPr>
        <w:t>Мотиваційний лист щодо вступу на освітню бакалаврську програму «Геодезія та землеустрій»</w:t>
      </w:r>
    </w:p>
    <w:p w14:paraId="2AAF1C35" w14:textId="77777777" w:rsidR="00E64338" w:rsidRPr="009373B9" w:rsidRDefault="00E64338" w:rsidP="00E64338">
      <w:pPr>
        <w:spacing w:after="0" w:line="240" w:lineRule="auto"/>
        <w:ind w:hanging="45"/>
        <w:jc w:val="center"/>
        <w:rPr>
          <w:rFonts w:ascii="Times New Roman" w:hAnsi="Times New Roman" w:cs="Times New Roman"/>
          <w:b/>
          <w:bCs/>
          <w:sz w:val="28"/>
          <w:szCs w:val="28"/>
          <w:lang w:val="uk-UA"/>
        </w:rPr>
      </w:pPr>
    </w:p>
    <w:p w14:paraId="14DB0234" w14:textId="1AD9F0E0" w:rsidR="00A52469" w:rsidRDefault="00A52469" w:rsidP="00E64338">
      <w:pPr>
        <w:spacing w:after="0" w:line="240" w:lineRule="auto"/>
        <w:ind w:hanging="45"/>
        <w:jc w:val="center"/>
        <w:rPr>
          <w:rFonts w:ascii="Times New Roman" w:hAnsi="Times New Roman" w:cs="Times New Roman"/>
          <w:sz w:val="28"/>
          <w:szCs w:val="28"/>
          <w:lang w:val="uk-UA"/>
        </w:rPr>
      </w:pPr>
      <w:r w:rsidRPr="009373B9">
        <w:rPr>
          <w:rFonts w:ascii="Times New Roman" w:hAnsi="Times New Roman" w:cs="Times New Roman"/>
          <w:sz w:val="28"/>
          <w:szCs w:val="28"/>
          <w:lang w:val="uk-UA"/>
        </w:rPr>
        <w:t>Шановний Сергію Володимировичу!</w:t>
      </w:r>
    </w:p>
    <w:p w14:paraId="35FA9020" w14:textId="77777777" w:rsidR="00E64338" w:rsidRPr="009373B9" w:rsidRDefault="00E64338" w:rsidP="00E64338">
      <w:pPr>
        <w:spacing w:after="0" w:line="240" w:lineRule="auto"/>
        <w:ind w:hanging="45"/>
        <w:jc w:val="both"/>
        <w:rPr>
          <w:rFonts w:ascii="Times New Roman" w:hAnsi="Times New Roman" w:cs="Times New Roman"/>
          <w:sz w:val="28"/>
          <w:szCs w:val="28"/>
          <w:lang w:val="uk-UA"/>
        </w:rPr>
      </w:pPr>
    </w:p>
    <w:p w14:paraId="30F03645" w14:textId="553EAC1A" w:rsidR="00A52469" w:rsidRPr="009373B9" w:rsidRDefault="00A52469" w:rsidP="00E64338">
      <w:pPr>
        <w:spacing w:after="0" w:line="240" w:lineRule="auto"/>
        <w:ind w:firstLine="709"/>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Я звертаюся до Вас щодо вступу на </w:t>
      </w:r>
      <w:r w:rsidR="00D24DE8" w:rsidRPr="009373B9">
        <w:rPr>
          <w:rFonts w:ascii="Times New Roman" w:hAnsi="Times New Roman" w:cs="Times New Roman"/>
          <w:sz w:val="28"/>
          <w:szCs w:val="28"/>
          <w:lang w:val="uk-UA"/>
        </w:rPr>
        <w:t xml:space="preserve">освітню </w:t>
      </w:r>
      <w:r w:rsidRPr="009373B9">
        <w:rPr>
          <w:rFonts w:ascii="Times New Roman" w:hAnsi="Times New Roman" w:cs="Times New Roman"/>
          <w:sz w:val="28"/>
          <w:szCs w:val="28"/>
          <w:lang w:val="uk-UA"/>
        </w:rPr>
        <w:t xml:space="preserve">бакалаврську програму 193 «Геодезія та землеустрій». У поточному році я завершив навчання на геодезичній спеціальності та здобув освітній рівень молодшого </w:t>
      </w:r>
      <w:r w:rsidR="00EC5B5B" w:rsidRPr="009373B9">
        <w:rPr>
          <w:rFonts w:ascii="Times New Roman" w:hAnsi="Times New Roman" w:cs="Times New Roman"/>
          <w:sz w:val="28"/>
          <w:szCs w:val="28"/>
          <w:lang w:val="uk-UA"/>
        </w:rPr>
        <w:t>спеціаліста</w:t>
      </w:r>
      <w:r w:rsidRPr="009373B9">
        <w:rPr>
          <w:rFonts w:ascii="Times New Roman" w:hAnsi="Times New Roman" w:cs="Times New Roman"/>
          <w:sz w:val="28"/>
          <w:szCs w:val="28"/>
          <w:lang w:val="uk-UA"/>
        </w:rPr>
        <w:t xml:space="preserve"> у Таврійському коледжі. Добре знаю атмосферу гостинності ТДАТУ, оскільки був присутній на численних заходах, днях відкритих дверей та мав можливість займатися боротьбою у спортивних залах університету. Приймав участь у підготовці наукової роботи за результатами досліджень геодезичних методів контролю безпечної експлуатації промислових об</w:t>
      </w:r>
      <w:r w:rsidRPr="009373B9">
        <w:rPr>
          <w:rFonts w:ascii="Times New Roman" w:hAnsi="Times New Roman" w:cs="Times New Roman"/>
          <w:sz w:val="28"/>
          <w:szCs w:val="28"/>
          <w:lang w:val="ru-RU"/>
        </w:rPr>
        <w:t>’</w:t>
      </w:r>
      <w:r w:rsidRPr="009373B9">
        <w:rPr>
          <w:rFonts w:ascii="Times New Roman" w:hAnsi="Times New Roman" w:cs="Times New Roman"/>
          <w:sz w:val="28"/>
          <w:szCs w:val="28"/>
          <w:lang w:val="uk-UA"/>
        </w:rPr>
        <w:t xml:space="preserve">єктів. Здобув призове місце на олімпіаді з математики. Додатково займався вивченням англійської мови та програмування, оскільки ці знання допомагають зрозуміти особливості деяких сучасних геодезичних приладів. </w:t>
      </w:r>
    </w:p>
    <w:p w14:paraId="0A5EC372" w14:textId="77777777" w:rsidR="00A52469" w:rsidRPr="009373B9" w:rsidRDefault="00A52469" w:rsidP="00E64338">
      <w:pPr>
        <w:spacing w:after="0" w:line="240" w:lineRule="auto"/>
        <w:ind w:firstLine="709"/>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Внаслідок російської агресії Запорізька область зазнала значних руйнувань і дуже скоро почне відбудову, знаю, що фахівці геодезичної служби будуть супроводжувати процеси проектування, будівництва нових та реконструкції існуючих споруд. Тому прагну здобути в ТДАТУ затребувану для держави спеціальність, спираючись на поглиблений інтерес та знання геодезичних приладів, сучасних програмних продуктів та здобуваючи цінний досвід під час навчальних практик на профільних підприємствах. Сподіваюся навчатися за дуальною системою та поєднувати навчання з волонтерською діяльністю. Планую і надалі займатися науковими дослідженнями в рамках навчання та вивчати вітчизняний та міжнародний досвід в інженерній геодезії, щоб бути висококваліфікованим фахівцем і відбудовувати країну.</w:t>
      </w:r>
    </w:p>
    <w:p w14:paraId="707C9FBD" w14:textId="77777777" w:rsidR="00A52469" w:rsidRPr="009373B9" w:rsidRDefault="00A52469" w:rsidP="00E64338">
      <w:pPr>
        <w:spacing w:after="0" w:line="240" w:lineRule="auto"/>
        <w:ind w:firstLine="709"/>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Обіцяю гідно зберігати та підтримувати традиції ТДАТУ, з повагою Семеренко Валентин Олександрович.</w:t>
      </w:r>
    </w:p>
    <w:p w14:paraId="1F54571B" w14:textId="77777777" w:rsidR="009373B9" w:rsidRDefault="009373B9" w:rsidP="00E6433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226EC30" w14:textId="6C30986C" w:rsidR="00400B47" w:rsidRPr="009373B9" w:rsidRDefault="00400B47" w:rsidP="00E64338">
      <w:pPr>
        <w:spacing w:after="0" w:line="240" w:lineRule="auto"/>
        <w:ind w:left="198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lastRenderedPageBreak/>
        <w:t xml:space="preserve">Голові приймальної комісії Таврійського державного </w:t>
      </w:r>
    </w:p>
    <w:p w14:paraId="5A3FD9DC" w14:textId="77777777" w:rsidR="00400B47" w:rsidRPr="009373B9" w:rsidRDefault="00400B47" w:rsidP="00E64338">
      <w:pPr>
        <w:spacing w:after="0" w:line="240" w:lineRule="auto"/>
        <w:ind w:left="198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агротехнологічного університету імені Дмитра Моторного </w:t>
      </w:r>
    </w:p>
    <w:p w14:paraId="5E95A077" w14:textId="77777777" w:rsidR="00400B47" w:rsidRPr="009373B9" w:rsidRDefault="00400B47" w:rsidP="00E64338">
      <w:pPr>
        <w:spacing w:after="0" w:line="240" w:lineRule="auto"/>
        <w:ind w:left="198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д.т.н., професору Кюрчеву Сергію Володимировичу</w:t>
      </w:r>
    </w:p>
    <w:p w14:paraId="2D39E360" w14:textId="77777777" w:rsidR="00400B47" w:rsidRPr="009373B9" w:rsidRDefault="00400B47" w:rsidP="00E64338">
      <w:pPr>
        <w:spacing w:after="0" w:line="240" w:lineRule="auto"/>
        <w:ind w:left="198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Семеренко Вікторії Олексіївни</w:t>
      </w:r>
    </w:p>
    <w:p w14:paraId="20D4B42A" w14:textId="77777777" w:rsidR="00400B47" w:rsidRPr="009373B9" w:rsidRDefault="00400B47" w:rsidP="00E64338">
      <w:pPr>
        <w:spacing w:after="0" w:line="240" w:lineRule="auto"/>
        <w:ind w:left="198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вул. Квітнева, буд. 32, селище міського типу </w:t>
      </w:r>
      <w:proofErr w:type="spellStart"/>
      <w:r w:rsidRPr="009373B9">
        <w:rPr>
          <w:rFonts w:ascii="Times New Roman" w:hAnsi="Times New Roman" w:cs="Times New Roman"/>
          <w:sz w:val="28"/>
          <w:szCs w:val="28"/>
          <w:lang w:val="uk-UA"/>
        </w:rPr>
        <w:t>Андріївка</w:t>
      </w:r>
      <w:proofErr w:type="spellEnd"/>
      <w:r w:rsidRPr="009373B9">
        <w:rPr>
          <w:rFonts w:ascii="Times New Roman" w:hAnsi="Times New Roman" w:cs="Times New Roman"/>
          <w:sz w:val="28"/>
          <w:szCs w:val="28"/>
          <w:lang w:val="uk-UA"/>
        </w:rPr>
        <w:t xml:space="preserve">, </w:t>
      </w:r>
    </w:p>
    <w:p w14:paraId="1B108461" w14:textId="2CE29B48" w:rsidR="00400B47" w:rsidRDefault="00400B47" w:rsidP="00E64338">
      <w:pPr>
        <w:spacing w:after="0" w:line="240" w:lineRule="auto"/>
        <w:ind w:left="198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Бердянський район, Запорізька обл., 71140</w:t>
      </w:r>
    </w:p>
    <w:p w14:paraId="0C6BDAA6" w14:textId="77777777" w:rsidR="00E64338" w:rsidRPr="009373B9" w:rsidRDefault="00E64338" w:rsidP="00E64338">
      <w:pPr>
        <w:spacing w:after="0" w:line="240" w:lineRule="auto"/>
        <w:ind w:left="1985"/>
        <w:jc w:val="both"/>
        <w:rPr>
          <w:rFonts w:ascii="Times New Roman" w:hAnsi="Times New Roman" w:cs="Times New Roman"/>
          <w:sz w:val="28"/>
          <w:szCs w:val="28"/>
          <w:lang w:val="uk-UA"/>
        </w:rPr>
      </w:pPr>
    </w:p>
    <w:p w14:paraId="6E5A9763" w14:textId="77777777" w:rsidR="00400B47" w:rsidRPr="009373B9" w:rsidRDefault="00400B47" w:rsidP="00E64338">
      <w:pPr>
        <w:spacing w:after="0" w:line="240" w:lineRule="auto"/>
        <w:jc w:val="center"/>
        <w:rPr>
          <w:rFonts w:ascii="Times New Roman" w:hAnsi="Times New Roman" w:cs="Times New Roman"/>
          <w:b/>
          <w:bCs/>
          <w:sz w:val="28"/>
          <w:szCs w:val="28"/>
          <w:lang w:val="uk-UA"/>
        </w:rPr>
      </w:pPr>
      <w:r w:rsidRPr="009373B9">
        <w:rPr>
          <w:rFonts w:ascii="Times New Roman" w:hAnsi="Times New Roman" w:cs="Times New Roman"/>
          <w:b/>
          <w:bCs/>
          <w:sz w:val="28"/>
          <w:szCs w:val="28"/>
          <w:lang w:val="uk-UA"/>
        </w:rPr>
        <w:t>Мотиваційний лист щодо вступу на освітню магістерську програму «Геодезія та землеустрій»</w:t>
      </w:r>
    </w:p>
    <w:p w14:paraId="10D92BA0" w14:textId="77777777" w:rsidR="00E64338" w:rsidRDefault="00E64338" w:rsidP="00E64338">
      <w:pPr>
        <w:spacing w:after="0" w:line="240" w:lineRule="auto"/>
        <w:jc w:val="both"/>
        <w:rPr>
          <w:rFonts w:ascii="Times New Roman" w:hAnsi="Times New Roman" w:cs="Times New Roman"/>
          <w:sz w:val="28"/>
          <w:szCs w:val="28"/>
          <w:lang w:val="uk-UA"/>
        </w:rPr>
      </w:pPr>
    </w:p>
    <w:p w14:paraId="246EB451" w14:textId="20AFBC57" w:rsidR="00400B47" w:rsidRPr="009373B9" w:rsidRDefault="00400B47" w:rsidP="00E64338">
      <w:pPr>
        <w:spacing w:after="0" w:line="240" w:lineRule="auto"/>
        <w:jc w:val="center"/>
        <w:rPr>
          <w:rFonts w:ascii="Times New Roman" w:hAnsi="Times New Roman" w:cs="Times New Roman"/>
          <w:sz w:val="28"/>
          <w:szCs w:val="28"/>
          <w:lang w:val="uk-UA"/>
        </w:rPr>
      </w:pPr>
      <w:r w:rsidRPr="009373B9">
        <w:rPr>
          <w:rFonts w:ascii="Times New Roman" w:hAnsi="Times New Roman" w:cs="Times New Roman"/>
          <w:sz w:val="28"/>
          <w:szCs w:val="28"/>
          <w:lang w:val="uk-UA"/>
        </w:rPr>
        <w:t>Шановний Сергію Володимировичу!</w:t>
      </w:r>
    </w:p>
    <w:p w14:paraId="1068DEF6" w14:textId="77777777" w:rsidR="00E64338" w:rsidRDefault="00E64338" w:rsidP="00E64338">
      <w:pPr>
        <w:spacing w:after="0" w:line="240" w:lineRule="auto"/>
        <w:jc w:val="both"/>
        <w:rPr>
          <w:rFonts w:ascii="Times New Roman" w:hAnsi="Times New Roman" w:cs="Times New Roman"/>
          <w:sz w:val="28"/>
          <w:szCs w:val="28"/>
          <w:lang w:val="uk-UA"/>
        </w:rPr>
      </w:pPr>
      <w:bookmarkStart w:id="0" w:name="_Hlk108125526"/>
    </w:p>
    <w:p w14:paraId="46084AF0" w14:textId="766B60AE" w:rsidR="00400B47" w:rsidRPr="009373B9" w:rsidRDefault="00400B47" w:rsidP="00E64338">
      <w:pPr>
        <w:spacing w:after="0" w:line="240" w:lineRule="auto"/>
        <w:ind w:firstLine="709"/>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Я обрала Ваш університет, оскільки я є випускницею ТДАТУ та хочу в подальшому працювати в органах місцевого самоврядування та вирішувати питання управління земельними ресурсами у рідному селищі. Україна сьогодні переживає найскладніші часи, потерпаючи від російської агресії. Дуже складно виживати зараз і вищим навчальним закладам, особливо в окупації, але Таврійський державний агротехнологічний університет знайшов можливість гідно завершити навчальний рік і показав свою турботу про студентів, отже, я одержала диплом бакалавра з відзнакою. Хочу продовжити навчання в ТДАТУ, впевнена, що і надалі отримаю якісні знання та продовжу вивчати питання охорони та оцінки земель та нерухомого майна. Під час навчання в університеті окрім досліджень в наукових гуртках, приймала участь в науково-практичних конференціях у 2020, 2021 роках, інтелектуальних іграх та олімпіадах з англійської мови, де зайняла друге місце у 2020 році. Добре знання англійської мови допомагає при спілкуванні зі студентами під час інформаційно-ознайомчих зустрічей та підготовки до стажування, оскільки університет має тісні зв’язки з закладами вищої освіти інших країн та міжнародними організаціями. Упродовж навчання, виконуючи обов’язки старости групи, входила до студентської ради та займалася організаційною роботою заходів: флешмобів до дня Землі у 2022 р. Маю досвід роботи у землевпорядній організації під час волонтерської діяльності, оскільки перебувала в </w:t>
      </w:r>
      <w:proofErr w:type="spellStart"/>
      <w:r w:rsidRPr="009373B9">
        <w:rPr>
          <w:rFonts w:ascii="Times New Roman" w:hAnsi="Times New Roman" w:cs="Times New Roman"/>
          <w:sz w:val="28"/>
          <w:szCs w:val="28"/>
          <w:lang w:val="uk-UA"/>
        </w:rPr>
        <w:t>Лисецькій</w:t>
      </w:r>
      <w:proofErr w:type="spellEnd"/>
      <w:r w:rsidRPr="009373B9">
        <w:rPr>
          <w:rFonts w:ascii="Times New Roman" w:hAnsi="Times New Roman" w:cs="Times New Roman"/>
          <w:sz w:val="28"/>
          <w:szCs w:val="28"/>
          <w:lang w:val="uk-UA"/>
        </w:rPr>
        <w:t xml:space="preserve"> громаді Івано-Франківщини. Впевнена, що мій досвід роботи та бажання поглиблено вивчити новітній досвід вітчизняних та закордонних держав допоможуть мені займатися науковими дослідженнями та запровадити свої знання під час роботи в аграрному секторі.</w:t>
      </w:r>
    </w:p>
    <w:p w14:paraId="472FA5EA" w14:textId="5774E3AB" w:rsidR="00400B47" w:rsidRPr="009373B9" w:rsidRDefault="00400B47" w:rsidP="00E64338">
      <w:pPr>
        <w:spacing w:after="0" w:line="240" w:lineRule="auto"/>
        <w:ind w:firstLine="709"/>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Буду вдячна </w:t>
      </w:r>
      <w:r w:rsidR="009373B9">
        <w:rPr>
          <w:rFonts w:ascii="Times New Roman" w:hAnsi="Times New Roman" w:cs="Times New Roman"/>
          <w:sz w:val="28"/>
          <w:szCs w:val="28"/>
          <w:lang w:val="uk-UA"/>
        </w:rPr>
        <w:t>продовжити навчання у</w:t>
      </w:r>
      <w:r w:rsidRPr="009373B9">
        <w:rPr>
          <w:rFonts w:ascii="Times New Roman" w:hAnsi="Times New Roman" w:cs="Times New Roman"/>
          <w:sz w:val="28"/>
          <w:szCs w:val="28"/>
          <w:lang w:val="uk-UA"/>
        </w:rPr>
        <w:t xml:space="preserve"> ТДАТУ, з повагою Семеренко Вікторія Олексіївна.</w:t>
      </w:r>
      <w:bookmarkEnd w:id="0"/>
    </w:p>
    <w:p w14:paraId="4F90C88E" w14:textId="625B3938" w:rsidR="00E64338" w:rsidRDefault="00E64338">
      <w:pPr>
        <w:rPr>
          <w:rFonts w:ascii="Times New Roman" w:hAnsi="Times New Roman" w:cs="Times New Roman"/>
          <w:sz w:val="28"/>
          <w:szCs w:val="28"/>
        </w:rPr>
      </w:pPr>
      <w:r>
        <w:rPr>
          <w:rFonts w:ascii="Times New Roman" w:hAnsi="Times New Roman" w:cs="Times New Roman"/>
          <w:sz w:val="28"/>
          <w:szCs w:val="28"/>
        </w:rPr>
        <w:br w:type="page"/>
      </w:r>
    </w:p>
    <w:p w14:paraId="0B2226D7" w14:textId="77777777" w:rsidR="009373B9" w:rsidRPr="009373B9" w:rsidRDefault="009373B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lastRenderedPageBreak/>
        <w:t xml:space="preserve">Голові приймальної комісії Таврійського </w:t>
      </w:r>
    </w:p>
    <w:p w14:paraId="3838BE01" w14:textId="77777777" w:rsidR="009373B9" w:rsidRPr="009373B9" w:rsidRDefault="009373B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державного агротехнологічного університету </w:t>
      </w:r>
    </w:p>
    <w:p w14:paraId="73DDF32B" w14:textId="77777777" w:rsidR="009373B9" w:rsidRPr="009373B9" w:rsidRDefault="009373B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імені Дмитра Моторного </w:t>
      </w:r>
    </w:p>
    <w:p w14:paraId="24C6AB6A" w14:textId="77777777" w:rsidR="009373B9" w:rsidRPr="009373B9" w:rsidRDefault="009373B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д.т.н., професору Кюрчеву Сергію Володимировичу</w:t>
      </w:r>
    </w:p>
    <w:p w14:paraId="74AABF78" w14:textId="77777777" w:rsidR="009373B9" w:rsidRPr="009373B9" w:rsidRDefault="009373B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Горового Віктора Олександровича</w:t>
      </w:r>
    </w:p>
    <w:p w14:paraId="5580671D" w14:textId="33831A70" w:rsidR="009373B9" w:rsidRDefault="009373B9" w:rsidP="00E64338">
      <w:pPr>
        <w:spacing w:after="0" w:line="240" w:lineRule="auto"/>
        <w:ind w:left="2880" w:hanging="45"/>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вул. Михайла Грушевського, буд. 28, місто Мелітополь, Запорізька обл., 72300</w:t>
      </w:r>
    </w:p>
    <w:p w14:paraId="4799F7E7" w14:textId="77777777" w:rsidR="00E64338" w:rsidRPr="009373B9" w:rsidRDefault="00E64338" w:rsidP="00E64338">
      <w:pPr>
        <w:spacing w:after="0" w:line="240" w:lineRule="auto"/>
        <w:ind w:left="2880" w:hanging="45"/>
        <w:jc w:val="both"/>
        <w:rPr>
          <w:rFonts w:ascii="Times New Roman" w:hAnsi="Times New Roman" w:cs="Times New Roman"/>
          <w:sz w:val="28"/>
          <w:szCs w:val="28"/>
          <w:lang w:val="uk-UA"/>
        </w:rPr>
      </w:pPr>
    </w:p>
    <w:p w14:paraId="3A009B94" w14:textId="78C8421D" w:rsidR="009373B9" w:rsidRDefault="009373B9" w:rsidP="00E64338">
      <w:pPr>
        <w:spacing w:after="0" w:line="240" w:lineRule="auto"/>
        <w:ind w:hanging="45"/>
        <w:jc w:val="center"/>
        <w:rPr>
          <w:rFonts w:ascii="Times New Roman" w:hAnsi="Times New Roman" w:cs="Times New Roman"/>
          <w:b/>
          <w:bCs/>
          <w:sz w:val="28"/>
          <w:szCs w:val="28"/>
          <w:lang w:val="uk-UA"/>
        </w:rPr>
      </w:pPr>
      <w:r w:rsidRPr="009373B9">
        <w:rPr>
          <w:rFonts w:ascii="Times New Roman" w:hAnsi="Times New Roman" w:cs="Times New Roman"/>
          <w:b/>
          <w:bCs/>
          <w:sz w:val="28"/>
          <w:szCs w:val="28"/>
          <w:lang w:val="uk-UA"/>
        </w:rPr>
        <w:t>Мотиваційний лист щодо вступу на освітню бакалаврську програму «Геодезія та землеустрій»</w:t>
      </w:r>
    </w:p>
    <w:p w14:paraId="359D53A3" w14:textId="77777777" w:rsidR="00E64338" w:rsidRPr="009373B9" w:rsidRDefault="00E64338" w:rsidP="00E64338">
      <w:pPr>
        <w:spacing w:after="0" w:line="240" w:lineRule="auto"/>
        <w:ind w:hanging="45"/>
        <w:jc w:val="center"/>
        <w:rPr>
          <w:rFonts w:ascii="Times New Roman" w:hAnsi="Times New Roman" w:cs="Times New Roman"/>
          <w:b/>
          <w:bCs/>
          <w:sz w:val="28"/>
          <w:szCs w:val="28"/>
          <w:lang w:val="uk-UA"/>
        </w:rPr>
      </w:pPr>
    </w:p>
    <w:p w14:paraId="445D40A7" w14:textId="6F9E6CDA" w:rsidR="009373B9" w:rsidRDefault="009373B9" w:rsidP="00E64338">
      <w:pPr>
        <w:spacing w:after="0" w:line="240" w:lineRule="auto"/>
        <w:ind w:hanging="45"/>
        <w:jc w:val="center"/>
        <w:rPr>
          <w:rFonts w:ascii="Times New Roman" w:hAnsi="Times New Roman" w:cs="Times New Roman"/>
          <w:sz w:val="28"/>
          <w:szCs w:val="28"/>
          <w:lang w:val="uk-UA"/>
        </w:rPr>
      </w:pPr>
      <w:r w:rsidRPr="009373B9">
        <w:rPr>
          <w:rFonts w:ascii="Times New Roman" w:hAnsi="Times New Roman" w:cs="Times New Roman"/>
          <w:sz w:val="28"/>
          <w:szCs w:val="28"/>
          <w:lang w:val="uk-UA"/>
        </w:rPr>
        <w:t>Шановний Сергію Володимировичу!</w:t>
      </w:r>
    </w:p>
    <w:p w14:paraId="2BC2E2D4" w14:textId="77777777" w:rsidR="00E64338" w:rsidRPr="009373B9" w:rsidRDefault="00E64338" w:rsidP="00E64338">
      <w:pPr>
        <w:spacing w:after="0" w:line="240" w:lineRule="auto"/>
        <w:ind w:hanging="45"/>
        <w:jc w:val="both"/>
        <w:rPr>
          <w:rFonts w:ascii="Times New Roman" w:hAnsi="Times New Roman" w:cs="Times New Roman"/>
          <w:sz w:val="28"/>
          <w:szCs w:val="28"/>
          <w:lang w:val="uk-UA"/>
        </w:rPr>
      </w:pPr>
    </w:p>
    <w:p w14:paraId="48860FDF" w14:textId="02276EBA" w:rsidR="009373B9" w:rsidRPr="009373B9" w:rsidRDefault="009373B9" w:rsidP="00E64338">
      <w:pPr>
        <w:spacing w:after="0" w:line="240" w:lineRule="auto"/>
        <w:ind w:firstLine="709"/>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Я є випускником школи, проживаю у тимчасово окупованому Мелітополі. Викладачі та студенти ТДАТУ проводили профорієнтаційну роботу і я зацікавився саме новою спеціальністю у нашому регіоні, тому звертаюся до Вас щодо вступу на бакалаврську програму 193 «Геодезія та землеустрій». Мене завжди цікавили правові питання земельного законодавства, відкриття ринку Землі, оцінки земель, економічний розвиток аграрного сектора Півдня України та дослідження різних явищ за допомогою картографування. Саме у ТДАТУ є кафедра </w:t>
      </w:r>
      <w:proofErr w:type="spellStart"/>
      <w:r w:rsidRPr="009373B9">
        <w:rPr>
          <w:rFonts w:ascii="Times New Roman" w:hAnsi="Times New Roman" w:cs="Times New Roman"/>
          <w:sz w:val="28"/>
          <w:szCs w:val="28"/>
          <w:lang w:val="uk-UA"/>
        </w:rPr>
        <w:t>геоекології</w:t>
      </w:r>
      <w:proofErr w:type="spellEnd"/>
      <w:r w:rsidRPr="009373B9">
        <w:rPr>
          <w:rFonts w:ascii="Times New Roman" w:hAnsi="Times New Roman" w:cs="Times New Roman"/>
          <w:sz w:val="28"/>
          <w:szCs w:val="28"/>
          <w:lang w:val="uk-UA"/>
        </w:rPr>
        <w:t xml:space="preserve"> </w:t>
      </w:r>
      <w:r w:rsidR="00CC55E7">
        <w:rPr>
          <w:rFonts w:ascii="Times New Roman" w:hAnsi="Times New Roman" w:cs="Times New Roman"/>
          <w:sz w:val="28"/>
          <w:szCs w:val="28"/>
          <w:lang w:val="uk-UA"/>
        </w:rPr>
        <w:t>і</w:t>
      </w:r>
      <w:r w:rsidRPr="009373B9">
        <w:rPr>
          <w:rFonts w:ascii="Times New Roman" w:hAnsi="Times New Roman" w:cs="Times New Roman"/>
          <w:sz w:val="28"/>
          <w:szCs w:val="28"/>
          <w:lang w:val="uk-UA"/>
        </w:rPr>
        <w:t xml:space="preserve"> землеустрою, отже саме тут я здобуду знання та навички, що допоможуть мені розвивати сучасні проєкти, особливо у повоєнні часи. Упродовж останніх двох років я приймав активну участь у наукових гуртках університету з картографічного моделювання та спортивного орієнтування. Здобув призове місце на олімпіаді з німецької мови. Додатково займався вивченням англійської мови та програмування, оскільки цікавлюсь сучасними навігаційними та геоінформаційними системами та слідкую за вітчизняними та іноземними девайсами. </w:t>
      </w:r>
    </w:p>
    <w:p w14:paraId="5A1BC99C" w14:textId="558DF975" w:rsidR="009373B9" w:rsidRPr="009373B9" w:rsidRDefault="009373B9" w:rsidP="00E64338">
      <w:pPr>
        <w:spacing w:after="0" w:line="240" w:lineRule="auto"/>
        <w:ind w:firstLine="709"/>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 xml:space="preserve">Задля відбудови нашої країни, яка потерпає від російської агресії, потрібні </w:t>
      </w:r>
      <w:bookmarkStart w:id="1" w:name="_GoBack"/>
      <w:bookmarkEnd w:id="1"/>
      <w:r w:rsidRPr="009373B9">
        <w:rPr>
          <w:rFonts w:ascii="Times New Roman" w:hAnsi="Times New Roman" w:cs="Times New Roman"/>
          <w:sz w:val="28"/>
          <w:szCs w:val="28"/>
          <w:lang w:val="uk-UA"/>
        </w:rPr>
        <w:t>фахівці, обізнані у сучасних технологіях. Тому прагну здобути в ТДАТУ затребувану для держави спеціальність. Сподіваюся навчатися за дуальною системою та приєднатися до міжнародних проєктів, щоб вивчити закордонний досвід в аграрному секторі та поєднувати навчання з волонтерською діяльністю. Планую займатися науковими дослідженнями в рамках навчання та вивчати сучасні картографічні методи та нормативну документацію для успішного проведення земельної реформи та ефективного управління земельними ресурсами.</w:t>
      </w:r>
    </w:p>
    <w:p w14:paraId="77123937" w14:textId="77777777" w:rsidR="009373B9" w:rsidRPr="009373B9" w:rsidRDefault="009373B9" w:rsidP="00E64338">
      <w:pPr>
        <w:spacing w:after="0" w:line="240" w:lineRule="auto"/>
        <w:ind w:firstLine="709"/>
        <w:jc w:val="both"/>
        <w:rPr>
          <w:rFonts w:ascii="Times New Roman" w:hAnsi="Times New Roman" w:cs="Times New Roman"/>
          <w:sz w:val="28"/>
          <w:szCs w:val="28"/>
          <w:lang w:val="uk-UA"/>
        </w:rPr>
      </w:pPr>
      <w:r w:rsidRPr="009373B9">
        <w:rPr>
          <w:rFonts w:ascii="Times New Roman" w:hAnsi="Times New Roman" w:cs="Times New Roman"/>
          <w:sz w:val="28"/>
          <w:szCs w:val="28"/>
          <w:lang w:val="uk-UA"/>
        </w:rPr>
        <w:t>Сподіваюся на зарахування до Таврійського державного агротехнологічного університету імені Дмитра Моторного та обіцяю підтримувати традиції ТДАТУ, з повагою Горовий Віктор Олександрович.</w:t>
      </w:r>
    </w:p>
    <w:sectPr w:rsidR="009373B9" w:rsidRPr="00937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69"/>
    <w:rsid w:val="00050C15"/>
    <w:rsid w:val="00400B47"/>
    <w:rsid w:val="008C2BB4"/>
    <w:rsid w:val="009373B9"/>
    <w:rsid w:val="00977774"/>
    <w:rsid w:val="00A52469"/>
    <w:rsid w:val="00B41467"/>
    <w:rsid w:val="00CC55E7"/>
    <w:rsid w:val="00D24DE8"/>
    <w:rsid w:val="00E64338"/>
    <w:rsid w:val="00EC5B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E2C2"/>
  <w15:chartTrackingRefBased/>
  <w15:docId w15:val="{1DFBC3AA-9790-4B09-B6CC-46CE7AD1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5926">
      <w:bodyDiv w:val="1"/>
      <w:marLeft w:val="0"/>
      <w:marRight w:val="0"/>
      <w:marTop w:val="0"/>
      <w:marBottom w:val="0"/>
      <w:divBdr>
        <w:top w:val="none" w:sz="0" w:space="0" w:color="auto"/>
        <w:left w:val="none" w:sz="0" w:space="0" w:color="auto"/>
        <w:bottom w:val="none" w:sz="0" w:space="0" w:color="auto"/>
        <w:right w:val="none" w:sz="0" w:space="0" w:color="auto"/>
      </w:divBdr>
    </w:div>
    <w:div w:id="12129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Maxim Hanchuk</cp:lastModifiedBy>
  <cp:revision>2</cp:revision>
  <dcterms:created xsi:type="dcterms:W3CDTF">2022-07-13T16:49:00Z</dcterms:created>
  <dcterms:modified xsi:type="dcterms:W3CDTF">2022-07-13T16:49:00Z</dcterms:modified>
</cp:coreProperties>
</file>