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МОТИВАЦІЙНИЙ ЛИСТ</w:t>
      </w:r>
    </w:p>
    <w:p>
      <w:pPr>
        <w:spacing/>
        <w:jc w:val="center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вступника на навчання  </w:t>
      </w:r>
    </w:p>
    <w:p>
      <w:pPr>
        <w:spacing/>
        <w:jc w:val="center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для здобуття ступеня бакалавра зі спеціальності 203 «Садівництво та виноградарство»</w:t>
      </w:r>
    </w:p>
    <w:p>
      <w:pPr>
        <w:spacing/>
        <w:jc w:val="center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spacing/>
        <w:jc w:val="right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 Голові Приймальної комісії ТДАТУ</w:t>
      </w:r>
    </w:p>
    <w:p>
      <w:pPr>
        <w:spacing/>
        <w:jc w:val="right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</w:t>
      </w:r>
    </w:p>
    <w:p>
      <w:pPr>
        <w:spacing/>
        <w:jc w:val="right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П.І.Б (голови приймальної комісії)</w:t>
      </w:r>
    </w:p>
    <w:p>
      <w:pPr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spacing/>
        <w:jc w:val="right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______________________________________</w:t>
      </w:r>
    </w:p>
    <w:p>
      <w:pPr>
        <w:spacing/>
        <w:jc w:val="right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П.І.Б (заявника)</w:t>
      </w:r>
    </w:p>
    <w:p>
      <w:pPr>
        <w:spacing/>
        <w:jc w:val="right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Місце проживання, поштовий індекс.</w:t>
      </w:r>
    </w:p>
    <w:p>
      <w:pPr>
        <w:spacing/>
        <w:jc w:val="right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E-mail, телефон.</w:t>
      </w:r>
    </w:p>
    <w:p>
      <w:pPr>
        <w:spacing/>
        <w:jc w:val="center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spacing/>
        <w:jc w:val="center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ШАНОВНИЙ ГОЛОВЕ ТА ЧЛЕНИ ПРИЙМАЛЬНОЇ КОМІСІЇ!</w:t>
      </w:r>
    </w:p>
    <w:p>
      <w:pPr>
        <w:spacing/>
        <w:jc w:val="center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ind w:firstLine="567"/>
        <w:spacing/>
        <w:jc w:val="both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Звертаюся до Вас з мотиваційним листом, щоб вступити до Закладу вищої освіти «Таврійський Державний Агротехнологічний Університет ім. Дмитра Моторного» для здобуття ступеня бакалавра за спеціальністю «Садівництво та виноградарство»</w:t>
      </w:r>
    </w:p>
    <w:p>
      <w:pPr>
        <w:pStyle w:val="para4"/>
        <w:ind w:left="57" w:firstLine="680"/>
        <w:widowControl w:val="0"/>
        <w:tabs defTabSz="720"/>
        <w:rPr>
          <w:bCs/>
          <w:szCs w:val="28"/>
          <w:shd w:val="clear" w:fill="ffffff"/>
          <w:lang w:val="ru-ru"/>
        </w:rPr>
      </w:pPr>
      <w:r>
        <w:rPr>
          <w:bCs/>
          <w:szCs w:val="28"/>
          <w:shd w:val="clear" w:fill="ffffff"/>
          <w:lang w:val="ru-ru"/>
        </w:rPr>
        <w:t>Я, __________, в цьому році закінчив __________ (назва навчального закладу).</w:t>
      </w:r>
    </w:p>
    <w:p>
      <w:pPr>
        <w:pStyle w:val="para4"/>
        <w:ind w:left="57" w:firstLine="680"/>
        <w:widowControl w:val="0"/>
        <w:tabs defTabSz="720"/>
        <w:rPr>
          <w:bCs/>
          <w:szCs w:val="28"/>
          <w:shd w:val="clear" w:fill="ffffff"/>
          <w:lang w:val="ru-ru"/>
        </w:rPr>
      </w:pPr>
      <w:r>
        <w:rPr>
          <w:bCs/>
          <w:szCs w:val="28"/>
          <w:shd w:val="clear" w:fill="ffffff"/>
          <w:lang w:val="ru-ru"/>
        </w:rPr>
        <w:t>І як кожен випускник стою перед вибором своєї майбутньої професії, свого життєвого шляху.</w:t>
      </w:r>
    </w:p>
    <w:p>
      <w:pPr>
        <w:pStyle w:val="para4"/>
        <w:ind w:left="57" w:firstLine="680"/>
        <w:widowControl w:val="0"/>
        <w:tabs defTabSz="720"/>
        <w:rPr>
          <w:bCs/>
          <w:szCs w:val="28"/>
          <w:shd w:val="clear" w:fill="ffffff"/>
          <w:lang w:val="ru-ru"/>
        </w:rPr>
      </w:pPr>
      <w:r>
        <w:rPr>
          <w:bCs/>
          <w:szCs w:val="28"/>
          <w:shd w:val="clear" w:fill="ffffff"/>
          <w:lang w:val="ru-ru"/>
        </w:rPr>
        <w:t>Багато чув про ТДАТУ від випускників університету, що мешкають в моєму населеному пункті та із засобів масової інформації. Отримав позитивні враження від університету, відвідавши День відкритих дверей.</w:t>
      </w:r>
    </w:p>
    <w:p>
      <w:pPr>
        <w:ind w:left="57" w:firstLine="680"/>
        <w:spacing/>
        <w:jc w:val="both"/>
        <w:widowControl/>
        <w:tabs defTabSz="72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Times New Roman"/>
          <w:iCs/>
          <w:sz w:val="28"/>
          <w:szCs w:val="28"/>
          <w:lang w:val="uk-ua" w:eastAsia="ru-ru"/>
        </w:rPr>
      </w:pPr>
      <w:r>
        <w:rPr>
          <w:rFonts w:eastAsia="Times New Roman"/>
          <w:iCs/>
          <w:sz w:val="28"/>
          <w:szCs w:val="28"/>
          <w:lang w:val="uk-ua" w:eastAsia="ru-ru"/>
        </w:rPr>
        <w:t xml:space="preserve">Моєю метою є </w:t>
      </w:r>
      <w:r/>
      <w:bookmarkStart w:id="0" w:name="_GoBack"/>
      <w:r/>
      <w:bookmarkEnd w:id="0"/>
      <w:r/>
      <w:r>
        <w:rPr>
          <w:rFonts w:eastAsia="Times New Roman"/>
          <w:iCs/>
          <w:sz w:val="28"/>
          <w:szCs w:val="28"/>
          <w:lang w:val="uk-ua" w:eastAsia="ru-ru"/>
        </w:rPr>
        <w:t>отримання знань та навичок завдяки яким я зможу заробляти на життя. На мою думку спеціальності агрономічного спрямування дозволять в майбутньому мені реалізувати свій потенціал, проявляти свої здібності та отримувати за це гідну оплату.</w:t>
      </w:r>
      <w:r>
        <w:rPr>
          <w:rFonts w:eastAsia="Times New Roman"/>
          <w:iCs/>
          <w:sz w:val="28"/>
          <w:szCs w:val="28"/>
          <w:lang w:val="uk-ua" w:eastAsia="ru-ru"/>
        </w:rPr>
        <w:t xml:space="preserve"> </w:t>
      </w:r>
      <w:r>
        <w:rPr>
          <w:rFonts w:eastAsia="Times New Roman"/>
          <w:iCs/>
          <w:sz w:val="28"/>
          <w:szCs w:val="28"/>
          <w:lang w:val="uk-ua" w:eastAsia="ru-ru"/>
        </w:rPr>
        <w:t xml:space="preserve">Тому я хочу вступити на спеціальність Садівництво та виноградарство до вашого університету, </w:t>
      </w:r>
      <w:r>
        <w:rPr>
          <w:rFonts w:eastAsia="Times New Roman"/>
          <w:iCs/>
          <w:sz w:val="28"/>
          <w:szCs w:val="28"/>
          <w:lang w:val="uk-ua" w:eastAsia="ru-ru"/>
        </w:rPr>
        <w:t>т.я</w:t>
      </w:r>
      <w:r>
        <w:rPr>
          <w:rFonts w:eastAsia="Times New Roman"/>
          <w:iCs/>
          <w:sz w:val="28"/>
          <w:szCs w:val="28"/>
          <w:lang w:val="uk-ua" w:eastAsia="ru-ru"/>
        </w:rPr>
        <w:t>. впевнений у високій якості підготовки</w:t>
      </w:r>
      <w:r>
        <w:rPr>
          <w:rFonts w:eastAsia="Times New Roman"/>
          <w:iCs/>
          <w:sz w:val="28"/>
          <w:szCs w:val="28"/>
          <w:lang w:val="uk-ua" w:eastAsia="ru-ru"/>
        </w:rPr>
        <w:t xml:space="preserve"> та у популярності професії агронома-плодоовочівника та її затребуваності саме в нашому регіоні</w:t>
      </w:r>
      <w:r>
        <w:rPr>
          <w:rFonts w:eastAsia="Times New Roman"/>
          <w:iCs/>
          <w:sz w:val="28"/>
          <w:szCs w:val="28"/>
          <w:lang w:val="uk-ua" w:eastAsia="ru-ru"/>
        </w:rPr>
        <w:t xml:space="preserve">. </w:t>
      </w:r>
      <w:r>
        <w:rPr>
          <w:rFonts w:eastAsia="Times New Roman"/>
          <w:iCs/>
          <w:sz w:val="28"/>
          <w:szCs w:val="28"/>
          <w:lang w:val="uk-ua" w:eastAsia="ru-ru"/>
        </w:rPr>
        <w:t xml:space="preserve">Вважаю, що саме в ТДАТУ я зможу стати справжнім фахівцем в </w:t>
      </w:r>
      <w:r>
        <w:rPr>
          <w:rFonts w:eastAsia="Times New Roman"/>
          <w:iCs/>
          <w:sz w:val="28"/>
          <w:szCs w:val="28"/>
          <w:lang w:val="uk-ua" w:eastAsia="ru-ru"/>
        </w:rPr>
        <w:t>цій аграрній галузі.</w:t>
      </w:r>
      <w:r>
        <w:rPr>
          <w:rFonts w:eastAsia="Times New Roman"/>
          <w:iCs/>
          <w:sz w:val="28"/>
          <w:szCs w:val="28"/>
          <w:lang w:val="uk-ua" w:eastAsia="ru-ru"/>
        </w:rPr>
      </w:r>
    </w:p>
    <w:p>
      <w:pPr>
        <w:ind w:left="57" w:firstLine="680"/>
        <w:spacing/>
        <w:jc w:val="both"/>
        <w:widowControl/>
        <w:tabs defTabSz="720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eastAsia="Calibri"/>
          <w:sz w:val="28"/>
          <w:szCs w:val="28"/>
          <w:lang w:val="uk-ua" w:eastAsia="en-us"/>
        </w:rPr>
      </w:pPr>
      <w:r>
        <w:rPr>
          <w:rFonts w:eastAsia="Times New Roman"/>
          <w:iCs/>
          <w:sz w:val="28"/>
          <w:szCs w:val="28"/>
          <w:lang w:val="uk-ua" w:eastAsia="ru-ru"/>
        </w:rPr>
        <w:t xml:space="preserve">Гадаю, що мої особисті якості, а саме </w:t>
      </w:r>
      <w:r>
        <w:rPr>
          <w:rFonts w:eastAsia="Calibri"/>
          <w:sz w:val="28"/>
          <w:szCs w:val="28"/>
          <w:lang w:val="uk-ua" w:eastAsia="en-us"/>
        </w:rPr>
        <w:t>комунікабельність, працьовитість, наполегливість, організованість, повага до традицій дозволить легко та швидко влитися до студентського колективу університету. Під час навчання в школі я захоплювався спортом, тому бажаю продовжити своє хоббі на рівні університету на спортивній кафедрі. Під час навчання в школі я неодноразово приймав участь у різних заходах. Під час літніх канікул працював у місцевому фермерському господарстві та набув деяких навичок. Цікавим досвідом для мене була б закордонна виробнича практика, що дало б мені можливість  опанувати сучасні европейські технології садівництва. І саме Таврійський ДАТУ предлагає таку можливість.</w:t>
      </w:r>
      <w:r>
        <w:rPr>
          <w:rFonts w:eastAsia="Calibri"/>
          <w:sz w:val="28"/>
          <w:szCs w:val="28"/>
          <w:lang w:val="uk-ua" w:eastAsia="en-us"/>
        </w:rPr>
      </w:r>
    </w:p>
    <w:p>
      <w:pPr>
        <w:ind w:left="57" w:firstLine="680"/>
        <w:spacing/>
        <w:jc w:val="both"/>
        <w:widowControl/>
        <w:tabs defTabSz="720"/>
        <w:rPr>
          <w:rFonts w:eastAsia="Times New Roman"/>
          <w:sz w:val="28"/>
          <w:szCs w:val="28"/>
          <w:lang w:val="uk-ua" w:eastAsia="ru-ru"/>
        </w:rPr>
      </w:pPr>
      <w:r>
        <w:rPr>
          <w:rFonts w:eastAsia="Calibri"/>
          <w:sz w:val="28"/>
          <w:szCs w:val="28"/>
          <w:lang w:val="uk-ua" w:eastAsia="en-us"/>
        </w:rPr>
        <w:t xml:space="preserve">Знаю, що в наш час сільське господарство та садівництво, зокрема, є високотехнологічною галуззю, де потрібні сучасні знання. Треба бути в курсі технічних новинок, читати професійну літературу, вміти аналізувати інформацію. Тому, маю бажання приймати участь у  </w:t>
      </w:r>
      <w:r>
        <w:rPr>
          <w:rFonts w:eastAsia="Times New Roman"/>
          <w:sz w:val="28"/>
          <w:szCs w:val="28"/>
          <w:lang w:eastAsia="ru-ru"/>
        </w:rPr>
        <w:t>науков</w:t>
      </w:r>
      <w:r>
        <w:rPr>
          <w:rFonts w:eastAsia="Times New Roman"/>
          <w:sz w:val="28"/>
          <w:szCs w:val="28"/>
          <w:lang w:val="uk-ua" w:eastAsia="ru-ru"/>
        </w:rPr>
        <w:t>их</w:t>
      </w:r>
      <w:r>
        <w:rPr>
          <w:rFonts w:eastAsia="Times New Roman"/>
          <w:sz w:val="28"/>
          <w:szCs w:val="28"/>
          <w:lang w:val="uk-ua" w:eastAsia="ru-ru"/>
        </w:rPr>
        <w:t xml:space="preserve"> дослідженнях під час навчання у </w:t>
      </w:r>
      <w:r>
        <w:rPr>
          <w:rFonts w:eastAsia="Times New Roman"/>
          <w:sz w:val="28"/>
          <w:szCs w:val="28"/>
          <w:lang w:val="uk-ua" w:eastAsia="ru-ru"/>
        </w:rPr>
        <w:t>ВНЗ</w:t>
      </w:r>
      <w:r>
        <w:rPr>
          <w:rFonts w:eastAsia="Times New Roman"/>
          <w:sz w:val="28"/>
          <w:szCs w:val="28"/>
          <w:lang w:val="uk-ua" w:eastAsia="ru-ru"/>
        </w:rPr>
        <w:t>, відвідувати семінари, виставки, конференції.</w:t>
      </w:r>
      <w:r>
        <w:rPr>
          <w:rFonts w:eastAsia="Times New Roman"/>
          <w:sz w:val="28"/>
          <w:szCs w:val="28"/>
          <w:lang w:val="uk-ua" w:eastAsia="ru-ru"/>
        </w:rPr>
      </w:r>
    </w:p>
    <w:p>
      <w:pPr>
        <w:ind w:left="57" w:firstLine="680"/>
        <w:spacing/>
        <w:jc w:val="both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Після закінчення університету  я планую працювати в агропідприємстві або започаткувати власний бізнес пов'язаний з вирощуванням сільгосппродукції. </w:t>
      </w:r>
    </w:p>
    <w:p>
      <w:pPr>
        <w:ind w:left="57" w:firstLine="680"/>
        <w:spacing/>
        <w:jc w:val="both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Дякую за Ваш час та увагу. Впевнений, що диплом Таврійського Державного Агротехнологічного  університету ім. Дмитра Моторного  дасть мені можливість для подальшої реалізації як фахівця, а саме головне прагну бути корисним нашому суспільству та країні.</w:t>
      </w:r>
    </w:p>
    <w:p>
      <w:pPr>
        <w:ind w:firstLine="567"/>
        <w:spacing w:line="360" w:lineRule="auto"/>
        <w:jc w:val="both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</w:r>
    </w:p>
    <w:p>
      <w:pPr>
        <w:ind w:firstLine="567"/>
        <w:spacing w:line="360" w:lineRule="auto"/>
        <w:jc w:val="both"/>
        <w:widowControl/>
        <w:tabs defTabSz="72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 повагою, (П.І.Б заявника)!</w:t>
      </w:r>
    </w:p>
    <w:p>
      <w:pPr>
        <w:ind w:left="57" w:firstLine="680"/>
        <w:spacing/>
        <w:jc w:val="both"/>
        <w:widowControl/>
        <w:tabs defTabSz="720"/>
        <w:rPr>
          <w:rFonts w:eastAsia="Calibri"/>
          <w:color w:val="0000ff"/>
          <w:sz w:val="28"/>
          <w:szCs w:val="28"/>
          <w:u w:color="auto" w:val="single"/>
          <w:lang w:val="uk-ua" w:eastAsia="en-us"/>
        </w:rPr>
      </w:pPr>
      <w:r>
        <w:rPr>
          <w:rFonts w:eastAsia="Calibri"/>
          <w:color w:val="0000ff"/>
          <w:sz w:val="28"/>
          <w:szCs w:val="28"/>
          <w:u w:color="auto" w:val="single"/>
          <w:lang w:val="uk-ua" w:eastAsia="en-us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continuous"/>
      <w:pgSz w:h="16839" w:w="11907"/>
      <w:pgMar w:left="1134" w:top="794" w:right="1134" w:bottom="681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/>
        <w:sz w:val="20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  <w:sz w:val="20"/>
      </w:rPr>
    </w:lvl>
    <w:lvl w:ilvl="3">
      <w:numFmt w:val="bullet"/>
      <w:suff w:val="tab"/>
      <w:lvlText w:val=""/>
      <w:lvlJc w:val="left"/>
      <w:pPr>
        <w:ind w:left="2520" w:hanging="0"/>
      </w:pPr>
      <w:rPr>
        <w:rFonts w:ascii="Wingdings" w:hAnsi="Wingdings" w:eastAsia="Wingdings" w:cs="Wingdings"/>
        <w:sz w:val="20"/>
      </w:rPr>
    </w:lvl>
    <w:lvl w:ilvl="4">
      <w:numFmt w:val="bullet"/>
      <w:suff w:val="tab"/>
      <w:lvlText w:val=""/>
      <w:lvlJc w:val="left"/>
      <w:pPr>
        <w:ind w:left="3240" w:hanging="0"/>
      </w:pPr>
      <w:rPr>
        <w:rFonts w:ascii="Wingdings" w:hAnsi="Wingdings" w:eastAsia="Wingdings" w:cs="Wingdings"/>
        <w:sz w:val="20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  <w:sz w:val="20"/>
      </w:rPr>
    </w:lvl>
    <w:lvl w:ilvl="6">
      <w:numFmt w:val="bullet"/>
      <w:suff w:val="tab"/>
      <w:lvlText w:val=""/>
      <w:lvlJc w:val="left"/>
      <w:pPr>
        <w:ind w:left="4680" w:hanging="0"/>
      </w:pPr>
      <w:rPr>
        <w:rFonts w:ascii="Wingdings" w:hAnsi="Wingdings" w:eastAsia="Wingdings" w:cs="Wingdings"/>
        <w:sz w:val="20"/>
      </w:rPr>
    </w:lvl>
    <w:lvl w:ilvl="7">
      <w:numFmt w:val="bullet"/>
      <w:suff w:val="tab"/>
      <w:lvlText w:val=""/>
      <w:lvlJc w:val="left"/>
      <w:pPr>
        <w:ind w:left="5400" w:hanging="0"/>
      </w:pPr>
      <w:rPr>
        <w:rFonts w:ascii="Wingdings" w:hAnsi="Wingdings" w:eastAsia="Wingdings" w:cs="Wingdings"/>
        <w:sz w:val="20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6"/>
  <w:tmPrefTwo w:val="1"/>
  <w:tmFmtPref w:val="5453319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23"/>
      <w:tmLastPosIdx w:val="54"/>
    </w:tmLastPosCaret>
    <w:tmLastPosAnchor>
      <w:tmLastPosPgfIdx w:val="0"/>
      <w:tmLastPosIdx w:val="0"/>
    </w:tmLastPosAnchor>
    <w:tmLastPosTblRect w:left="0" w:top="0" w:right="0" w:bottom="0"/>
  </w:tmLastPos>
  <w:tmAppRevision w:date="1657117441" w:val="1046" w:fileVer="342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Body Text Indent 2"/>
    <w:qFormat/>
    <w:basedOn w:val="para0"/>
    <w:pPr>
      <w:ind w:firstLine="872"/>
      <w:spacing/>
      <w:jc w:val="both"/>
      <w:widowControl/>
    </w:pPr>
    <w:rPr>
      <w:rFonts w:eastAsia="Times New Roman"/>
      <w:sz w:val="28"/>
      <w:szCs w:val="24"/>
      <w:lang w:val="uk-ua" w:eastAsia="ru-ru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paragraph" w:styleId="para4">
    <w:name w:val="Body Text Indent 2"/>
    <w:qFormat/>
    <w:basedOn w:val="para0"/>
    <w:pPr>
      <w:ind w:firstLine="872"/>
      <w:spacing/>
      <w:jc w:val="both"/>
      <w:widowControl/>
    </w:pPr>
    <w:rPr>
      <w:rFonts w:eastAsia="Times New Roman"/>
      <w:sz w:val="28"/>
      <w:szCs w:val="24"/>
      <w:lang w:val="uk-ua" w:eastAsia="ru-ru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rev.1046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2022-07-05T08:57:53Z</dcterms:created>
  <dcterms:modified xsi:type="dcterms:W3CDTF">2022-07-06T14:24:01Z</dcterms:modified>
</cp:coreProperties>
</file>