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D048" w14:textId="77777777" w:rsidR="004330D3" w:rsidRPr="009F6B9F" w:rsidRDefault="004330D3" w:rsidP="004330D3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2476CB5" wp14:editId="3922428E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4F395DE1" w14:textId="77777777" w:rsidR="004330D3" w:rsidRDefault="004330D3" w:rsidP="004330D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66D3672A" w14:textId="77777777" w:rsidR="004330D3" w:rsidRDefault="004330D3" w:rsidP="004330D3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57299BB6" w14:textId="77777777" w:rsidR="004330D3" w:rsidRPr="004C0263" w:rsidRDefault="004330D3" w:rsidP="004330D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2E73EDCF" w:rsidR="00E77D7E" w:rsidRPr="001B1DDD" w:rsidRDefault="001B1DDD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DDD">
        <w:rPr>
          <w:sz w:val="28"/>
          <w:szCs w:val="28"/>
        </w:rPr>
        <w:t xml:space="preserve">ПОБУДОВА КОМП’ЮТЕРНИХ МОДЕЛЕЙ </w:t>
      </w:r>
      <w:r>
        <w:rPr>
          <w:sz w:val="28"/>
          <w:szCs w:val="28"/>
        </w:rPr>
        <w:t>СКЛАДНИХ ПОВЕРХОНЬ</w:t>
      </w:r>
      <w:r w:rsidRPr="001B1DDD">
        <w:rPr>
          <w:sz w:val="28"/>
          <w:szCs w:val="28"/>
        </w:rPr>
        <w:t>, ЩО ОБМЕЖУЮТЬ ТЕХНІЧНІ ВИРОБИ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56315E97" w14:textId="77777777"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77777777" w:rsidR="003628B9" w:rsidRPr="00743005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17EDA8E8" w:rsidR="003628B9" w:rsidRPr="00743005" w:rsidRDefault="00DD2125" w:rsidP="00F279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D3C2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 інструменти для роботи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1593C074" w:rsidR="003628B9" w:rsidRPr="00743005" w:rsidRDefault="00DD2125" w:rsidP="00B4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</w:t>
            </w:r>
            <w:r w:rsidR="00DF0237">
              <w:rPr>
                <w:rFonts w:ascii="Times New Roman" w:hAnsi="Times New Roman" w:cs="Times New Roman"/>
                <w:sz w:val="28"/>
                <w:szCs w:val="28"/>
              </w:rPr>
              <w:t>та моделювання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B7">
              <w:rPr>
                <w:rFonts w:ascii="Times New Roman" w:hAnsi="Times New Roman" w:cs="Times New Roman"/>
                <w:sz w:val="28"/>
                <w:szCs w:val="28"/>
              </w:rPr>
              <w:t xml:space="preserve">елементів </w:t>
            </w:r>
            <w:r w:rsidR="00B44B70">
              <w:rPr>
                <w:rFonts w:ascii="Times New Roman" w:hAnsi="Times New Roman" w:cs="Times New Roman"/>
                <w:sz w:val="28"/>
                <w:szCs w:val="28"/>
              </w:rPr>
              <w:t>визначника поверхні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комп’ютерних програм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друкованих звітів по результатах розрахунків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54A000E5" w:rsidR="003628B9" w:rsidRPr="00743005" w:rsidRDefault="00DF0237" w:rsidP="003B3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</w:t>
            </w:r>
            <w:r w:rsidR="003B30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</w:t>
            </w:r>
            <w:r w:rsidR="003B30B7" w:rsidRPr="0043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B30B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D1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11479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і роботи 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3984D15F" w:rsidR="008A2560" w:rsidRPr="00743005" w:rsidRDefault="00DF0237" w:rsidP="003B3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0B7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 характеристик поверхонь, за сформованою моделлю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5722B802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Порівняльна оцінка </w:t>
            </w:r>
            <w:r w:rsidR="005820B2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 </w:t>
            </w:r>
            <w:r w:rsidR="002972FA">
              <w:rPr>
                <w:rFonts w:ascii="Times New Roman" w:hAnsi="Times New Roman" w:cs="Times New Roman"/>
                <w:sz w:val="28"/>
                <w:szCs w:val="28"/>
              </w:rPr>
              <w:t xml:space="preserve">та засобів 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B30B7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77777777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B434" w14:textId="7AA05A19" w:rsidR="00773C54" w:rsidRDefault="007657E1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732829" wp14:editId="3AFFC4CA">
            <wp:simplePos x="0" y="0"/>
            <wp:positionH relativeFrom="column">
              <wp:posOffset>3207385</wp:posOffset>
            </wp:positionH>
            <wp:positionV relativeFrom="paragraph">
              <wp:posOffset>223520</wp:posOffset>
            </wp:positionV>
            <wp:extent cx="1179830" cy="208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t="30685" r="2757" b="3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62546" w14:textId="4A4600FA"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CA3D5A">
        <w:rPr>
          <w:rFonts w:ascii="Times New Roman" w:hAnsi="Times New Roman" w:cs="Times New Roman"/>
          <w:sz w:val="28"/>
          <w:szCs w:val="28"/>
        </w:rPr>
        <w:t>професор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D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D5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D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D5A">
        <w:rPr>
          <w:rFonts w:ascii="Times New Roman" w:hAnsi="Times New Roman" w:cs="Times New Roman"/>
          <w:sz w:val="28"/>
          <w:szCs w:val="28"/>
        </w:rPr>
        <w:t>Гавриленко</w:t>
      </w:r>
    </w:p>
    <w:p w14:paraId="6510EE55" w14:textId="77777777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B9DD8" w14:textId="77777777"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3A9B385B" w14:textId="41AF27F5" w:rsidR="002A627F" w:rsidRPr="00E27E85" w:rsidRDefault="007657E1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Волошин</w:t>
      </w:r>
      <w:r w:rsidR="00E27E85" w:rsidRPr="00E2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Владислав</w:t>
      </w:r>
      <w:r w:rsidR="00E27E85" w:rsidRPr="00E2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41ПМ</w:t>
      </w:r>
    </w:p>
    <w:p w14:paraId="6FCDCB28" w14:textId="5A40A415" w:rsidR="002A627F" w:rsidRPr="00E27E85" w:rsidRDefault="007657E1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proofErr w:type="spellEnd"/>
      <w:r w:rsidR="00E27E85" w:rsidRPr="00E2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Владислав</w:t>
      </w:r>
      <w:r w:rsidR="00E27E85" w:rsidRPr="00E2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41ПМ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090D9C9A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Михайленко, В.Є. Інженерна та комп’ютерна графіка   //В.Є. Михайленко,               В.М.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Найдиш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, А.М.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Підкоритов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, І.А.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Скидан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 /         К., Вища школа, 2000</w:t>
      </w:r>
    </w:p>
    <w:p w14:paraId="6A3D6C3A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Михайленко В.Е.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Инженерная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графика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 //В.Е. Михайленко, </w:t>
      </w:r>
      <w:proofErr w:type="spellStart"/>
      <w:r w:rsidRPr="00AA5F78">
        <w:rPr>
          <w:rFonts w:ascii="Times New Roman" w:hAnsi="Times New Roman" w:cs="Times New Roman"/>
          <w:spacing w:val="-16"/>
          <w:sz w:val="28"/>
          <w:szCs w:val="28"/>
        </w:rPr>
        <w:t>А.М.Пономарев</w:t>
      </w:r>
      <w:proofErr w:type="spellEnd"/>
      <w:r w:rsidRPr="00AA5F78">
        <w:rPr>
          <w:rFonts w:ascii="Times New Roman" w:hAnsi="Times New Roman" w:cs="Times New Roman"/>
          <w:spacing w:val="-16"/>
          <w:sz w:val="28"/>
          <w:szCs w:val="28"/>
        </w:rPr>
        <w:t xml:space="preserve"> /  К., 1990. </w:t>
      </w:r>
    </w:p>
    <w:p w14:paraId="516DD452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78">
        <w:rPr>
          <w:rFonts w:ascii="Times New Roman" w:hAnsi="Times New Roman" w:cs="Times New Roman"/>
          <w:sz w:val="28"/>
          <w:szCs w:val="28"/>
        </w:rPr>
        <w:t xml:space="preserve">Ковальов Ю.М. Основи геометричного моделювання / Ю.М. Ковальов – К.: Вища школа, 2003. </w:t>
      </w:r>
    </w:p>
    <w:p w14:paraId="7D77332A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Найдиш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Верещага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Найдиш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Малкіна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В.М. Основи прикладної дискретної геометрії. - Мелітополь, 2007. </w:t>
      </w:r>
    </w:p>
    <w:p w14:paraId="60F2C93E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A5F78">
        <w:rPr>
          <w:rFonts w:ascii="Times New Roman" w:hAnsi="Times New Roman" w:cs="Times New Roman"/>
          <w:sz w:val="28"/>
          <w:szCs w:val="28"/>
        </w:rPr>
        <w:t xml:space="preserve">Фокс А.,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Пратт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Вычислительная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геометрия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в про-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ектировании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производстве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: пер. с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. – М.: Мир, 1982. </w:t>
      </w:r>
    </w:p>
    <w:p w14:paraId="5D1F3A72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78">
        <w:rPr>
          <w:rFonts w:ascii="Times New Roman" w:hAnsi="Times New Roman" w:cs="Times New Roman"/>
          <w:sz w:val="28"/>
          <w:szCs w:val="28"/>
        </w:rPr>
        <w:t xml:space="preserve">Гавриленко Е.А. Дискретна інтерполяція плоских одномірних обводів із закономірною зміною кривини. Дис. … канд. техн. наук. - Мелітополь, 2004. - 182 с. </w:t>
      </w:r>
    </w:p>
    <w:p w14:paraId="121208F9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78">
        <w:rPr>
          <w:rFonts w:ascii="Times New Roman" w:hAnsi="Times New Roman" w:cs="Times New Roman"/>
          <w:sz w:val="28"/>
          <w:szCs w:val="28"/>
        </w:rPr>
        <w:t xml:space="preserve">Гавриленко Е.А. Моделювання обводів у просторі можливого розташування монотонних кривих. Дис. … </w:t>
      </w:r>
      <w:proofErr w:type="spellStart"/>
      <w:r w:rsidRPr="00AA5F7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. техн. наук. – Київ, 2020. </w:t>
      </w:r>
    </w:p>
    <w:p w14:paraId="58EEFEF7" w14:textId="77777777" w:rsidR="00E27E85" w:rsidRPr="00AA5F78" w:rsidRDefault="00E27E85" w:rsidP="00E27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F78">
        <w:rPr>
          <w:rFonts w:ascii="Times New Roman" w:hAnsi="Times New Roman" w:cs="Times New Roman"/>
          <w:sz w:val="28"/>
          <w:szCs w:val="28"/>
        </w:rPr>
        <w:t>Холодняк</w:t>
      </w:r>
      <w:proofErr w:type="spellEnd"/>
      <w:r w:rsidRPr="00AA5F78">
        <w:rPr>
          <w:rFonts w:ascii="Times New Roman" w:hAnsi="Times New Roman" w:cs="Times New Roman"/>
          <w:sz w:val="28"/>
          <w:szCs w:val="28"/>
        </w:rPr>
        <w:t xml:space="preserve"> Ю.В. Варіативне дискретне геометричне моделювання обводів на основі базисних трикутників по заданому закону </w:t>
      </w:r>
      <w:r w:rsidRPr="00AA5F78">
        <w:rPr>
          <w:rFonts w:ascii="Times New Roman" w:hAnsi="Times New Roman" w:cs="Times New Roman"/>
          <w:sz w:val="28"/>
          <w:szCs w:val="28"/>
        </w:rPr>
        <w:br/>
        <w:t xml:space="preserve">зміни кривини. Дис. … канд. техн. наук. - Мелітополь, 2016. </w:t>
      </w: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77777777" w:rsidR="0083660F" w:rsidRDefault="00F43125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14:paraId="3C8D63FA" w14:textId="77777777" w:rsidR="0032257F" w:rsidRPr="00CC7FC7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26EEEFE9" w14:textId="436166A8" w:rsidR="00E27E85" w:rsidRDefault="007657E1" w:rsidP="00E2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770809" wp14:editId="04E914DD">
            <wp:simplePos x="0" y="0"/>
            <wp:positionH relativeFrom="column">
              <wp:posOffset>3131185</wp:posOffset>
            </wp:positionH>
            <wp:positionV relativeFrom="paragraph">
              <wp:posOffset>-3810</wp:posOffset>
            </wp:positionV>
            <wp:extent cx="1179830" cy="2089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t="30685" r="2757" b="3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85">
        <w:rPr>
          <w:rFonts w:ascii="Times New Roman" w:hAnsi="Times New Roman" w:cs="Times New Roman"/>
          <w:sz w:val="28"/>
          <w:szCs w:val="28"/>
        </w:rPr>
        <w:t xml:space="preserve">Керівник гуртка: професор, </w:t>
      </w:r>
      <w:proofErr w:type="spellStart"/>
      <w:r w:rsidR="00E27E85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E27E85">
        <w:rPr>
          <w:rFonts w:ascii="Times New Roman" w:hAnsi="Times New Roman" w:cs="Times New Roman"/>
          <w:sz w:val="28"/>
          <w:szCs w:val="28"/>
        </w:rPr>
        <w:t xml:space="preserve">. </w:t>
      </w:r>
      <w:r w:rsidR="00E27E85">
        <w:rPr>
          <w:rFonts w:ascii="Times New Roman" w:hAnsi="Times New Roman" w:cs="Times New Roman"/>
          <w:sz w:val="28"/>
          <w:szCs w:val="28"/>
        </w:rPr>
        <w:tab/>
      </w:r>
      <w:r w:rsidR="00E27E85">
        <w:rPr>
          <w:rFonts w:ascii="Times New Roman" w:hAnsi="Times New Roman" w:cs="Times New Roman"/>
          <w:sz w:val="28"/>
          <w:szCs w:val="28"/>
        </w:rPr>
        <w:tab/>
      </w:r>
      <w:r w:rsidR="00E27E85">
        <w:rPr>
          <w:rFonts w:ascii="Times New Roman" w:hAnsi="Times New Roman" w:cs="Times New Roman"/>
          <w:sz w:val="28"/>
          <w:szCs w:val="28"/>
        </w:rPr>
        <w:tab/>
      </w:r>
      <w:r w:rsidR="00E27E85">
        <w:rPr>
          <w:rFonts w:ascii="Times New Roman" w:hAnsi="Times New Roman" w:cs="Times New Roman"/>
          <w:sz w:val="28"/>
          <w:szCs w:val="28"/>
        </w:rPr>
        <w:tab/>
        <w:t>Є.А. Гавриленко</w:t>
      </w:r>
    </w:p>
    <w:p w14:paraId="17413F1F" w14:textId="711AA9BF" w:rsidR="003C4599" w:rsidRDefault="003C4599" w:rsidP="00E2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EFA"/>
    <w:multiLevelType w:val="hybridMultilevel"/>
    <w:tmpl w:val="72E4036E"/>
    <w:lvl w:ilvl="0" w:tplc="EB86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70CAA"/>
    <w:rsid w:val="00173C5D"/>
    <w:rsid w:val="00184C92"/>
    <w:rsid w:val="00193FFC"/>
    <w:rsid w:val="001B1DDD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B30B7"/>
    <w:rsid w:val="003C4599"/>
    <w:rsid w:val="004330D3"/>
    <w:rsid w:val="004554B9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57E1"/>
    <w:rsid w:val="00767114"/>
    <w:rsid w:val="00773C54"/>
    <w:rsid w:val="008050CD"/>
    <w:rsid w:val="0082010F"/>
    <w:rsid w:val="008361E7"/>
    <w:rsid w:val="0083660F"/>
    <w:rsid w:val="008928C4"/>
    <w:rsid w:val="008A2560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44B70"/>
    <w:rsid w:val="00C52ACB"/>
    <w:rsid w:val="00C54D32"/>
    <w:rsid w:val="00C71116"/>
    <w:rsid w:val="00CA3D5A"/>
    <w:rsid w:val="00CC7FC7"/>
    <w:rsid w:val="00CD360C"/>
    <w:rsid w:val="00D11479"/>
    <w:rsid w:val="00D202BF"/>
    <w:rsid w:val="00D476D6"/>
    <w:rsid w:val="00DA3F1F"/>
    <w:rsid w:val="00DD2125"/>
    <w:rsid w:val="00DD3C24"/>
    <w:rsid w:val="00DF0237"/>
    <w:rsid w:val="00E16DCA"/>
    <w:rsid w:val="00E27E85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E07"/>
  <w15:docId w15:val="{C356AB0E-34EB-463D-A322-B2B71C2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AA7E-B137-4E6E-8686-6027DF6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88</cp:revision>
  <dcterms:created xsi:type="dcterms:W3CDTF">2018-12-19T09:58:00Z</dcterms:created>
  <dcterms:modified xsi:type="dcterms:W3CDTF">2023-10-30T06:59:00Z</dcterms:modified>
</cp:coreProperties>
</file>