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B360" w14:textId="3CEBCA91" w:rsidR="00B0349D" w:rsidRPr="009F6B9F" w:rsidRDefault="00B0349D" w:rsidP="00B0349D">
      <w:pPr>
        <w:pStyle w:val="Default"/>
        <w:ind w:left="3970" w:firstLine="708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69AEE8E" wp14:editId="33A430AA">
            <wp:simplePos x="0" y="0"/>
            <wp:positionH relativeFrom="column">
              <wp:posOffset>3324860</wp:posOffset>
            </wp:positionH>
            <wp:positionV relativeFrom="paragraph">
              <wp:posOffset>-42545</wp:posOffset>
            </wp:positionV>
            <wp:extent cx="994410" cy="1073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B9F">
        <w:rPr>
          <w:sz w:val="28"/>
          <w:szCs w:val="28"/>
        </w:rPr>
        <w:t>Затверджую</w:t>
      </w:r>
    </w:p>
    <w:p w14:paraId="1EF43209" w14:textId="77777777" w:rsidR="00B0349D" w:rsidRDefault="00B0349D" w:rsidP="00B0349D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0263">
        <w:rPr>
          <w:rFonts w:ascii="Times New Roman" w:hAnsi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ІМКП </w:t>
      </w:r>
    </w:p>
    <w:p w14:paraId="193033AD" w14:textId="77777777" w:rsidR="00B0349D" w:rsidRDefault="00B0349D" w:rsidP="00B0349D">
      <w:pPr>
        <w:spacing w:after="0" w:line="240" w:lineRule="auto"/>
        <w:ind w:right="-284" w:firstLine="46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доц</w:t>
      </w:r>
      <w:proofErr w:type="spellEnd"/>
      <w:r>
        <w:rPr>
          <w:rFonts w:ascii="Times New Roman" w:hAnsi="Times New Roman"/>
          <w:sz w:val="28"/>
          <w:szCs w:val="28"/>
        </w:rPr>
        <w:t>._____________</w:t>
      </w:r>
      <w:r w:rsidRPr="004C02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лександр </w:t>
      </w:r>
      <w:r w:rsidRPr="004C02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ЕРШКОВ</w:t>
      </w:r>
    </w:p>
    <w:p w14:paraId="693B345C" w14:textId="77777777" w:rsidR="00B0349D" w:rsidRPr="004C0263" w:rsidRDefault="00B0349D" w:rsidP="00B0349D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«_31_»___серпня__202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C0263">
        <w:rPr>
          <w:rFonts w:ascii="Times New Roman" w:hAnsi="Times New Roman"/>
          <w:sz w:val="28"/>
          <w:szCs w:val="28"/>
        </w:rPr>
        <w:t xml:space="preserve"> р.</w:t>
      </w:r>
    </w:p>
    <w:p w14:paraId="0A889392" w14:textId="77777777" w:rsidR="000A14E5" w:rsidRDefault="000A14E5" w:rsidP="008928C4">
      <w:pPr>
        <w:pStyle w:val="Default"/>
        <w:jc w:val="center"/>
        <w:rPr>
          <w:b/>
          <w:bCs/>
          <w:sz w:val="28"/>
          <w:szCs w:val="28"/>
        </w:rPr>
      </w:pPr>
    </w:p>
    <w:p w14:paraId="34920FBF" w14:textId="77777777" w:rsidR="009F6B9F" w:rsidRPr="009F6B9F" w:rsidRDefault="009F6B9F" w:rsidP="008928C4">
      <w:pPr>
        <w:pStyle w:val="Default"/>
        <w:jc w:val="center"/>
        <w:rPr>
          <w:sz w:val="28"/>
          <w:szCs w:val="28"/>
        </w:rPr>
      </w:pPr>
      <w:r w:rsidRPr="009F6B9F">
        <w:rPr>
          <w:b/>
          <w:bCs/>
          <w:sz w:val="28"/>
          <w:szCs w:val="28"/>
        </w:rPr>
        <w:t>ПЛАН РОБОТИ</w:t>
      </w:r>
    </w:p>
    <w:p w14:paraId="6272E5B5" w14:textId="77777777" w:rsidR="00A80ABD" w:rsidRDefault="009F6B9F" w:rsidP="0089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14:paraId="6CE329FE" w14:textId="7C2C4AFA" w:rsidR="00E77D7E" w:rsidRDefault="00160577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577">
        <w:rPr>
          <w:rFonts w:ascii="Times New Roman" w:eastAsia="Times New Roman" w:hAnsi="Times New Roman" w:cs="Times New Roman"/>
          <w:b/>
          <w:sz w:val="28"/>
          <w:szCs w:val="28"/>
        </w:rPr>
        <w:t>КОНСТРУКЦІЇ СУЧАСНИХ МАШИН ТА МЕХАНІЗМІВ</w:t>
      </w:r>
      <w:r w:rsidR="00A51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CEDBEC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3628B9" w14:paraId="4DA88CE0" w14:textId="77777777" w:rsidTr="006C7BC6">
        <w:trPr>
          <w:trHeight w:val="1059"/>
        </w:trPr>
        <w:tc>
          <w:tcPr>
            <w:tcW w:w="6062" w:type="dxa"/>
            <w:vAlign w:val="center"/>
          </w:tcPr>
          <w:p w14:paraId="57D7E73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793" w:type="dxa"/>
            <w:vAlign w:val="center"/>
          </w:tcPr>
          <w:p w14:paraId="10CF0EB1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 виконання,</w:t>
            </w:r>
          </w:p>
          <w:p w14:paraId="7273559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3628B9" w14:paraId="501D56F0" w14:textId="77777777" w:rsidTr="006C7BC6">
        <w:tc>
          <w:tcPr>
            <w:tcW w:w="6062" w:type="dxa"/>
            <w:vAlign w:val="center"/>
          </w:tcPr>
          <w:p w14:paraId="067B1321" w14:textId="6A7D068C" w:rsidR="00D33E8E" w:rsidRDefault="00E80EB0" w:rsidP="00D3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33E8E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гуртка.</w:t>
            </w:r>
          </w:p>
          <w:p w14:paraId="3F06B24E" w14:textId="3A9990BC" w:rsidR="003628B9" w:rsidRPr="00743005" w:rsidRDefault="00D33E8E" w:rsidP="00D33E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>Сучасне програмне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  <w:vAlign w:val="center"/>
          </w:tcPr>
          <w:p w14:paraId="7EF31FF1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3628B9" w14:paraId="755CDCCE" w14:textId="77777777" w:rsidTr="006C7BC6">
        <w:tc>
          <w:tcPr>
            <w:tcW w:w="6062" w:type="dxa"/>
            <w:vAlign w:val="center"/>
          </w:tcPr>
          <w:p w14:paraId="109D0EBB" w14:textId="6372514E" w:rsidR="003628B9" w:rsidRPr="00743005" w:rsidRDefault="00DD2125" w:rsidP="00D33E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D33E8E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Підготовка матеріалів </w:t>
            </w:r>
            <w:r w:rsidR="00D33E8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конкурсних студентських робіт.</w:t>
            </w:r>
          </w:p>
        </w:tc>
        <w:tc>
          <w:tcPr>
            <w:tcW w:w="3793" w:type="dxa"/>
            <w:vAlign w:val="center"/>
          </w:tcPr>
          <w:p w14:paraId="744AD1BB" w14:textId="2C14D25B" w:rsidR="003628B9" w:rsidRPr="003628B9" w:rsidRDefault="00D33E8E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3628B9" w14:paraId="603E409E" w14:textId="77777777" w:rsidTr="00160577">
        <w:trPr>
          <w:trHeight w:val="655"/>
        </w:trPr>
        <w:tc>
          <w:tcPr>
            <w:tcW w:w="6062" w:type="dxa"/>
            <w:vAlign w:val="center"/>
          </w:tcPr>
          <w:p w14:paraId="068FBE01" w14:textId="7F4CDE1A" w:rsidR="003628B9" w:rsidRPr="00160577" w:rsidRDefault="00DD2125" w:rsidP="00D3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D33E8E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Цифрові інструменти для роботи</w:t>
            </w:r>
          </w:p>
        </w:tc>
        <w:tc>
          <w:tcPr>
            <w:tcW w:w="3793" w:type="dxa"/>
            <w:vAlign w:val="center"/>
          </w:tcPr>
          <w:p w14:paraId="5378E6E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581A2E9" w14:textId="77777777" w:rsidTr="006C7BC6">
        <w:tc>
          <w:tcPr>
            <w:tcW w:w="6062" w:type="dxa"/>
            <w:vAlign w:val="center"/>
          </w:tcPr>
          <w:p w14:paraId="4F41E967" w14:textId="75D5EFE1" w:rsidR="003628B9" w:rsidRPr="00743005" w:rsidRDefault="00DF0237" w:rsidP="00D33E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33E8E" w:rsidRPr="0016057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Конструкції сучасних механізмів</w:t>
            </w:r>
            <w:r w:rsidR="00D33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E8E" w:rsidRPr="00285B94">
              <w:rPr>
                <w:rFonts w:ascii="Times New Roman" w:hAnsi="Times New Roman" w:cs="Times New Roman"/>
                <w:sz w:val="28"/>
                <w:szCs w:val="28"/>
              </w:rPr>
              <w:t>з використанням комп’ютерних програм</w:t>
            </w:r>
          </w:p>
        </w:tc>
        <w:tc>
          <w:tcPr>
            <w:tcW w:w="3793" w:type="dxa"/>
            <w:vAlign w:val="center"/>
          </w:tcPr>
          <w:p w14:paraId="2EA405DC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6A2F61D0" w14:textId="77777777" w:rsidTr="006C7BC6">
        <w:tc>
          <w:tcPr>
            <w:tcW w:w="6062" w:type="dxa"/>
            <w:vAlign w:val="center"/>
          </w:tcPr>
          <w:p w14:paraId="3953A441" w14:textId="1EDFA117" w:rsidR="003628B9" w:rsidRPr="00743005" w:rsidRDefault="00DF0237" w:rsidP="00D33E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43005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E8E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доповіді на науково-технічну конференцію</w:t>
            </w:r>
          </w:p>
        </w:tc>
        <w:tc>
          <w:tcPr>
            <w:tcW w:w="3793" w:type="dxa"/>
            <w:vAlign w:val="center"/>
          </w:tcPr>
          <w:p w14:paraId="58D122C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5332DD99" w14:textId="77777777" w:rsidTr="006C7BC6">
        <w:tc>
          <w:tcPr>
            <w:tcW w:w="6062" w:type="dxa"/>
            <w:vAlign w:val="center"/>
          </w:tcPr>
          <w:p w14:paraId="36C853A3" w14:textId="753DC06E" w:rsidR="003628B9" w:rsidRPr="00743005" w:rsidRDefault="00DF0237" w:rsidP="00D33E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33E8E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друкованих звітів по результатах розрахунків</w:t>
            </w:r>
          </w:p>
        </w:tc>
        <w:tc>
          <w:tcPr>
            <w:tcW w:w="3793" w:type="dxa"/>
            <w:vAlign w:val="center"/>
          </w:tcPr>
          <w:p w14:paraId="3E3D5D58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3628B9" w14:paraId="7A672ED7" w14:textId="77777777" w:rsidTr="006C7BC6">
        <w:tc>
          <w:tcPr>
            <w:tcW w:w="6062" w:type="dxa"/>
            <w:vAlign w:val="center"/>
          </w:tcPr>
          <w:p w14:paraId="616C0E3F" w14:textId="1D394DCF" w:rsidR="003628B9" w:rsidRPr="00743005" w:rsidRDefault="00DF0237" w:rsidP="00A61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1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Використання цифрових інструментів </w:t>
            </w:r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11479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і роботи </w:t>
            </w:r>
          </w:p>
        </w:tc>
        <w:tc>
          <w:tcPr>
            <w:tcW w:w="3793" w:type="dxa"/>
            <w:vAlign w:val="center"/>
          </w:tcPr>
          <w:p w14:paraId="096B74A9" w14:textId="77777777" w:rsidR="003628B9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8A2560" w14:paraId="4C4BC493" w14:textId="77777777" w:rsidTr="006C7BC6">
        <w:tc>
          <w:tcPr>
            <w:tcW w:w="6062" w:type="dxa"/>
            <w:vAlign w:val="center"/>
          </w:tcPr>
          <w:p w14:paraId="637CD7D4" w14:textId="31380592" w:rsidR="008A2560" w:rsidRPr="00743005" w:rsidRDefault="00DF0237" w:rsidP="00A61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0577" w:rsidRPr="0016057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комп’ютерного моделювання</w:t>
            </w:r>
          </w:p>
        </w:tc>
        <w:tc>
          <w:tcPr>
            <w:tcW w:w="3793" w:type="dxa"/>
            <w:vAlign w:val="center"/>
          </w:tcPr>
          <w:p w14:paraId="4770C53E" w14:textId="77777777" w:rsidR="008A2560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8A2560" w14:paraId="6E830793" w14:textId="77777777" w:rsidTr="006C7BC6">
        <w:tc>
          <w:tcPr>
            <w:tcW w:w="6062" w:type="dxa"/>
            <w:vAlign w:val="center"/>
          </w:tcPr>
          <w:p w14:paraId="11C10835" w14:textId="7691D3BB" w:rsidR="008A2560" w:rsidRPr="00743005" w:rsidRDefault="00DF0237" w:rsidP="00067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577" w:rsidRPr="00160577">
              <w:rPr>
                <w:rFonts w:ascii="Times New Roman" w:hAnsi="Times New Roman" w:cs="Times New Roman"/>
                <w:sz w:val="28"/>
                <w:szCs w:val="28"/>
              </w:rPr>
              <w:t>Комплектування пакету завдань на наступний навчальний рік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14:paraId="356493B3" w14:textId="77777777" w:rsidR="008A2560" w:rsidRPr="003628B9" w:rsidRDefault="00773C54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</w:tbl>
    <w:p w14:paraId="33C69288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F03642" w14:textId="77777777" w:rsidR="003628B9" w:rsidRDefault="003628B9" w:rsidP="00773C54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F5ED4B" w14:textId="77777777" w:rsidR="005930DD" w:rsidRDefault="005930DD" w:rsidP="00D33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9D40B9" w14:textId="77777777" w:rsidR="005930DD" w:rsidRDefault="005930DD" w:rsidP="00773C54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C8B108" w14:textId="6D280C82" w:rsidR="005930DD" w:rsidRDefault="00B0349D" w:rsidP="00D975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575D99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5.15pt;width:80.9pt;height:37.7pt;z-index:-251658240;mso-position-horizontal-relative:text;mso-position-vertical-relative:text" wrapcoords="7855 3688 2209 5268 982 6849 1473 15805 6627 18439 12764 18439 13991 18439 14236 18439 17182 12117 19391 11063 17427 6322 9082 3688 7855 3688">
            <v:imagedata r:id="rId7" o:title="Мій_підпис-removebg-preview"/>
            <w10:wrap type="tight"/>
          </v:shape>
        </w:pict>
      </w:r>
    </w:p>
    <w:p w14:paraId="224F3CC9" w14:textId="7F1BEB8A" w:rsidR="00160577" w:rsidRPr="00160577" w:rsidRDefault="00160577" w:rsidP="00D9756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60577"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</w:rPr>
        <w:t>гуртка</w:t>
      </w:r>
      <w:r w:rsidRPr="00160577">
        <w:rPr>
          <w:rFonts w:ascii="Times New Roman" w:hAnsi="Times New Roman" w:cs="Times New Roman"/>
          <w:sz w:val="28"/>
          <w:szCs w:val="28"/>
        </w:rPr>
        <w:t xml:space="preserve">: ст. викладач  </w:t>
      </w:r>
      <w:r w:rsidR="00D975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0577">
        <w:rPr>
          <w:rFonts w:ascii="Times New Roman" w:hAnsi="Times New Roman" w:cs="Times New Roman"/>
          <w:sz w:val="28"/>
          <w:szCs w:val="28"/>
        </w:rPr>
        <w:t>Олена МИХАЙЛЕНКО</w:t>
      </w:r>
    </w:p>
    <w:p w14:paraId="6E98B434" w14:textId="77777777"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54FD3" w14:textId="77777777" w:rsidR="00160577" w:rsidRPr="00160577" w:rsidRDefault="00160577" w:rsidP="00160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416A8" w14:textId="77777777" w:rsidR="00160577" w:rsidRPr="00160577" w:rsidRDefault="00160577" w:rsidP="00160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97E8C" w14:textId="77777777" w:rsidR="00160577" w:rsidRDefault="00160577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0EE55" w14:textId="77777777" w:rsidR="00E77D7E" w:rsidRDefault="00E77D7E" w:rsidP="00E77D7E">
      <w:pPr>
        <w:spacing w:after="0"/>
        <w:jc w:val="center"/>
        <w:rPr>
          <w:rFonts w:ascii="Times New Roman" w:hAnsi="Times New Roman" w:cs="Times New Roman"/>
        </w:rPr>
      </w:pPr>
    </w:p>
    <w:p w14:paraId="76DF5612" w14:textId="77777777" w:rsidR="005930DD" w:rsidRDefault="005930DD">
      <w:pPr>
        <w:rPr>
          <w:rFonts w:ascii="Times New Roman" w:hAnsi="Times New Roman" w:cs="Times New Roman"/>
        </w:rPr>
      </w:pPr>
    </w:p>
    <w:p w14:paraId="5A3C3FBE" w14:textId="77777777" w:rsidR="005930DD" w:rsidRDefault="005930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3341AF" w14:textId="77777777" w:rsidR="002A627F" w:rsidRDefault="002A627F" w:rsidP="002A6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СКЛАД ГУРТКА:</w:t>
      </w:r>
    </w:p>
    <w:p w14:paraId="166BA4BA" w14:textId="77777777" w:rsidR="002A627F" w:rsidRPr="00CC7FC7" w:rsidRDefault="002A627F" w:rsidP="003C459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3A9B385B" w14:textId="406BBB57" w:rsidR="002A627F" w:rsidRPr="00160577" w:rsidRDefault="00160577" w:rsidP="0016057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Михайленко О.М. – </w:t>
      </w:r>
      <w:r w:rsidR="00D33E8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1DFD" w:rsidRPr="00160577">
        <w:rPr>
          <w:rFonts w:ascii="Times New Roman" w:hAnsi="Times New Roman" w:cs="Times New Roman"/>
          <w:color w:val="000000"/>
          <w:sz w:val="28"/>
          <w:szCs w:val="28"/>
        </w:rPr>
        <w:t>1 МБ</w:t>
      </w:r>
      <w:r w:rsidR="00FF7E6F" w:rsidRPr="0016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BCD" w:rsidRPr="00160577">
        <w:rPr>
          <w:rFonts w:ascii="Times New Roman" w:hAnsi="Times New Roman" w:cs="Times New Roman"/>
          <w:color w:val="000000"/>
          <w:sz w:val="28"/>
          <w:szCs w:val="28"/>
        </w:rPr>
        <w:t>ГМ</w:t>
      </w:r>
    </w:p>
    <w:p w14:paraId="6FCDCB28" w14:textId="5B43D628" w:rsidR="002A627F" w:rsidRDefault="00D33E8E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П.О.</w:t>
      </w:r>
      <w:r w:rsidR="001605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0577">
        <w:rPr>
          <w:rFonts w:ascii="Times New Roman" w:hAnsi="Times New Roman" w:cs="Times New Roman"/>
          <w:sz w:val="28"/>
          <w:szCs w:val="28"/>
        </w:rPr>
        <w:t>1 ПМ</w:t>
      </w:r>
    </w:p>
    <w:p w14:paraId="44F79E0A" w14:textId="070895C2" w:rsidR="00135BCD" w:rsidRDefault="00D33E8E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Устінов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В.Є. </w:t>
      </w:r>
      <w:r w:rsidR="0016057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0577">
        <w:rPr>
          <w:rFonts w:ascii="Times New Roman" w:hAnsi="Times New Roman" w:cs="Times New Roman"/>
          <w:sz w:val="28"/>
          <w:szCs w:val="28"/>
        </w:rPr>
        <w:t>1 ПМ</w:t>
      </w:r>
    </w:p>
    <w:p w14:paraId="485F38DF" w14:textId="59822C15" w:rsidR="00D33E8E" w:rsidRDefault="00D33E8E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Трегубов С.В. – 21 ПМ</w:t>
      </w:r>
    </w:p>
    <w:p w14:paraId="6A76BDAC" w14:textId="77777777" w:rsidR="00135BCD" w:rsidRPr="00135BCD" w:rsidRDefault="00135BCD" w:rsidP="00135B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85759BB" w14:textId="77777777" w:rsidR="00184C92" w:rsidRPr="00184C92" w:rsidRDefault="00184C92" w:rsidP="0018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2">
        <w:rPr>
          <w:rFonts w:ascii="Times New Roman" w:hAnsi="Times New Roman" w:cs="Times New Roman"/>
          <w:b/>
          <w:sz w:val="28"/>
          <w:szCs w:val="28"/>
        </w:rPr>
        <w:t>Перелік літератури для роботи студентського наукового гуртка</w:t>
      </w:r>
    </w:p>
    <w:p w14:paraId="33EED227" w14:textId="77777777" w:rsidR="005930DD" w:rsidRPr="005930DD" w:rsidRDefault="005930DD" w:rsidP="005930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DD">
        <w:rPr>
          <w:rFonts w:ascii="Times New Roman" w:hAnsi="Times New Roman" w:cs="Times New Roman"/>
          <w:sz w:val="28"/>
          <w:szCs w:val="28"/>
        </w:rPr>
        <w:t>Єременко О.І. Інженерна механіка. Частина 2. Теорія механізмів і машин: Підручник /Єременко О.І. – Вінниця: Нова книга, 2009.- 368 с. – ISBN 978-966-382-217-4.</w:t>
      </w:r>
    </w:p>
    <w:p w14:paraId="6C00F9D5" w14:textId="77777777" w:rsidR="005930DD" w:rsidRPr="005930DD" w:rsidRDefault="005930DD" w:rsidP="005930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DD">
        <w:rPr>
          <w:rFonts w:ascii="Times New Roman" w:hAnsi="Times New Roman" w:cs="Times New Roman"/>
          <w:sz w:val="28"/>
          <w:szCs w:val="28"/>
        </w:rPr>
        <w:t xml:space="preserve">Попов С.В. Теорія механізмів технологічних машин: підручник. Збільшений формат В5 / Попов С.В., </w:t>
      </w:r>
      <w:proofErr w:type="spellStart"/>
      <w:r w:rsidRPr="005930DD">
        <w:rPr>
          <w:rFonts w:ascii="Times New Roman" w:hAnsi="Times New Roman" w:cs="Times New Roman"/>
          <w:sz w:val="28"/>
          <w:szCs w:val="28"/>
        </w:rPr>
        <w:t>Бучинський</w:t>
      </w:r>
      <w:proofErr w:type="spellEnd"/>
      <w:r w:rsidRPr="005930DD">
        <w:rPr>
          <w:rFonts w:ascii="Times New Roman" w:hAnsi="Times New Roman" w:cs="Times New Roman"/>
          <w:sz w:val="28"/>
          <w:szCs w:val="28"/>
        </w:rPr>
        <w:t xml:space="preserve"> М.Я.,</w:t>
      </w:r>
      <w:proofErr w:type="spellStart"/>
      <w:r w:rsidRPr="005930DD">
        <w:rPr>
          <w:rFonts w:ascii="Times New Roman" w:hAnsi="Times New Roman" w:cs="Times New Roman"/>
          <w:sz w:val="28"/>
          <w:szCs w:val="28"/>
        </w:rPr>
        <w:t>Гнітько</w:t>
      </w:r>
      <w:proofErr w:type="spellEnd"/>
      <w:r w:rsidRPr="005930DD">
        <w:rPr>
          <w:rFonts w:ascii="Times New Roman" w:hAnsi="Times New Roman" w:cs="Times New Roman"/>
          <w:sz w:val="28"/>
          <w:szCs w:val="28"/>
        </w:rPr>
        <w:t xml:space="preserve"> С.М., Чернявський А.М. - Ліра-К: 2020.- 268 с. – ISBN 978-617-7910-90-8</w:t>
      </w:r>
    </w:p>
    <w:p w14:paraId="7C7D4E25" w14:textId="77777777" w:rsidR="005930DD" w:rsidRPr="005930DD" w:rsidRDefault="005930DD" w:rsidP="005930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DD">
        <w:rPr>
          <w:rFonts w:ascii="Times New Roman" w:hAnsi="Times New Roman" w:cs="Times New Roman"/>
          <w:sz w:val="28"/>
          <w:szCs w:val="28"/>
        </w:rPr>
        <w:t xml:space="preserve">Черниш О. М. Теорія механізмів і машин: Частина 1.: </w:t>
      </w:r>
      <w:proofErr w:type="spellStart"/>
      <w:r w:rsidRPr="005930D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930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0DD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5930DD">
        <w:rPr>
          <w:rFonts w:ascii="Times New Roman" w:hAnsi="Times New Roman" w:cs="Times New Roman"/>
          <w:sz w:val="28"/>
          <w:szCs w:val="28"/>
        </w:rPr>
        <w:t xml:space="preserve">. / Черниш О.М., Березовий М.Г., Яременко В.В. – ЦУЛ – 2019.- 464 с. – ISBN 978-611-01-1238-3 </w:t>
      </w:r>
    </w:p>
    <w:p w14:paraId="552B6C8B" w14:textId="77777777" w:rsidR="007C7012" w:rsidRDefault="005930DD" w:rsidP="007C7012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DD">
        <w:rPr>
          <w:rFonts w:ascii="Times New Roman" w:hAnsi="Times New Roman" w:cs="Times New Roman"/>
          <w:sz w:val="28"/>
          <w:szCs w:val="28"/>
        </w:rPr>
        <w:t xml:space="preserve">Структурне, кінематичне та силове дослідження важільного механізму: посібник-практикум / О.Ю. Михайленко, О.О. </w:t>
      </w:r>
      <w:proofErr w:type="spellStart"/>
      <w:r w:rsidRPr="005930DD">
        <w:rPr>
          <w:rFonts w:ascii="Times New Roman" w:hAnsi="Times New Roman" w:cs="Times New Roman"/>
          <w:sz w:val="28"/>
          <w:szCs w:val="28"/>
        </w:rPr>
        <w:t>Вершков</w:t>
      </w:r>
      <w:proofErr w:type="spellEnd"/>
      <w:r w:rsidRPr="005930DD">
        <w:rPr>
          <w:rFonts w:ascii="Times New Roman" w:hAnsi="Times New Roman" w:cs="Times New Roman"/>
          <w:sz w:val="28"/>
          <w:szCs w:val="28"/>
        </w:rPr>
        <w:t xml:space="preserve">, С.В. Галько, С.І. Малюта, О.М. </w:t>
      </w:r>
      <w:proofErr w:type="spellStart"/>
      <w:r w:rsidRPr="005930DD">
        <w:rPr>
          <w:rFonts w:ascii="Times New Roman" w:hAnsi="Times New Roman" w:cs="Times New Roman"/>
          <w:sz w:val="28"/>
          <w:szCs w:val="28"/>
        </w:rPr>
        <w:t>Леженкін</w:t>
      </w:r>
      <w:proofErr w:type="spellEnd"/>
      <w:r w:rsidRPr="005930DD">
        <w:rPr>
          <w:rFonts w:ascii="Times New Roman" w:hAnsi="Times New Roman" w:cs="Times New Roman"/>
          <w:sz w:val="28"/>
          <w:szCs w:val="28"/>
        </w:rPr>
        <w:t>. – Мелітополь: ТДАТУ, 2020. – 116 с.</w:t>
      </w:r>
      <w:r w:rsidR="007C7012" w:rsidRPr="007C70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F4E33" w14:textId="2ABB93E7" w:rsidR="005930DD" w:rsidRPr="007C7012" w:rsidRDefault="007C7012" w:rsidP="007C7012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012">
        <w:rPr>
          <w:rFonts w:ascii="Times New Roman" w:hAnsi="Times New Roman" w:cs="Times New Roman"/>
          <w:sz w:val="28"/>
          <w:szCs w:val="28"/>
        </w:rPr>
        <w:t>Структурний, кінематичний та динамічний аналіз механізмів з вищими парами/ О.Ю. Михайленко та ін. Мелітополь: Люкс, 2022. 117 с.</w:t>
      </w:r>
    </w:p>
    <w:p w14:paraId="3A86C66A" w14:textId="0A9ED12A" w:rsidR="007C7012" w:rsidRPr="007C7012" w:rsidRDefault="007C7012" w:rsidP="007C701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012">
        <w:rPr>
          <w:rFonts w:ascii="Times New Roman" w:hAnsi="Times New Roman" w:cs="Times New Roman"/>
          <w:sz w:val="28"/>
          <w:szCs w:val="28"/>
        </w:rPr>
        <w:t>Кошель</w:t>
      </w:r>
      <w:proofErr w:type="spellEnd"/>
      <w:r w:rsidRPr="007C7012">
        <w:rPr>
          <w:rFonts w:ascii="Times New Roman" w:hAnsi="Times New Roman" w:cs="Times New Roman"/>
          <w:sz w:val="28"/>
          <w:szCs w:val="28"/>
        </w:rPr>
        <w:t xml:space="preserve"> С. Технічна механіка. Розділ «Теорія механізмів і машин» /С. </w:t>
      </w:r>
      <w:proofErr w:type="spellStart"/>
      <w:r w:rsidRPr="007C7012">
        <w:rPr>
          <w:rFonts w:ascii="Times New Roman" w:hAnsi="Times New Roman" w:cs="Times New Roman"/>
          <w:sz w:val="28"/>
          <w:szCs w:val="28"/>
        </w:rPr>
        <w:t>Кошель</w:t>
      </w:r>
      <w:proofErr w:type="spellEnd"/>
      <w:r w:rsidRPr="007C7012">
        <w:rPr>
          <w:rFonts w:ascii="Times New Roman" w:hAnsi="Times New Roman" w:cs="Times New Roman"/>
          <w:sz w:val="28"/>
          <w:szCs w:val="28"/>
        </w:rPr>
        <w:t xml:space="preserve">, Леонід Березін, Ганна </w:t>
      </w:r>
      <w:proofErr w:type="spellStart"/>
      <w:r w:rsidRPr="007C7012">
        <w:rPr>
          <w:rFonts w:ascii="Times New Roman" w:hAnsi="Times New Roman" w:cs="Times New Roman"/>
          <w:sz w:val="28"/>
          <w:szCs w:val="28"/>
        </w:rPr>
        <w:t>Кошель</w:t>
      </w:r>
      <w:proofErr w:type="spellEnd"/>
      <w:r w:rsidRPr="007C7012">
        <w:rPr>
          <w:rFonts w:ascii="Times New Roman" w:hAnsi="Times New Roman" w:cs="Times New Roman"/>
          <w:sz w:val="28"/>
          <w:szCs w:val="28"/>
        </w:rPr>
        <w:t xml:space="preserve"> – Центр навчальної літератури: 2020.- 156 с. – ISBN 978-611-01-2143-9</w:t>
      </w:r>
    </w:p>
    <w:p w14:paraId="3C8D63FA" w14:textId="77777777" w:rsidR="0032257F" w:rsidRDefault="0032257F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33747DF9" w14:textId="77777777" w:rsidR="005930DD" w:rsidRDefault="005930DD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17117FAB" w14:textId="24E61331" w:rsidR="005930DD" w:rsidRDefault="005930DD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155B7E2B" w14:textId="297B163E" w:rsidR="005930DD" w:rsidRPr="00CC7FC7" w:rsidRDefault="00D9756F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575D991A" wp14:editId="28E3E722">
            <wp:simplePos x="0" y="0"/>
            <wp:positionH relativeFrom="column">
              <wp:posOffset>2800350</wp:posOffset>
            </wp:positionH>
            <wp:positionV relativeFrom="paragraph">
              <wp:posOffset>12065</wp:posOffset>
            </wp:positionV>
            <wp:extent cx="1027430" cy="478790"/>
            <wp:effectExtent l="0" t="0" r="0" b="0"/>
            <wp:wrapTight wrapText="bothSides">
              <wp:wrapPolygon edited="0">
                <wp:start x="7209" y="1719"/>
                <wp:lineTo x="801" y="6016"/>
                <wp:lineTo x="1201" y="17188"/>
                <wp:lineTo x="12415" y="19767"/>
                <wp:lineTo x="14418" y="19767"/>
                <wp:lineTo x="14818" y="17188"/>
                <wp:lineTo x="19224" y="11172"/>
                <wp:lineTo x="18022" y="5156"/>
                <wp:lineTo x="9612" y="1719"/>
                <wp:lineTo x="7209" y="1719"/>
              </wp:wrapPolygon>
            </wp:wrapTight>
            <wp:docPr id="1" name="Рисунок 1" descr="C:\Users\Admin\AppData\Local\Microsoft\Windows\INetCache\Content.Word\Мій_підпис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Мій_підпис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87EC7" w14:textId="1F09D8C4" w:rsidR="005930DD" w:rsidRPr="00160577" w:rsidRDefault="005930DD" w:rsidP="00D975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60577"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</w:rPr>
        <w:t>гуртка</w:t>
      </w:r>
      <w:r w:rsidRPr="00160577">
        <w:rPr>
          <w:rFonts w:ascii="Times New Roman" w:hAnsi="Times New Roman" w:cs="Times New Roman"/>
          <w:sz w:val="28"/>
          <w:szCs w:val="28"/>
        </w:rPr>
        <w:t xml:space="preserve">: ст. викладач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75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0577">
        <w:rPr>
          <w:rFonts w:ascii="Times New Roman" w:hAnsi="Times New Roman" w:cs="Times New Roman"/>
          <w:sz w:val="28"/>
          <w:szCs w:val="28"/>
        </w:rPr>
        <w:t>Олена МИХАЙЛЕНКО</w:t>
      </w:r>
    </w:p>
    <w:p w14:paraId="17413F1F" w14:textId="456502E7" w:rsidR="003C4599" w:rsidRDefault="003C4599" w:rsidP="005930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C4599" w:rsidSect="00A8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A63"/>
    <w:multiLevelType w:val="hybridMultilevel"/>
    <w:tmpl w:val="9446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33A"/>
    <w:multiLevelType w:val="hybridMultilevel"/>
    <w:tmpl w:val="9E82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A1828"/>
    <w:multiLevelType w:val="hybridMultilevel"/>
    <w:tmpl w:val="06AEB1D8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9641D"/>
    <w:multiLevelType w:val="hybridMultilevel"/>
    <w:tmpl w:val="14209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0D0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B0A8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B9F"/>
    <w:rsid w:val="000264CE"/>
    <w:rsid w:val="00030BBA"/>
    <w:rsid w:val="00057125"/>
    <w:rsid w:val="00067DC8"/>
    <w:rsid w:val="00070056"/>
    <w:rsid w:val="000A14E5"/>
    <w:rsid w:val="000D7C3B"/>
    <w:rsid w:val="00135BCD"/>
    <w:rsid w:val="00160577"/>
    <w:rsid w:val="00170CAA"/>
    <w:rsid w:val="00173C5D"/>
    <w:rsid w:val="00184C92"/>
    <w:rsid w:val="00193FFC"/>
    <w:rsid w:val="001E42BE"/>
    <w:rsid w:val="00284FF6"/>
    <w:rsid w:val="00285B94"/>
    <w:rsid w:val="002972FA"/>
    <w:rsid w:val="002A627F"/>
    <w:rsid w:val="002B4784"/>
    <w:rsid w:val="0032257F"/>
    <w:rsid w:val="00331152"/>
    <w:rsid w:val="003628B9"/>
    <w:rsid w:val="003C4599"/>
    <w:rsid w:val="004554B9"/>
    <w:rsid w:val="004C40A3"/>
    <w:rsid w:val="004D048A"/>
    <w:rsid w:val="004F160B"/>
    <w:rsid w:val="00520731"/>
    <w:rsid w:val="005820B2"/>
    <w:rsid w:val="005930DD"/>
    <w:rsid w:val="005B7515"/>
    <w:rsid w:val="005F5F8E"/>
    <w:rsid w:val="006067C4"/>
    <w:rsid w:val="00616648"/>
    <w:rsid w:val="00671C4B"/>
    <w:rsid w:val="0068758B"/>
    <w:rsid w:val="006B1D3A"/>
    <w:rsid w:val="006C3A8D"/>
    <w:rsid w:val="006C7BC6"/>
    <w:rsid w:val="00704812"/>
    <w:rsid w:val="00743005"/>
    <w:rsid w:val="00745787"/>
    <w:rsid w:val="00745CC6"/>
    <w:rsid w:val="00767114"/>
    <w:rsid w:val="00773C54"/>
    <w:rsid w:val="007C7012"/>
    <w:rsid w:val="008050CD"/>
    <w:rsid w:val="0082010F"/>
    <w:rsid w:val="008361E7"/>
    <w:rsid w:val="0083660F"/>
    <w:rsid w:val="008928C4"/>
    <w:rsid w:val="008A2560"/>
    <w:rsid w:val="008E1AFC"/>
    <w:rsid w:val="009306A3"/>
    <w:rsid w:val="009768BC"/>
    <w:rsid w:val="009A02B0"/>
    <w:rsid w:val="009B52E3"/>
    <w:rsid w:val="009E23F6"/>
    <w:rsid w:val="009F6B9F"/>
    <w:rsid w:val="00A46EED"/>
    <w:rsid w:val="00A51218"/>
    <w:rsid w:val="00A51DFD"/>
    <w:rsid w:val="00A6133A"/>
    <w:rsid w:val="00A80ABD"/>
    <w:rsid w:val="00AA11B3"/>
    <w:rsid w:val="00AF63FE"/>
    <w:rsid w:val="00B0349D"/>
    <w:rsid w:val="00B03830"/>
    <w:rsid w:val="00C52ACB"/>
    <w:rsid w:val="00C54D32"/>
    <w:rsid w:val="00C71116"/>
    <w:rsid w:val="00CC7FC7"/>
    <w:rsid w:val="00CD360C"/>
    <w:rsid w:val="00D11479"/>
    <w:rsid w:val="00D202BF"/>
    <w:rsid w:val="00D33E8E"/>
    <w:rsid w:val="00D476D6"/>
    <w:rsid w:val="00D9756F"/>
    <w:rsid w:val="00DA3F1F"/>
    <w:rsid w:val="00DD0FCC"/>
    <w:rsid w:val="00DD2125"/>
    <w:rsid w:val="00DD3C24"/>
    <w:rsid w:val="00DF0237"/>
    <w:rsid w:val="00E16DCA"/>
    <w:rsid w:val="00E43288"/>
    <w:rsid w:val="00E65072"/>
    <w:rsid w:val="00E77D7E"/>
    <w:rsid w:val="00E80EB0"/>
    <w:rsid w:val="00E961BC"/>
    <w:rsid w:val="00F279A7"/>
    <w:rsid w:val="00F43125"/>
    <w:rsid w:val="00F62EA2"/>
    <w:rsid w:val="00FC1A21"/>
    <w:rsid w:val="00FC642F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96E07"/>
  <w15:docId w15:val="{8CD7563D-5CCB-4D4A-827B-4F1A9F6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28B9"/>
    <w:pPr>
      <w:ind w:left="720"/>
      <w:contextualSpacing/>
    </w:pPr>
  </w:style>
  <w:style w:type="character" w:styleId="a7">
    <w:name w:val="Hyperlink"/>
    <w:basedOn w:val="a0"/>
    <w:unhideWhenUsed/>
    <w:rsid w:val="00170CAA"/>
    <w:rPr>
      <w:color w:val="0000FF"/>
      <w:u w:val="single"/>
    </w:rPr>
  </w:style>
  <w:style w:type="character" w:styleId="a8">
    <w:name w:val="Strong"/>
    <w:uiPriority w:val="22"/>
    <w:qFormat/>
    <w:rsid w:val="008050CD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93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A95D-4CAF-4B85-96BE-3C86BF7C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Zbook</cp:lastModifiedBy>
  <cp:revision>88</cp:revision>
  <dcterms:created xsi:type="dcterms:W3CDTF">2018-12-19T09:58:00Z</dcterms:created>
  <dcterms:modified xsi:type="dcterms:W3CDTF">2023-10-30T06:58:00Z</dcterms:modified>
</cp:coreProperties>
</file>