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CC" w:rsidRDefault="00267037" w:rsidP="005E7A61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42pt;width:327.35pt;height:168pt;z-index:-251658752;mso-position-vertical-relative:page">
            <v:imagedata r:id="rId5" o:title="img041"/>
            <w10:wrap anchory="page"/>
          </v:shape>
        </w:pict>
      </w:r>
    </w:p>
    <w:p w:rsidR="005E7A61" w:rsidRDefault="005E7A61" w:rsidP="005E7A61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A61" w:rsidRDefault="005E7A61" w:rsidP="005E7A61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A61" w:rsidRDefault="005E7A61" w:rsidP="005E7A61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A61" w:rsidRPr="00C61F90" w:rsidRDefault="005E7A61" w:rsidP="005E7A61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F90" w:rsidRDefault="00C61F90" w:rsidP="00C61F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1F90" w:rsidRDefault="00C61F90" w:rsidP="00C61F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2ACC" w:rsidRPr="00C61F90" w:rsidRDefault="00E62ACC" w:rsidP="00C61F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E62ACC" w:rsidRPr="00C61F90" w:rsidRDefault="00E62ACC" w:rsidP="00C61F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b/>
          <w:sz w:val="28"/>
          <w:szCs w:val="28"/>
          <w:lang w:val="uk-UA"/>
        </w:rPr>
        <w:t>про Студентськ</w:t>
      </w:r>
      <w:r w:rsidR="00C61F90" w:rsidRPr="00C61F90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C61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конструкторськ</w:t>
      </w:r>
      <w:r w:rsidR="00C61F90" w:rsidRPr="00C61F90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C61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бюро</w:t>
      </w:r>
      <w:r w:rsidR="00C61F90" w:rsidRPr="00C61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ТДАТУ</w:t>
      </w:r>
    </w:p>
    <w:p w:rsidR="00C61F90" w:rsidRDefault="00C61F90" w:rsidP="00E6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ACC" w:rsidRPr="00D20E7A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20E7A">
        <w:rPr>
          <w:rFonts w:ascii="Times New Roman" w:hAnsi="Times New Roman" w:cs="Times New Roman"/>
          <w:b/>
          <w:i/>
          <w:sz w:val="28"/>
          <w:szCs w:val="28"/>
          <w:lang w:val="uk-UA"/>
        </w:rPr>
        <w:t>1. Загальні положення.</w:t>
      </w:r>
    </w:p>
    <w:p w:rsidR="00E62ACC" w:rsidRPr="00C61F90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7A" w:rsidRPr="00C61F90" w:rsidRDefault="00E62ACC" w:rsidP="00D20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1.1. Студентське конструкторське бюро (далі - СКБ) є добров</w:t>
      </w:r>
      <w:r w:rsidR="00C61F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льним об'єднанням студентів та структурним підрозділом </w:t>
      </w:r>
      <w:r w:rsidR="00C61F90" w:rsidRPr="00C61F90">
        <w:rPr>
          <w:rFonts w:ascii="Times New Roman" w:hAnsi="Times New Roman" w:cs="Times New Roman"/>
          <w:sz w:val="28"/>
          <w:szCs w:val="28"/>
          <w:lang w:val="uk-UA"/>
        </w:rPr>
        <w:t>Таврійського державного</w:t>
      </w:r>
      <w:r w:rsidR="00C61F90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C61F90" w:rsidRPr="00C61F90">
        <w:rPr>
          <w:rFonts w:ascii="Times New Roman" w:hAnsi="Times New Roman" w:cs="Times New Roman"/>
          <w:sz w:val="28"/>
          <w:szCs w:val="28"/>
          <w:lang w:val="uk-UA"/>
        </w:rPr>
        <w:t>гротехнологічного університету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створеним на підставі рішення засідання  </w:t>
      </w:r>
      <w:r w:rsidR="00C61F90">
        <w:rPr>
          <w:rFonts w:ascii="Times New Roman" w:hAnsi="Times New Roman" w:cs="Times New Roman"/>
          <w:sz w:val="28"/>
          <w:szCs w:val="28"/>
          <w:lang w:val="uk-UA"/>
        </w:rPr>
        <w:t xml:space="preserve">Вченої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C61F90">
        <w:rPr>
          <w:rFonts w:ascii="Times New Roman" w:hAnsi="Times New Roman" w:cs="Times New Roman"/>
          <w:sz w:val="28"/>
          <w:szCs w:val="28"/>
          <w:lang w:val="uk-UA"/>
        </w:rPr>
        <w:t xml:space="preserve">ТДАТУ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E45DC" w:rsidRPr="003E45DC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3E45DC" w:rsidRPr="005927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15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E45D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3E45DC" w:rsidRPr="005927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29</w:t>
      </w:r>
      <w:r w:rsidR="003E45D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3E45DC" w:rsidRPr="0059275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06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61F90">
        <w:rPr>
          <w:rFonts w:ascii="Times New Roman" w:hAnsi="Times New Roman" w:cs="Times New Roman"/>
          <w:sz w:val="28"/>
          <w:szCs w:val="28"/>
          <w:lang w:val="uk-UA"/>
        </w:rPr>
        <w:t>6 р.</w:t>
      </w:r>
      <w:r w:rsidR="00D20E7A">
        <w:rPr>
          <w:rFonts w:ascii="Times New Roman" w:hAnsi="Times New Roman" w:cs="Times New Roman"/>
          <w:sz w:val="28"/>
          <w:szCs w:val="28"/>
          <w:lang w:val="uk-UA"/>
        </w:rPr>
        <w:t>при Науково – дослідному інституті механізації землеробства півдня України.</w:t>
      </w:r>
      <w:r w:rsidR="00D20E7A"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Скорочене найменування </w:t>
      </w:r>
      <w:r w:rsidR="00D20E7A">
        <w:rPr>
          <w:rFonts w:ascii="Times New Roman" w:hAnsi="Times New Roman" w:cs="Times New Roman"/>
          <w:sz w:val="28"/>
          <w:szCs w:val="28"/>
          <w:lang w:val="uk-UA"/>
        </w:rPr>
        <w:t>–"СКБ"</w:t>
      </w:r>
      <w:r w:rsidR="00D20E7A" w:rsidRPr="00C61F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ACC" w:rsidRPr="00C61F90" w:rsidRDefault="00E62ACC" w:rsidP="00D20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1.2. Членами СКБ можуть бути студенти Університету всіх форм навчання,  аспіранти.</w:t>
      </w:r>
    </w:p>
    <w:p w:rsidR="00E62ACC" w:rsidRPr="00C61F90" w:rsidRDefault="00E62ACC" w:rsidP="00D20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1.3. Університет може створювати структурні підрозділи СКБ в </w:t>
      </w:r>
      <w:r w:rsidR="00D20E7A"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відокремлених підрозділах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Університету.</w:t>
      </w:r>
    </w:p>
    <w:p w:rsidR="00E62ACC" w:rsidRPr="00C61F90" w:rsidRDefault="00E62ACC" w:rsidP="005808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1.4.Основою науково-дослідної діяльності СКБ є </w:t>
      </w:r>
      <w:r w:rsidR="00D20E7A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техніки та технологій </w:t>
      </w:r>
      <w:r w:rsidR="0058085D">
        <w:rPr>
          <w:rFonts w:ascii="Times New Roman" w:hAnsi="Times New Roman" w:cs="Times New Roman"/>
          <w:sz w:val="28"/>
          <w:szCs w:val="28"/>
          <w:lang w:val="uk-UA"/>
        </w:rPr>
        <w:t>сучасного агропромислового комплексу.</w:t>
      </w:r>
    </w:p>
    <w:p w:rsidR="00E62ACC" w:rsidRPr="00C61F90" w:rsidRDefault="00E62ACC" w:rsidP="005808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1.5. СКБ є добровільним громадським об'єднанням. Діяльність СКБ </w:t>
      </w:r>
      <w:r w:rsidR="0058085D" w:rsidRPr="00C61F90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на засадах добровільності та рівноправності.</w:t>
      </w:r>
    </w:p>
    <w:p w:rsidR="00E62ACC" w:rsidRPr="00C61F90" w:rsidRDefault="00E62ACC" w:rsidP="00AE7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1.6. СКБ </w:t>
      </w:r>
      <w:r w:rsidR="00AE7F23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викону</w:t>
      </w:r>
      <w:r w:rsidR="00AE7F23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наукові проекти і </w:t>
      </w:r>
      <w:r w:rsidR="00AE7F23">
        <w:rPr>
          <w:rFonts w:ascii="Times New Roman" w:hAnsi="Times New Roman" w:cs="Times New Roman"/>
          <w:sz w:val="28"/>
          <w:szCs w:val="28"/>
          <w:lang w:val="uk-UA"/>
        </w:rPr>
        <w:t xml:space="preserve">та науково – дослідні роботи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спільно з </w:t>
      </w:r>
      <w:r w:rsidR="00AE7F23">
        <w:rPr>
          <w:rFonts w:ascii="Times New Roman" w:hAnsi="Times New Roman" w:cs="Times New Roman"/>
          <w:sz w:val="28"/>
          <w:szCs w:val="28"/>
          <w:lang w:val="uk-UA"/>
        </w:rPr>
        <w:t xml:space="preserve">кафедрами та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58085D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ділами </w:t>
      </w:r>
      <w:r w:rsidR="00AE7F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ніверситету, а також самостійно створю</w:t>
      </w:r>
      <w:r w:rsidR="00AE7F23"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дос</w:t>
      </w:r>
      <w:r w:rsidR="00AE7F23">
        <w:rPr>
          <w:rFonts w:ascii="Times New Roman" w:hAnsi="Times New Roman" w:cs="Times New Roman"/>
          <w:sz w:val="28"/>
          <w:szCs w:val="28"/>
          <w:lang w:val="uk-UA"/>
        </w:rPr>
        <w:t>лідні зразки,  моделіта установки.</w:t>
      </w:r>
    </w:p>
    <w:p w:rsidR="00E62ACC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5" w:rsidRPr="00C61F90" w:rsidRDefault="00416725" w:rsidP="00E6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ACC" w:rsidRPr="007C616C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616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2. </w:t>
      </w:r>
      <w:r w:rsidR="001756EA" w:rsidRPr="007C61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Мета, задачі та </w:t>
      </w:r>
      <w:r w:rsidRPr="007C616C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напрями діяльності.</w:t>
      </w:r>
    </w:p>
    <w:p w:rsidR="00E62ACC" w:rsidRPr="001756EA" w:rsidRDefault="00AE7F23" w:rsidP="00E62A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6EA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E62ACC" w:rsidRPr="001756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 СКБ є</w:t>
      </w:r>
    </w:p>
    <w:p w:rsidR="00AE7F23" w:rsidRPr="0058085D" w:rsidRDefault="00AE7F23" w:rsidP="00AE7F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85D">
        <w:rPr>
          <w:rFonts w:ascii="Times New Roman" w:hAnsi="Times New Roman" w:cs="Times New Roman"/>
          <w:sz w:val="28"/>
          <w:szCs w:val="28"/>
          <w:lang w:val="uk-UA"/>
        </w:rPr>
        <w:t>сприяння професійному вихованню студентської молоді;</w:t>
      </w:r>
    </w:p>
    <w:p w:rsidR="00AE7F23" w:rsidRPr="0058085D" w:rsidRDefault="00AE7F23" w:rsidP="00AE7F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85D">
        <w:rPr>
          <w:rFonts w:ascii="Times New Roman" w:hAnsi="Times New Roman" w:cs="Times New Roman"/>
          <w:sz w:val="28"/>
          <w:szCs w:val="28"/>
          <w:lang w:val="uk-UA"/>
        </w:rPr>
        <w:t>розширення кругозору та наукової ерудиції майбутніх фахівців в галузі механізації сільського господарства;</w:t>
      </w:r>
    </w:p>
    <w:p w:rsidR="00AE7F23" w:rsidRPr="0058085D" w:rsidRDefault="00AE7F23" w:rsidP="00AE7F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85D">
        <w:rPr>
          <w:rFonts w:ascii="Times New Roman" w:hAnsi="Times New Roman" w:cs="Times New Roman"/>
          <w:sz w:val="28"/>
          <w:szCs w:val="28"/>
          <w:lang w:val="uk-UA"/>
        </w:rPr>
        <w:t>формування навичок організації та проведення самостійної науково – дослідної роботи та роботи в науковому колективі;</w:t>
      </w:r>
    </w:p>
    <w:p w:rsidR="00AE7F23" w:rsidRPr="0058085D" w:rsidRDefault="00AE7F23" w:rsidP="00AE7F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85D">
        <w:rPr>
          <w:rFonts w:ascii="Times New Roman" w:hAnsi="Times New Roman" w:cs="Times New Roman"/>
          <w:sz w:val="28"/>
          <w:szCs w:val="28"/>
          <w:lang w:val="uk-UA"/>
        </w:rPr>
        <w:t>розвиток технічної творчості під час проведення науково – дослідних і дослідно-конструкторських робіт;</w:t>
      </w:r>
    </w:p>
    <w:p w:rsidR="00AE7F23" w:rsidRPr="0058085D" w:rsidRDefault="00AE7F23" w:rsidP="00AE7F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85D">
        <w:rPr>
          <w:rFonts w:ascii="Times New Roman" w:hAnsi="Times New Roman" w:cs="Times New Roman"/>
          <w:sz w:val="28"/>
          <w:szCs w:val="28"/>
          <w:lang w:val="uk-UA"/>
        </w:rPr>
        <w:t>скорочення періоду адаптації молодих фахівців до умов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7F23" w:rsidRDefault="00AE7F23" w:rsidP="00AE7F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85D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результатів діяльності у виробництво із використанням освітнього і наукового потенціалу відповідних інститутів і кафедр Університету. </w:t>
      </w:r>
    </w:p>
    <w:p w:rsidR="00853CCF" w:rsidRDefault="00853CCF" w:rsidP="001756E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6EA" w:rsidRPr="007C616C" w:rsidRDefault="001756EA" w:rsidP="001756E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616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задачі СКБ</w:t>
      </w:r>
    </w:p>
    <w:p w:rsidR="00E62ACC" w:rsidRPr="001756EA" w:rsidRDefault="001756EA" w:rsidP="001756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творення сприятливих умов для формування високопрофесійної і творчо </w:t>
      </w:r>
      <w:r w:rsidR="00AE7F23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>активної особистості майбутнього фахівця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2ACC" w:rsidRPr="001756EA" w:rsidRDefault="001756EA" w:rsidP="001756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творення ефективного механізму проведення науково </w:t>
      </w:r>
      <w:r w:rsidR="00AE7F23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>дослід</w:t>
      </w:r>
      <w:r w:rsidR="00AE7F23" w:rsidRPr="001756EA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 робіт </w:t>
      </w:r>
      <w:r w:rsidR="00AE7F23" w:rsidRPr="001756E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розробок шляхом </w:t>
      </w:r>
      <w:r w:rsidR="00AE7F23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широкого 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>залучення студентів, аспірантів до науково-технічної</w:t>
      </w:r>
      <w:r w:rsidR="00AE7F23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2ACC" w:rsidRPr="001756EA" w:rsidRDefault="007C616C" w:rsidP="001756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</w:t>
      </w:r>
      <w:r w:rsidR="001756E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нтеграції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 науки </w:t>
      </w:r>
      <w:r w:rsidR="00AE7F23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тавиробництва 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>шляхом активізації діяль</w:t>
      </w:r>
      <w:r w:rsidR="00AE7F23" w:rsidRPr="001756E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ості кафедр Університету по залученню молоді до </w:t>
      </w:r>
      <w:r w:rsidR="00AE7F23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участі 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AE7F23" w:rsidRPr="001756EA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 нових технічних рішень</w:t>
      </w:r>
      <w:r w:rsidR="001756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2ACC" w:rsidRPr="001756EA" w:rsidRDefault="001756EA" w:rsidP="001756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>тримання замовлень на технічні та технологічні розр</w:t>
      </w:r>
      <w:r w:rsidR="00AE7F23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обки для наукових організацій, промислових та сільськогосподарських 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2ACC" w:rsidRPr="001756EA" w:rsidRDefault="001756EA" w:rsidP="001756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>онцентрація</w:t>
      </w:r>
      <w:r w:rsidR="0073721F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 зусиль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 та підтримка перспективних технічних рішень і технологій на всіх стадіях інноваційного циклу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2ACC" w:rsidRPr="001756EA" w:rsidRDefault="001756EA" w:rsidP="001756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ідтримка прикладних науково-дослідних </w:t>
      </w:r>
      <w:r w:rsidR="0073721F" w:rsidRPr="001756E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 дослідно-конструкторських робіт, затребуваних на ринку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2ACC" w:rsidRPr="00C61F90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ACC" w:rsidRPr="001756EA" w:rsidRDefault="001756EA" w:rsidP="001756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рганізація, сприяння та всебічна допомога членам СКБ в участі в </w:t>
      </w:r>
      <w:r w:rsidR="0073721F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наукових конференціях, 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>технічних конкурсах,  науково-технічних семінарах</w:t>
      </w:r>
      <w:r w:rsidR="00AE7F23" w:rsidRPr="001756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  виставках, у тому числі </w:t>
      </w:r>
      <w:r w:rsidR="00AE7F23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і в 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>міжнародних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2ACC" w:rsidRPr="001756EA" w:rsidRDefault="001756EA" w:rsidP="001756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>роведення експертизи інноваційних проектів, аналіз ефективності наукових досліджень прикладного характер</w:t>
      </w:r>
      <w:r w:rsidR="0073721F" w:rsidRPr="001756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, застосування нових технологій, аналіз світового досвіду </w:t>
      </w:r>
      <w:r w:rsidR="0073721F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73721F" w:rsidRPr="001756EA">
        <w:rPr>
          <w:rFonts w:ascii="Times New Roman" w:hAnsi="Times New Roman" w:cs="Times New Roman"/>
          <w:sz w:val="28"/>
          <w:szCs w:val="28"/>
          <w:lang w:val="uk-UA"/>
        </w:rPr>
        <w:t>ціта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</w:t>
      </w:r>
      <w:r w:rsidR="0073721F" w:rsidRPr="001756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2ACC" w:rsidRPr="001756EA">
        <w:rPr>
          <w:rFonts w:ascii="Times New Roman" w:hAnsi="Times New Roman" w:cs="Times New Roman"/>
          <w:sz w:val="28"/>
          <w:szCs w:val="28"/>
          <w:lang w:val="uk-UA"/>
        </w:rPr>
        <w:t xml:space="preserve"> машин, пристроїв і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2ACC" w:rsidRPr="00C61F90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ACC" w:rsidRPr="007C616C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61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Основні напрямки діяльності СКБ</w:t>
      </w:r>
    </w:p>
    <w:p w:rsidR="00E62ACC" w:rsidRPr="00853CCF" w:rsidRDefault="001756EA" w:rsidP="00853C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C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2ACC" w:rsidRPr="00853CCF">
        <w:rPr>
          <w:rFonts w:ascii="Times New Roman" w:hAnsi="Times New Roman" w:cs="Times New Roman"/>
          <w:sz w:val="28"/>
          <w:szCs w:val="28"/>
          <w:lang w:val="uk-UA"/>
        </w:rPr>
        <w:t xml:space="preserve">часть у створенні </w:t>
      </w:r>
      <w:r w:rsidRPr="00853CCF">
        <w:rPr>
          <w:rFonts w:ascii="Times New Roman" w:hAnsi="Times New Roman" w:cs="Times New Roman"/>
          <w:sz w:val="28"/>
          <w:szCs w:val="28"/>
          <w:lang w:val="uk-UA"/>
        </w:rPr>
        <w:t>та впровадженні у сільськогосподарське виробництво перспективних технічних засобів та технологічних процесів;</w:t>
      </w:r>
    </w:p>
    <w:p w:rsidR="00E62ACC" w:rsidRPr="00853CCF" w:rsidRDefault="001756EA" w:rsidP="00853C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CC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62ACC" w:rsidRPr="00853CCF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</w:t>
      </w:r>
      <w:r w:rsidRPr="00853CCF">
        <w:rPr>
          <w:rFonts w:ascii="Times New Roman" w:hAnsi="Times New Roman" w:cs="Times New Roman"/>
          <w:sz w:val="28"/>
          <w:szCs w:val="28"/>
          <w:lang w:val="uk-UA"/>
        </w:rPr>
        <w:t xml:space="preserve">з числа студентів Університету </w:t>
      </w:r>
      <w:r w:rsidR="00E62ACC" w:rsidRPr="00853CCF">
        <w:rPr>
          <w:rFonts w:ascii="Times New Roman" w:hAnsi="Times New Roman" w:cs="Times New Roman"/>
          <w:sz w:val="28"/>
          <w:szCs w:val="28"/>
          <w:lang w:val="uk-UA"/>
        </w:rPr>
        <w:t>молодіжних творчих колективів;</w:t>
      </w:r>
    </w:p>
    <w:p w:rsidR="00E62ACC" w:rsidRDefault="00853CCF" w:rsidP="00853C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C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2ACC" w:rsidRPr="00853CCF">
        <w:rPr>
          <w:rFonts w:ascii="Times New Roman" w:hAnsi="Times New Roman" w:cs="Times New Roman"/>
          <w:sz w:val="28"/>
          <w:szCs w:val="28"/>
          <w:lang w:val="uk-UA"/>
        </w:rPr>
        <w:t>часть у виданні довідкової, науково-методичної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освітньої літератури;</w:t>
      </w:r>
    </w:p>
    <w:p w:rsidR="00853CCF" w:rsidRPr="001756EA" w:rsidRDefault="00853CCF" w:rsidP="00853C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756EA">
        <w:rPr>
          <w:rFonts w:ascii="Times New Roman" w:hAnsi="Times New Roman" w:cs="Times New Roman"/>
          <w:sz w:val="28"/>
          <w:szCs w:val="28"/>
          <w:lang w:val="uk-UA"/>
        </w:rPr>
        <w:t>озробка і здійснення спільних проектів з провідними зарубіжними науковими центрами з нових технічних засобів і технологій.</w:t>
      </w:r>
    </w:p>
    <w:p w:rsidR="00853CCF" w:rsidRDefault="00853CCF" w:rsidP="00E62A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ACC" w:rsidRPr="007C616C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616C">
        <w:rPr>
          <w:rFonts w:ascii="Times New Roman" w:hAnsi="Times New Roman" w:cs="Times New Roman"/>
          <w:b/>
          <w:i/>
          <w:sz w:val="28"/>
          <w:szCs w:val="28"/>
          <w:lang w:val="uk-UA"/>
        </w:rPr>
        <w:t>3. Органи управління та контролю</w:t>
      </w:r>
    </w:p>
    <w:p w:rsidR="00E62ACC" w:rsidRPr="00C61F90" w:rsidRDefault="00E62ACC" w:rsidP="00853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3.1 Управління СКБ здійснюється відповідно до законодавства</w:t>
      </w:r>
      <w:r w:rsidR="00853CC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3CCF">
        <w:rPr>
          <w:rFonts w:ascii="Times New Roman" w:hAnsi="Times New Roman" w:cs="Times New Roman"/>
          <w:sz w:val="28"/>
          <w:szCs w:val="28"/>
          <w:lang w:val="uk-UA"/>
        </w:rPr>
        <w:t xml:space="preserve">Статуту Університету,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нормативними актами Університету, наказами, розпорядженнями, та іншими рішеннями органів управління Університету.</w:t>
      </w:r>
    </w:p>
    <w:p w:rsidR="00E62ACC" w:rsidRPr="00C61F90" w:rsidRDefault="00E62ACC" w:rsidP="00853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3.2Стратегіч</w:t>
      </w:r>
      <w:r w:rsidR="00853CC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СКБ здійснює </w:t>
      </w:r>
      <w:r w:rsidR="00853CCF">
        <w:rPr>
          <w:rFonts w:ascii="Times New Roman" w:hAnsi="Times New Roman" w:cs="Times New Roman"/>
          <w:sz w:val="28"/>
          <w:szCs w:val="28"/>
          <w:lang w:val="uk-UA"/>
        </w:rPr>
        <w:t>Науково – дослідний інститут механізації землеробства півдня України.</w:t>
      </w:r>
    </w:p>
    <w:p w:rsidR="00E62ACC" w:rsidRPr="00C61F90" w:rsidRDefault="00E62ACC" w:rsidP="00853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3.3Операт</w:t>
      </w:r>
      <w:r w:rsidR="00853C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вне управління СКБ здійснює керівник СКБ.</w:t>
      </w:r>
    </w:p>
    <w:p w:rsidR="00E62ACC" w:rsidRPr="00C61F90" w:rsidRDefault="00853CCF" w:rsidP="00E6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2ACC" w:rsidRPr="00C61F90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2ACC"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Керівник СКБ призначається ректором Університету.</w:t>
      </w:r>
    </w:p>
    <w:p w:rsidR="00E62ACC" w:rsidRPr="00C61F90" w:rsidRDefault="00E62ACC" w:rsidP="00853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3.5 До компетенції керівника СКБ</w:t>
      </w:r>
      <w:r w:rsidR="00853CCF">
        <w:rPr>
          <w:rFonts w:ascii="Times New Roman" w:hAnsi="Times New Roman" w:cs="Times New Roman"/>
          <w:sz w:val="28"/>
          <w:szCs w:val="28"/>
          <w:lang w:val="uk-UA"/>
        </w:rPr>
        <w:t xml:space="preserve"> належить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2ACC" w:rsidRPr="00C61F90" w:rsidRDefault="00E62ACC" w:rsidP="00853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3.5.1Визначення пріоритетних напрямів діяльності СКБ, принцип</w:t>
      </w:r>
      <w:r w:rsidR="00853C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в формування та використання його розробок;</w:t>
      </w:r>
    </w:p>
    <w:p w:rsidR="00E62ACC" w:rsidRPr="00C61F90" w:rsidRDefault="00E62ACC" w:rsidP="00853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lastRenderedPageBreak/>
        <w:t>3.5.2 Прийняття рішень про прийняття чи виключення студентів з СКБ, затвердження рішень про прийняття до СКБ нових членів;</w:t>
      </w:r>
    </w:p>
    <w:p w:rsidR="00E62ACC" w:rsidRPr="00C61F90" w:rsidRDefault="00E62ACC" w:rsidP="00853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3.5.3 Затвердження звітів за результатами проведених НДР;</w:t>
      </w:r>
    </w:p>
    <w:p w:rsidR="00E62ACC" w:rsidRPr="00C61F90" w:rsidRDefault="00E62ACC" w:rsidP="00853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853C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філій СКБ;</w:t>
      </w:r>
    </w:p>
    <w:p w:rsidR="00E62ACC" w:rsidRPr="00C61F90" w:rsidRDefault="00E62ACC" w:rsidP="00853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3.5.5 Розробка річних планів діяльності СКБ;</w:t>
      </w:r>
    </w:p>
    <w:p w:rsidR="00E62ACC" w:rsidRPr="00C61F90" w:rsidRDefault="00E62ACC" w:rsidP="00853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3.5.6 Ухвалення, в рамках наданої компетенції внутрішніхдокументів, що регламентують порядок діяльності СКБ </w:t>
      </w:r>
      <w:r w:rsidR="00853C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2ACC" w:rsidRPr="00C61F90" w:rsidRDefault="00E62ACC" w:rsidP="00853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3.6 Контроль за діяльністю СКБ здійсню</w:t>
      </w:r>
      <w:r w:rsidR="00853CC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ректор Університету</w:t>
      </w:r>
      <w:r w:rsidR="00853CCF">
        <w:rPr>
          <w:rFonts w:ascii="Times New Roman" w:hAnsi="Times New Roman" w:cs="Times New Roman"/>
          <w:sz w:val="28"/>
          <w:szCs w:val="28"/>
          <w:lang w:val="uk-UA"/>
        </w:rPr>
        <w:t xml:space="preserve">,проректор з наукової роботи та директорНауково – дослідного інституту механізації землеробства півдня України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CCF" w:rsidRDefault="00853CCF" w:rsidP="00E62A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ACC" w:rsidRPr="007C616C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616C">
        <w:rPr>
          <w:rFonts w:ascii="Times New Roman" w:hAnsi="Times New Roman" w:cs="Times New Roman"/>
          <w:b/>
          <w:i/>
          <w:sz w:val="28"/>
          <w:szCs w:val="28"/>
          <w:lang w:val="uk-UA"/>
        </w:rPr>
        <w:t>4. Права та обов'язки членів СКБ.</w:t>
      </w:r>
    </w:p>
    <w:p w:rsidR="00E62ACC" w:rsidRPr="00C61F90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4.1. Студенти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аспіранти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 xml:space="preserve">науково – дослідну та конструкторську роботу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в СКБ мають право:</w:t>
      </w:r>
    </w:p>
    <w:p w:rsidR="00E62ACC" w:rsidRPr="00C61F90" w:rsidRDefault="00E62ACC" w:rsidP="00391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4.1.1 Отримувати інформацію про діяльність СКБ;</w:t>
      </w:r>
    </w:p>
    <w:p w:rsidR="00E62ACC" w:rsidRPr="00C61F90" w:rsidRDefault="00E62ACC" w:rsidP="00391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4.1.2Користуватися в повному обсязі науково-дослідно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інформац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>ією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, наявно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в СКБ.</w:t>
      </w:r>
    </w:p>
    <w:p w:rsidR="00E62ACC" w:rsidRPr="00C61F90" w:rsidRDefault="00E62ACC" w:rsidP="00391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4.1.3 Користуватися методичними розробками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лабораторіями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>, приладами та інструментами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СКБ.</w:t>
      </w:r>
    </w:p>
    <w:p w:rsidR="003910D0" w:rsidRDefault="00E62ACC" w:rsidP="00391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4.1.4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икористовувати отриману в ході виконання завдання 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 xml:space="preserve">СКБ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в курсових, дипломних 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 xml:space="preserve">проектах та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роботах, дисертаціях аспірантів, публікаціях. </w:t>
      </w:r>
    </w:p>
    <w:p w:rsidR="00E62ACC" w:rsidRPr="00C61F90" w:rsidRDefault="003910D0" w:rsidP="00391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4.1.5 </w:t>
      </w:r>
      <w:r w:rsidR="00E62ACC" w:rsidRPr="00C61F90">
        <w:rPr>
          <w:rFonts w:ascii="Times New Roman" w:hAnsi="Times New Roman" w:cs="Times New Roman"/>
          <w:sz w:val="28"/>
          <w:szCs w:val="28"/>
          <w:lang w:val="uk-UA"/>
        </w:rPr>
        <w:t>Авторство такої роботи залишається за виконуючим. Університет ма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62ACC"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повні права на результати роботи.</w:t>
      </w:r>
    </w:p>
    <w:p w:rsidR="00E62ACC" w:rsidRPr="00C61F90" w:rsidRDefault="00E62ACC" w:rsidP="00391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>опонувати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СКБ нові проекти.</w:t>
      </w:r>
    </w:p>
    <w:p w:rsidR="00E62ACC" w:rsidRPr="00C61F90" w:rsidRDefault="00E62ACC" w:rsidP="00391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4.1.6. Отримувати у членів СКБ а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 xml:space="preserve">бо співробітників університету, що співпрацюють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з СКБ консультації з питань виконання завдань, поставлених СКБ.</w:t>
      </w:r>
    </w:p>
    <w:p w:rsidR="00E62ACC" w:rsidRPr="00C61F90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16C" w:rsidRDefault="007C616C" w:rsidP="00E6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ACC" w:rsidRPr="00C61F90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lastRenderedPageBreak/>
        <w:t>4.2. Члени СКБ зобов'язані:</w:t>
      </w:r>
    </w:p>
    <w:p w:rsidR="00E62ACC" w:rsidRPr="00C61F90" w:rsidRDefault="00E62ACC" w:rsidP="00391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4.2.1 Дотримуватися чинного законодавства, ц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та інш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 xml:space="preserve">ихнормативних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, прийнят</w:t>
      </w:r>
      <w:r w:rsidR="003910D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керівництвом СКБ в межах їх повноважень.</w:t>
      </w:r>
    </w:p>
    <w:p w:rsidR="00E62ACC" w:rsidRPr="00C61F90" w:rsidRDefault="00E62ACC" w:rsidP="00391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4.2.2 Поважати інтереси інших члені</w:t>
      </w:r>
      <w:r w:rsidR="007C616C">
        <w:rPr>
          <w:rFonts w:ascii="Times New Roman" w:hAnsi="Times New Roman" w:cs="Times New Roman"/>
          <w:sz w:val="28"/>
          <w:szCs w:val="28"/>
          <w:lang w:val="uk-UA"/>
        </w:rPr>
        <w:t xml:space="preserve">в, суворо дотримуватися умов та термінів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7C616C">
        <w:rPr>
          <w:rFonts w:ascii="Times New Roman" w:hAnsi="Times New Roman" w:cs="Times New Roman"/>
          <w:sz w:val="28"/>
          <w:szCs w:val="28"/>
          <w:lang w:val="uk-UA"/>
        </w:rPr>
        <w:t>конструкторських та науково – дослідних робіт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згідно календарних планів, розроб</w:t>
      </w:r>
      <w:r w:rsidR="007C616C">
        <w:rPr>
          <w:rFonts w:ascii="Times New Roman" w:hAnsi="Times New Roman" w:cs="Times New Roman"/>
          <w:sz w:val="28"/>
          <w:szCs w:val="28"/>
          <w:lang w:val="uk-UA"/>
        </w:rPr>
        <w:t xml:space="preserve">ляти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</w:t>
      </w:r>
      <w:r w:rsidR="007C616C">
        <w:rPr>
          <w:rFonts w:ascii="Times New Roman" w:hAnsi="Times New Roman" w:cs="Times New Roman"/>
          <w:sz w:val="28"/>
          <w:szCs w:val="28"/>
          <w:lang w:val="uk-UA"/>
        </w:rPr>
        <w:t>ї, пропоновані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керівництвом СКБ.</w:t>
      </w:r>
    </w:p>
    <w:p w:rsidR="00E62ACC" w:rsidRPr="00C61F90" w:rsidRDefault="00E62ACC" w:rsidP="007C6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4.2.3 Дотримуватися правил </w:t>
      </w:r>
      <w:r w:rsidR="007C616C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та пожежної безпе</w:t>
      </w:r>
      <w:r w:rsidR="007C616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при роботі в лабораторіях СКБ.</w:t>
      </w:r>
    </w:p>
    <w:p w:rsidR="00E62ACC" w:rsidRPr="00C61F90" w:rsidRDefault="00E62ACC" w:rsidP="007C6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4.2.4 Вносити творчий </w:t>
      </w:r>
      <w:r w:rsidR="007C616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організаційний внесок у ефективність і значимість виконання науково-дослідних робіт в по-порядку, передбаченому цим Положенням та іншими угодами між членами СКБ.</w:t>
      </w:r>
    </w:p>
    <w:p w:rsidR="00E62ACC" w:rsidRPr="00C61F90" w:rsidRDefault="007C616C" w:rsidP="00ED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4.2.5</w:t>
      </w:r>
      <w:r w:rsidR="00E62ACC"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Надавати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контролюючим органам необхідну </w:t>
      </w:r>
      <w:r w:rsidR="00E62ACC" w:rsidRPr="00C61F90">
        <w:rPr>
          <w:rFonts w:ascii="Times New Roman" w:hAnsi="Times New Roman" w:cs="Times New Roman"/>
          <w:sz w:val="28"/>
          <w:szCs w:val="28"/>
          <w:lang w:val="uk-UA"/>
        </w:rPr>
        <w:t>інформацію, пов'язан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2ACC"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з діяльністю СКБ.</w:t>
      </w:r>
    </w:p>
    <w:p w:rsidR="00E62ACC" w:rsidRPr="00C61F90" w:rsidRDefault="00E62ACC" w:rsidP="00ED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4.2.6. Надавати інформацію про отриман</w:t>
      </w:r>
      <w:r w:rsidR="007C616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проміжн</w:t>
      </w:r>
      <w:r w:rsidR="007C616C">
        <w:rPr>
          <w:rFonts w:ascii="Times New Roman" w:hAnsi="Times New Roman" w:cs="Times New Roman"/>
          <w:sz w:val="28"/>
          <w:szCs w:val="28"/>
          <w:lang w:val="uk-UA"/>
        </w:rPr>
        <w:t xml:space="preserve">іта заключні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7C61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роботи над завданням СКБ, а </w:t>
      </w:r>
      <w:r w:rsidR="007C616C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про мето</w:t>
      </w:r>
      <w:r w:rsidR="007C616C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</w:t>
      </w:r>
      <w:r w:rsidR="007C616C">
        <w:rPr>
          <w:rFonts w:ascii="Times New Roman" w:hAnsi="Times New Roman" w:cs="Times New Roman"/>
          <w:sz w:val="28"/>
          <w:szCs w:val="28"/>
          <w:lang w:val="uk-UA"/>
        </w:rPr>
        <w:t xml:space="preserve">згаданих </w:t>
      </w:r>
      <w:r w:rsidRPr="00C61F90">
        <w:rPr>
          <w:rFonts w:ascii="Times New Roman" w:hAnsi="Times New Roman" w:cs="Times New Roman"/>
          <w:sz w:val="28"/>
          <w:szCs w:val="28"/>
          <w:lang w:val="uk-UA"/>
        </w:rPr>
        <w:t>результатів.</w:t>
      </w:r>
    </w:p>
    <w:p w:rsidR="007C616C" w:rsidRDefault="007C616C" w:rsidP="00E62A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ACC" w:rsidRPr="007C616C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616C">
        <w:rPr>
          <w:rFonts w:ascii="Times New Roman" w:hAnsi="Times New Roman" w:cs="Times New Roman"/>
          <w:b/>
          <w:i/>
          <w:sz w:val="28"/>
          <w:szCs w:val="28"/>
          <w:lang w:val="uk-UA"/>
        </w:rPr>
        <w:t>5. Порядок внесення змін і доповнень</w:t>
      </w:r>
    </w:p>
    <w:p w:rsidR="00E62ACC" w:rsidRPr="00C61F90" w:rsidRDefault="00E62ACC" w:rsidP="00ED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5.1 Зміни та доповнення в дійсне положення вносяться на підставі наказу ректора Університету.</w:t>
      </w:r>
    </w:p>
    <w:p w:rsidR="007C616C" w:rsidRDefault="007C616C" w:rsidP="00E62A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ACC" w:rsidRPr="007C616C" w:rsidRDefault="00E62ACC" w:rsidP="00E62A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61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Порядок ліквідації </w:t>
      </w:r>
      <w:r w:rsidR="007C616C" w:rsidRPr="007C61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СКБ </w:t>
      </w:r>
      <w:r w:rsidR="007C616C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зміни структури управлінн</w:t>
      </w:r>
      <w:r w:rsidR="00ED6438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</w:p>
    <w:p w:rsidR="00E62ACC" w:rsidRPr="00C61F90" w:rsidRDefault="00E62ACC" w:rsidP="00ED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6.1. Система управління СКБ може бути змінена за рішенням ректора Університету.</w:t>
      </w:r>
    </w:p>
    <w:p w:rsidR="00C46E7D" w:rsidRDefault="00E62ACC" w:rsidP="00ED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0">
        <w:rPr>
          <w:rFonts w:ascii="Times New Roman" w:hAnsi="Times New Roman" w:cs="Times New Roman"/>
          <w:sz w:val="28"/>
          <w:szCs w:val="28"/>
          <w:lang w:val="uk-UA"/>
        </w:rPr>
        <w:t>6.2. СКБ може бути ліквідовано на підставі наказу ректора Університету.</w:t>
      </w:r>
    </w:p>
    <w:p w:rsidR="00E62ACC" w:rsidRPr="00C61F90" w:rsidRDefault="00E62ACC" w:rsidP="00C46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62ACC" w:rsidRPr="00C61F90" w:rsidSect="00E62A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B37"/>
    <w:multiLevelType w:val="hybridMultilevel"/>
    <w:tmpl w:val="25EE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6E3A"/>
    <w:multiLevelType w:val="hybridMultilevel"/>
    <w:tmpl w:val="E9DE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B1063"/>
    <w:multiLevelType w:val="hybridMultilevel"/>
    <w:tmpl w:val="B642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ACC"/>
    <w:rsid w:val="001756EA"/>
    <w:rsid w:val="00267037"/>
    <w:rsid w:val="00306CC7"/>
    <w:rsid w:val="003910D0"/>
    <w:rsid w:val="003C4B23"/>
    <w:rsid w:val="003E45DC"/>
    <w:rsid w:val="00416725"/>
    <w:rsid w:val="00576411"/>
    <w:rsid w:val="0058085D"/>
    <w:rsid w:val="00592756"/>
    <w:rsid w:val="005E7A61"/>
    <w:rsid w:val="006F1E57"/>
    <w:rsid w:val="00703E7D"/>
    <w:rsid w:val="0073721F"/>
    <w:rsid w:val="007C616C"/>
    <w:rsid w:val="00853CCF"/>
    <w:rsid w:val="0097161D"/>
    <w:rsid w:val="00AE7F23"/>
    <w:rsid w:val="00C26950"/>
    <w:rsid w:val="00C46E7D"/>
    <w:rsid w:val="00C61F90"/>
    <w:rsid w:val="00D20E7A"/>
    <w:rsid w:val="00E62ACC"/>
    <w:rsid w:val="00ED6438"/>
    <w:rsid w:val="00ED785E"/>
    <w:rsid w:val="00EE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WSTM6</cp:lastModifiedBy>
  <cp:revision>15</cp:revision>
  <cp:lastPrinted>2016-01-26T07:14:00Z</cp:lastPrinted>
  <dcterms:created xsi:type="dcterms:W3CDTF">2016-01-05T19:15:00Z</dcterms:created>
  <dcterms:modified xsi:type="dcterms:W3CDTF">2019-05-31T10:57:00Z</dcterms:modified>
</cp:coreProperties>
</file>