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C" w:rsidRPr="00944F6C" w:rsidRDefault="00944F6C" w:rsidP="00944F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F6C">
        <w:rPr>
          <w:rFonts w:ascii="Times New Roman" w:hAnsi="Times New Roman" w:cs="Times New Roman"/>
          <w:b/>
          <w:sz w:val="28"/>
          <w:szCs w:val="28"/>
          <w:lang w:val="uk-UA"/>
        </w:rPr>
        <w:t>Вітроенергетична установка з вертикальною віссю</w:t>
      </w:r>
    </w:p>
    <w:p w:rsidR="00944F6C" w:rsidRDefault="00944F6C" w:rsidP="00944F6C">
      <w:pPr>
        <w:pStyle w:val="Body"/>
        <w:spacing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E2E2E" w:rsidRPr="00F37484" w:rsidRDefault="00AF1371" w:rsidP="00F37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-3810</wp:posOffset>
            </wp:positionV>
            <wp:extent cx="2569210" cy="2549525"/>
            <wp:effectExtent l="19050" t="0" r="2540" b="0"/>
            <wp:wrapSquare wrapText="bothSides"/>
            <wp:docPr id="9" name="Рисунок 9" descr="Описание: 5555555(уменьшен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555555(уменьшенная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A3A" w:rsidRPr="00D40A3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Призначення та галузь застосування</w:t>
      </w:r>
      <w:r w:rsidR="00C94CF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AF137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44F6C" w:rsidRPr="009A5A57">
        <w:rPr>
          <w:rFonts w:ascii="Times New Roman" w:hAnsi="Times New Roman" w:cs="Times New Roman"/>
          <w:sz w:val="28"/>
          <w:szCs w:val="28"/>
          <w:lang w:val="uk-UA"/>
        </w:rPr>
        <w:t xml:space="preserve">Вітроенергетична установка з вертикальною віссю (ВЕУ) відноситься до галузі сільського господарства, </w:t>
      </w:r>
      <w:r w:rsidR="009A5A57" w:rsidRPr="009A5A57">
        <w:rPr>
          <w:rFonts w:ascii="Times New Roman" w:hAnsi="Times New Roman" w:cs="Times New Roman"/>
          <w:sz w:val="28"/>
          <w:szCs w:val="28"/>
          <w:lang w:val="uk-UA"/>
        </w:rPr>
        <w:t>призначена для перетворення енергії вітру</w:t>
      </w:r>
      <w:r w:rsidR="00E572E8">
        <w:rPr>
          <w:rFonts w:ascii="Times New Roman" w:hAnsi="Times New Roman" w:cs="Times New Roman"/>
          <w:sz w:val="28"/>
          <w:szCs w:val="28"/>
          <w:lang w:val="uk-UA"/>
        </w:rPr>
        <w:t xml:space="preserve"> вмеханічну або електричну </w:t>
      </w:r>
      <w:r w:rsidR="00F3748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A5A57" w:rsidRPr="009A5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селянських подвір'їв і фермерських господарств</w:t>
      </w:r>
      <w:r w:rsidR="007601E3" w:rsidRPr="009A5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6819A4" w:rsidRDefault="006819A4" w:rsidP="00D40A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4CF6" w:rsidRDefault="00C94CF6" w:rsidP="00D40A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C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Технічна характеристика </w:t>
      </w:r>
      <w:r w:rsidR="006819A4">
        <w:rPr>
          <w:rFonts w:ascii="Times New Roman" w:hAnsi="Times New Roman" w:cs="Times New Roman"/>
          <w:b/>
          <w:i/>
          <w:sz w:val="28"/>
          <w:szCs w:val="28"/>
          <w:lang w:val="uk-UA"/>
        </w:rPr>
        <w:t>ВЄУ</w:t>
      </w:r>
      <w:r w:rsidRPr="00C94C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вертикальною віссю</w:t>
      </w:r>
    </w:p>
    <w:p w:rsidR="007E0563" w:rsidRPr="00BD0AD1" w:rsidRDefault="00BD0AD1" w:rsidP="00CB3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AD1">
        <w:rPr>
          <w:rFonts w:ascii="Times New Roman" w:hAnsi="Times New Roman" w:cs="Times New Roman"/>
          <w:sz w:val="28"/>
          <w:szCs w:val="28"/>
          <w:lang w:val="uk-UA"/>
        </w:rPr>
        <w:t xml:space="preserve">Номінальна потужність </w:t>
      </w:r>
      <w:r w:rsidR="003722D7" w:rsidRPr="00BD0AD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E0563" w:rsidRPr="00BD0AD1">
        <w:rPr>
          <w:rFonts w:ascii="Times New Roman" w:hAnsi="Times New Roman" w:cs="Times New Roman"/>
          <w:sz w:val="28"/>
          <w:szCs w:val="28"/>
          <w:lang w:val="uk-UA"/>
        </w:rPr>
        <w:t xml:space="preserve"> 1 Квт,</w:t>
      </w:r>
    </w:p>
    <w:p w:rsidR="007E0563" w:rsidRPr="00BD0AD1" w:rsidRDefault="007E0563" w:rsidP="00CB3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AD1">
        <w:rPr>
          <w:rFonts w:ascii="Times New Roman" w:hAnsi="Times New Roman" w:cs="Times New Roman"/>
          <w:sz w:val="28"/>
          <w:szCs w:val="28"/>
          <w:lang w:val="uk-UA"/>
        </w:rPr>
        <w:t>2 ветромодуля</w:t>
      </w:r>
      <w:r w:rsidR="003722D7" w:rsidRPr="00BD0AD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D0AD1" w:rsidRPr="00BD0AD1">
        <w:rPr>
          <w:rFonts w:ascii="Times New Roman" w:hAnsi="Times New Roman" w:cs="Times New Roman"/>
          <w:sz w:val="28"/>
          <w:szCs w:val="28"/>
          <w:lang w:val="uk-UA"/>
        </w:rPr>
        <w:t>два вал</w:t>
      </w:r>
      <w:r w:rsidR="00D026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0AD1" w:rsidRPr="00BD0AD1">
        <w:rPr>
          <w:rFonts w:ascii="Times New Roman" w:hAnsi="Times New Roman" w:cs="Times New Roman"/>
          <w:sz w:val="28"/>
          <w:szCs w:val="28"/>
          <w:lang w:val="uk-UA"/>
        </w:rPr>
        <w:t xml:space="preserve"> і чотири лопаті</w:t>
      </w:r>
      <w:r w:rsidR="003722D7" w:rsidRPr="00BD0AD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B287C" w:rsidRPr="00BD0AD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22D7" w:rsidRPr="00BD0AD1" w:rsidRDefault="00BD0AD1" w:rsidP="00CB3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AD1">
        <w:rPr>
          <w:rFonts w:ascii="Times New Roman" w:hAnsi="Times New Roman" w:cs="Times New Roman"/>
          <w:sz w:val="28"/>
          <w:szCs w:val="28"/>
          <w:lang w:val="uk-UA"/>
        </w:rPr>
        <w:t xml:space="preserve">Довжина валу </w:t>
      </w:r>
      <w:r w:rsidR="003722D7" w:rsidRPr="00BD0AD1">
        <w:rPr>
          <w:rFonts w:ascii="Times New Roman" w:hAnsi="Times New Roman" w:cs="Times New Roman"/>
          <w:sz w:val="28"/>
          <w:szCs w:val="28"/>
          <w:lang w:val="uk-UA"/>
        </w:rPr>
        <w:t>– 3 м,</w:t>
      </w:r>
    </w:p>
    <w:p w:rsidR="003722D7" w:rsidRPr="00BD0AD1" w:rsidRDefault="00BD0AD1" w:rsidP="00CB3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AD1">
        <w:rPr>
          <w:rFonts w:ascii="Times New Roman" w:hAnsi="Times New Roman" w:cs="Times New Roman"/>
          <w:sz w:val="28"/>
          <w:szCs w:val="28"/>
          <w:lang w:val="uk-UA"/>
        </w:rPr>
        <w:t xml:space="preserve">Площа лопаті </w:t>
      </w:r>
      <w:r w:rsidR="003722D7" w:rsidRPr="00BD0AD1">
        <w:rPr>
          <w:rFonts w:ascii="Times New Roman" w:hAnsi="Times New Roman" w:cs="Times New Roman"/>
          <w:sz w:val="28"/>
          <w:szCs w:val="28"/>
          <w:lang w:val="uk-UA"/>
        </w:rPr>
        <w:t>– 1,5 м</w:t>
      </w:r>
      <w:r w:rsidR="003722D7" w:rsidRPr="00BD0AD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3722D7" w:rsidRPr="00BD0AD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E0563" w:rsidRPr="00BD0AD1" w:rsidRDefault="00BD0AD1" w:rsidP="00CB3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AD1">
        <w:rPr>
          <w:rFonts w:ascii="Times New Roman" w:hAnsi="Times New Roman" w:cs="Times New Roman"/>
          <w:sz w:val="28"/>
          <w:szCs w:val="28"/>
          <w:lang w:val="uk-UA"/>
        </w:rPr>
        <w:t xml:space="preserve">Висота установки </w:t>
      </w:r>
      <w:r w:rsidR="003722D7" w:rsidRPr="00BD0AD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E0563" w:rsidRPr="00BD0AD1">
        <w:rPr>
          <w:rFonts w:ascii="Times New Roman" w:hAnsi="Times New Roman" w:cs="Times New Roman"/>
          <w:sz w:val="28"/>
          <w:szCs w:val="28"/>
          <w:lang w:val="uk-UA"/>
        </w:rPr>
        <w:t xml:space="preserve"> 12 метр</w:t>
      </w:r>
      <w:r w:rsidR="00D026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0563" w:rsidRPr="00BD0AD1">
        <w:rPr>
          <w:rFonts w:ascii="Times New Roman" w:hAnsi="Times New Roman" w:cs="Times New Roman"/>
          <w:sz w:val="28"/>
          <w:szCs w:val="28"/>
          <w:lang w:val="uk-UA"/>
        </w:rPr>
        <w:t>в,</w:t>
      </w:r>
    </w:p>
    <w:p w:rsidR="007E0563" w:rsidRPr="00BD0AD1" w:rsidRDefault="00BD0AD1" w:rsidP="00CB3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AD1">
        <w:rPr>
          <w:rFonts w:ascii="Times New Roman" w:hAnsi="Times New Roman" w:cs="Times New Roman"/>
          <w:sz w:val="28"/>
          <w:szCs w:val="28"/>
          <w:lang w:val="uk-UA"/>
        </w:rPr>
        <w:t>Починає виробляти електроенергію при швидкості вітру від 5 м/сек</w:t>
      </w:r>
      <w:r w:rsidR="007E0563" w:rsidRPr="00BD0A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563" w:rsidRPr="007E0563" w:rsidRDefault="007E0563" w:rsidP="007E0563">
      <w:pPr>
        <w:rPr>
          <w:lang w:val="ru-RU"/>
        </w:rPr>
      </w:pPr>
    </w:p>
    <w:p w:rsidR="00D02666" w:rsidRPr="00D02666" w:rsidRDefault="00C94CF6" w:rsidP="006A30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CF6">
        <w:rPr>
          <w:rFonts w:ascii="Times New Roman" w:hAnsi="Times New Roman" w:cs="Times New Roman"/>
          <w:b/>
          <w:i/>
          <w:sz w:val="28"/>
          <w:szCs w:val="28"/>
          <w:lang w:val="uk-UA"/>
        </w:rPr>
        <w:t>Ефект від застосування</w:t>
      </w:r>
      <w:r w:rsidR="006A305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D02666" w:rsidRPr="00D02666">
        <w:rPr>
          <w:rFonts w:ascii="Times New Roman" w:hAnsi="Times New Roman" w:cs="Times New Roman"/>
          <w:sz w:val="28"/>
          <w:szCs w:val="28"/>
          <w:lang w:val="uk-UA"/>
        </w:rPr>
        <w:t>Для забезпечення віддалених районів або з відсутністю зв'язку з цент</w:t>
      </w:r>
      <w:r w:rsidR="00D02666">
        <w:rPr>
          <w:rFonts w:ascii="Times New Roman" w:hAnsi="Times New Roman" w:cs="Times New Roman"/>
          <w:sz w:val="28"/>
          <w:szCs w:val="28"/>
          <w:lang w:val="uk-UA"/>
        </w:rPr>
        <w:t xml:space="preserve">ралізованими системами </w:t>
      </w:r>
      <w:proofErr w:type="spellStart"/>
      <w:r w:rsidR="00D02666">
        <w:rPr>
          <w:rFonts w:ascii="Times New Roman" w:hAnsi="Times New Roman" w:cs="Times New Roman"/>
          <w:sz w:val="28"/>
          <w:szCs w:val="28"/>
          <w:lang w:val="uk-UA"/>
        </w:rPr>
        <w:t>електро-</w:t>
      </w:r>
      <w:r w:rsidR="00D02666" w:rsidRPr="00D0266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D02666" w:rsidRPr="00D02666">
        <w:rPr>
          <w:rFonts w:ascii="Times New Roman" w:hAnsi="Times New Roman" w:cs="Times New Roman"/>
          <w:sz w:val="28"/>
          <w:szCs w:val="28"/>
          <w:lang w:val="uk-UA"/>
        </w:rPr>
        <w:t xml:space="preserve"> теплопостачання, неможливістю або надмірно високою вартістю сполучення з такими мережами; високою вартістю завезення палива для генерування електроенергії і тепла на місці; сприятливими умовами для використання первинних поновлюваних джерел енергії, перш за все сонячної або вітрової.</w:t>
      </w:r>
    </w:p>
    <w:p w:rsidR="00D02666" w:rsidRPr="00D02666" w:rsidRDefault="00D02666" w:rsidP="00D02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2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Вітроенергетична установка з вертикальною віссю має дві лопаті, які розміщені на валу під кутом 90 ° один до одного. Вал в підшипниках закріплений на вертикальній опорі. Під дією сили вітру, одна з лопатей завжди знаходиться у вертикальному положенні і рухається відносно вертикальної опори півоберта цієї опори. Одночасно друга лопать знаходиться в горизонтальному положенні протягом півоберта щодо вертикальної опори. Таким чином, одна лопать створює крутний момент, а друга </w:t>
      </w:r>
      <w:r w:rsidR="00772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02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bookmarkStart w:id="0" w:name="_GoBack"/>
      <w:bookmarkEnd w:id="0"/>
      <w:r w:rsidRPr="00D02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цей час в горизонтальному положенні </w:t>
      </w:r>
      <w:r w:rsidR="00772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02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рухається уздовж лінії сили вітру. Коли перша лопата проходить півоберта, вітер переводить її в горизонтальне положення, а другу лопать - у вертикальне положення. Цей процес триває в наступні півоберта. Момент, що обертає, який розвивається лопатою в робочому стані передається електрогенератором.</w:t>
      </w:r>
    </w:p>
    <w:p w:rsidR="006819A4" w:rsidRPr="00AF1371" w:rsidRDefault="00D02666" w:rsidP="00D02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2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Особливість цієї конструкції в тому, що зміна положення лопаті відбувається автоматично під дією сили вітру, а також наявність одного рухомого ланки </w:t>
      </w:r>
      <w:r w:rsidR="00772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02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02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втулці</w:t>
      </w:r>
      <w:r w:rsidR="00E57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(патент на корисну модель № 50427)</w:t>
      </w:r>
      <w:r w:rsidRPr="00D02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1371" w:rsidRPr="00AF1371" w:rsidRDefault="00AF1371" w:rsidP="00D026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94CF6" w:rsidRPr="00AF1371" w:rsidRDefault="00C94CF6" w:rsidP="00AF1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E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Автори розробки: </w:t>
      </w:r>
      <w:proofErr w:type="spellStart"/>
      <w:r w:rsidR="00823B6F">
        <w:rPr>
          <w:rFonts w:ascii="Times New Roman" w:hAnsi="Times New Roman" w:cs="Times New Roman"/>
          <w:sz w:val="28"/>
          <w:szCs w:val="28"/>
          <w:lang w:val="ru-RU"/>
        </w:rPr>
        <w:t>к.т.н.Овчаров</w:t>
      </w:r>
      <w:proofErr w:type="spellEnd"/>
      <w:r w:rsidR="00823B6F">
        <w:rPr>
          <w:rFonts w:ascii="Times New Roman" w:hAnsi="Times New Roman" w:cs="Times New Roman"/>
          <w:sz w:val="28"/>
          <w:szCs w:val="28"/>
          <w:lang w:val="ru-RU"/>
        </w:rPr>
        <w:t xml:space="preserve"> С.В.</w:t>
      </w:r>
      <w:r w:rsidR="00AF1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23B6F" w:rsidRPr="00823B6F">
        <w:rPr>
          <w:rFonts w:ascii="Times New Roman" w:hAnsi="Times New Roman" w:cs="Times New Roman"/>
          <w:sz w:val="28"/>
          <w:szCs w:val="28"/>
          <w:lang w:val="ru-RU"/>
        </w:rPr>
        <w:t>інж</w:t>
      </w:r>
      <w:proofErr w:type="spellEnd"/>
      <w:r w:rsidR="00823B6F" w:rsidRPr="00823B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23B6F">
        <w:rPr>
          <w:rFonts w:ascii="Times New Roman" w:hAnsi="Times New Roman" w:cs="Times New Roman"/>
          <w:sz w:val="28"/>
          <w:szCs w:val="28"/>
          <w:lang w:val="ru-RU"/>
        </w:rPr>
        <w:t>Михайленко О.Ю.</w:t>
      </w:r>
    </w:p>
    <w:sectPr w:rsidR="00C94CF6" w:rsidRPr="00AF1371" w:rsidSect="00546B30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4B3"/>
    <w:multiLevelType w:val="multilevel"/>
    <w:tmpl w:val="D4C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0A3A"/>
    <w:rsid w:val="00304508"/>
    <w:rsid w:val="003722D7"/>
    <w:rsid w:val="00546B30"/>
    <w:rsid w:val="006819A4"/>
    <w:rsid w:val="006A3056"/>
    <w:rsid w:val="00737D48"/>
    <w:rsid w:val="007601E3"/>
    <w:rsid w:val="007723B4"/>
    <w:rsid w:val="007E0563"/>
    <w:rsid w:val="00823B6F"/>
    <w:rsid w:val="008B51E2"/>
    <w:rsid w:val="00944F6C"/>
    <w:rsid w:val="009A5A57"/>
    <w:rsid w:val="00AF1371"/>
    <w:rsid w:val="00AF5483"/>
    <w:rsid w:val="00BD0AD1"/>
    <w:rsid w:val="00C94CF6"/>
    <w:rsid w:val="00CB3695"/>
    <w:rsid w:val="00D02666"/>
    <w:rsid w:val="00D40A3A"/>
    <w:rsid w:val="00E572E8"/>
    <w:rsid w:val="00E952A6"/>
    <w:rsid w:val="00EE2E2E"/>
    <w:rsid w:val="00F37484"/>
    <w:rsid w:val="00FB287C"/>
    <w:rsid w:val="00FE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601E3"/>
    <w:pPr>
      <w:autoSpaceDE w:val="0"/>
      <w:autoSpaceDN w:val="0"/>
      <w:adjustRightInd w:val="0"/>
      <w:spacing w:after="0" w:line="202" w:lineRule="atLeast"/>
      <w:ind w:firstLine="227"/>
      <w:jc w:val="both"/>
    </w:pPr>
    <w:rPr>
      <w:rFonts w:ascii="PragmaticaC" w:eastAsia="Times New Roman" w:hAnsi="PragmaticaC" w:cs="Times New Roman"/>
      <w:color w:val="000000"/>
      <w:sz w:val="17"/>
      <w:szCs w:val="1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601E3"/>
    <w:pPr>
      <w:autoSpaceDE w:val="0"/>
      <w:autoSpaceDN w:val="0"/>
      <w:adjustRightInd w:val="0"/>
      <w:spacing w:after="0" w:line="202" w:lineRule="atLeast"/>
      <w:ind w:firstLine="227"/>
      <w:jc w:val="both"/>
    </w:pPr>
    <w:rPr>
      <w:rFonts w:ascii="PragmaticaC" w:eastAsia="Times New Roman" w:hAnsi="PragmaticaC" w:cs="Times New Roman"/>
      <w:color w:val="00000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WSTM6</cp:lastModifiedBy>
  <cp:revision>6</cp:revision>
  <dcterms:created xsi:type="dcterms:W3CDTF">2018-11-29T20:31:00Z</dcterms:created>
  <dcterms:modified xsi:type="dcterms:W3CDTF">2018-12-05T11:11:00Z</dcterms:modified>
</cp:coreProperties>
</file>