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E8" w:rsidRPr="00943CED" w:rsidRDefault="00A22629" w:rsidP="0073332F">
      <w:pPr>
        <w:pBdr>
          <w:bottom w:val="single" w:sz="12" w:space="1" w:color="auto"/>
        </w:pBdr>
        <w:spacing w:after="0"/>
        <w:ind w:firstLine="709"/>
        <w:jc w:val="center"/>
        <w:rPr>
          <w:sz w:val="26"/>
          <w:szCs w:val="26"/>
          <w:lang w:val="uk-UA"/>
        </w:rPr>
      </w:pPr>
      <w:r w:rsidRPr="00943CED">
        <w:rPr>
          <w:sz w:val="26"/>
          <w:szCs w:val="26"/>
          <w:lang w:val="uk-UA"/>
        </w:rPr>
        <w:t>Відповідність вимогам Ліцензійних умов</w:t>
      </w:r>
    </w:p>
    <w:p w:rsidR="00A22629" w:rsidRPr="00943CED" w:rsidRDefault="00E578B8" w:rsidP="0073332F">
      <w:pPr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  <w:lang w:val="uk-UA"/>
        </w:rPr>
      </w:pPr>
      <w:r w:rsidRPr="00943CED">
        <w:rPr>
          <w:sz w:val="26"/>
          <w:szCs w:val="26"/>
          <w:lang w:val="uk-UA"/>
        </w:rPr>
        <w:t>д</w:t>
      </w:r>
      <w:r w:rsidR="00A92526" w:rsidRPr="00943CED">
        <w:rPr>
          <w:sz w:val="26"/>
          <w:szCs w:val="26"/>
          <w:lang w:val="uk-UA"/>
        </w:rPr>
        <w:t>оцент</w:t>
      </w:r>
      <w:r w:rsidR="00B26385" w:rsidRPr="00943CED">
        <w:rPr>
          <w:sz w:val="26"/>
          <w:szCs w:val="26"/>
          <w:lang w:val="uk-UA"/>
        </w:rPr>
        <w:t>а</w:t>
      </w:r>
      <w:r w:rsidR="00A92526" w:rsidRPr="00943CED">
        <w:rPr>
          <w:sz w:val="26"/>
          <w:szCs w:val="26"/>
          <w:lang w:val="uk-UA"/>
        </w:rPr>
        <w:t xml:space="preserve"> кафедри ТМКП </w:t>
      </w:r>
      <w:r w:rsidR="009F0BD3" w:rsidRPr="00943CED">
        <w:rPr>
          <w:b/>
          <w:sz w:val="26"/>
          <w:szCs w:val="26"/>
          <w:lang w:val="uk-UA"/>
        </w:rPr>
        <w:t>Вершков</w:t>
      </w:r>
      <w:r w:rsidR="00B26385" w:rsidRPr="00943CED">
        <w:rPr>
          <w:b/>
          <w:sz w:val="26"/>
          <w:szCs w:val="26"/>
          <w:lang w:val="uk-UA"/>
        </w:rPr>
        <w:t>а</w:t>
      </w:r>
      <w:r w:rsidR="009F0BD3" w:rsidRPr="00943CED">
        <w:rPr>
          <w:b/>
          <w:sz w:val="26"/>
          <w:szCs w:val="26"/>
          <w:lang w:val="uk-UA"/>
        </w:rPr>
        <w:t xml:space="preserve"> О.О.</w:t>
      </w:r>
    </w:p>
    <w:p w:rsidR="00576CD6" w:rsidRPr="00943CED" w:rsidRDefault="00576CD6" w:rsidP="00576CD6">
      <w:pPr>
        <w:pBdr>
          <w:bottom w:val="single" w:sz="12" w:space="1" w:color="auto"/>
        </w:pBdr>
        <w:spacing w:after="0" w:line="240" w:lineRule="auto"/>
        <w:jc w:val="center"/>
      </w:pPr>
      <w:r w:rsidRPr="00943CED">
        <w:t>за 201</w:t>
      </w:r>
      <w:r w:rsidRPr="00943CED">
        <w:rPr>
          <w:lang w:val="uk-UA"/>
        </w:rPr>
        <w:t>7</w:t>
      </w:r>
      <w:r w:rsidRPr="00943CED">
        <w:t>-202</w:t>
      </w:r>
      <w:r w:rsidRPr="00943CED">
        <w:rPr>
          <w:lang w:val="uk-UA"/>
        </w:rPr>
        <w:t>1</w:t>
      </w:r>
      <w:proofErr w:type="spellStart"/>
      <w:r w:rsidRPr="00943CED">
        <w:t>рр</w:t>
      </w:r>
      <w:proofErr w:type="spellEnd"/>
      <w:r w:rsidRPr="00943CED">
        <w:t xml:space="preserve">. </w:t>
      </w:r>
    </w:p>
    <w:p w:rsidR="0014772C" w:rsidRPr="00943CED" w:rsidRDefault="0014772C" w:rsidP="0014772C">
      <w:pPr>
        <w:pBdr>
          <w:bottom w:val="single" w:sz="12" w:space="1" w:color="auto"/>
        </w:pBdr>
        <w:spacing w:after="0"/>
        <w:jc w:val="center"/>
        <w:rPr>
          <w:lang w:val="uk-UA"/>
        </w:rPr>
      </w:pPr>
      <w:r w:rsidRPr="00943CED">
        <w:rPr>
          <w:lang w:val="uk-UA"/>
        </w:rPr>
        <w:t>Спеціальність 133 «Галузеве машинобудування»</w:t>
      </w:r>
      <w:r w:rsidR="00467105" w:rsidRPr="00943CED">
        <w:rPr>
          <w:lang w:val="uk-UA"/>
        </w:rPr>
        <w:t>,</w:t>
      </w:r>
    </w:p>
    <w:p w:rsidR="0014772C" w:rsidRPr="00943CED" w:rsidRDefault="0014772C" w:rsidP="0014772C">
      <w:pPr>
        <w:pBdr>
          <w:bottom w:val="single" w:sz="12" w:space="1" w:color="auto"/>
        </w:pBdr>
        <w:spacing w:after="0"/>
        <w:jc w:val="center"/>
      </w:pPr>
      <w:r w:rsidRPr="00943CED">
        <w:rPr>
          <w:lang w:val="uk-UA"/>
        </w:rPr>
        <w:t>131 «Прикладна механіка»</w:t>
      </w:r>
      <w:r w:rsidR="00467105" w:rsidRPr="00943CED">
        <w:rPr>
          <w:lang w:val="uk-UA"/>
        </w:rPr>
        <w:t xml:space="preserve"> та 122 «Комп’ютерні науки»</w:t>
      </w:r>
    </w:p>
    <w:p w:rsidR="00A22629" w:rsidRPr="00943CED" w:rsidRDefault="00A22629" w:rsidP="0073332F">
      <w:pPr>
        <w:spacing w:after="0"/>
        <w:ind w:firstLine="709"/>
        <w:rPr>
          <w:sz w:val="26"/>
          <w:szCs w:val="26"/>
        </w:rPr>
      </w:pPr>
    </w:p>
    <w:p w:rsidR="00A22629" w:rsidRPr="00943CED" w:rsidRDefault="00A22629" w:rsidP="009979B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284" w:firstLine="709"/>
        <w:rPr>
          <w:b/>
          <w:sz w:val="26"/>
          <w:szCs w:val="26"/>
          <w:lang w:val="uk-UA"/>
        </w:rPr>
      </w:pPr>
      <w:r w:rsidRPr="00943CED">
        <w:rPr>
          <w:b/>
          <w:sz w:val="26"/>
          <w:szCs w:val="26"/>
          <w:lang w:val="uk-UA"/>
        </w:rPr>
        <w:t xml:space="preserve">Відповідність освітньої та/або професійної кваліфікації НПП освітньому компоненту </w:t>
      </w:r>
    </w:p>
    <w:tbl>
      <w:tblPr>
        <w:tblStyle w:val="a4"/>
        <w:tblW w:w="9614" w:type="dxa"/>
        <w:tblInd w:w="-34" w:type="dxa"/>
        <w:tblLook w:val="04A0" w:firstRow="1" w:lastRow="0" w:firstColumn="1" w:lastColumn="0" w:noHBand="0" w:noVBand="1"/>
      </w:tblPr>
      <w:tblGrid>
        <w:gridCol w:w="602"/>
        <w:gridCol w:w="1957"/>
        <w:gridCol w:w="903"/>
        <w:gridCol w:w="1204"/>
        <w:gridCol w:w="1655"/>
        <w:gridCol w:w="1655"/>
        <w:gridCol w:w="1638"/>
      </w:tblGrid>
      <w:tr w:rsidR="004C5FC4" w:rsidRPr="00943CED" w:rsidTr="009979BB">
        <w:trPr>
          <w:cantSplit/>
          <w:trHeight w:val="2751"/>
        </w:trPr>
        <w:tc>
          <w:tcPr>
            <w:tcW w:w="602" w:type="dxa"/>
            <w:textDirection w:val="btLr"/>
            <w:vAlign w:val="center"/>
          </w:tcPr>
          <w:p w:rsidR="004C5FC4" w:rsidRPr="00943CED" w:rsidRDefault="004C5FC4" w:rsidP="004C5FC4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957" w:type="dxa"/>
            <w:vAlign w:val="center"/>
          </w:tcPr>
          <w:p w:rsidR="004C5FC4" w:rsidRPr="00943CED" w:rsidRDefault="004C5FC4" w:rsidP="004C5FC4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 xml:space="preserve">  Дисципліна</w:t>
            </w:r>
          </w:p>
        </w:tc>
        <w:tc>
          <w:tcPr>
            <w:tcW w:w="903" w:type="dxa"/>
            <w:textDirection w:val="btLr"/>
            <w:vAlign w:val="center"/>
          </w:tcPr>
          <w:p w:rsidR="004C5FC4" w:rsidRPr="00943CED" w:rsidRDefault="004C5FC4" w:rsidP="004C5FC4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Вища освіта</w:t>
            </w:r>
          </w:p>
        </w:tc>
        <w:tc>
          <w:tcPr>
            <w:tcW w:w="1204" w:type="dxa"/>
            <w:textDirection w:val="btLr"/>
            <w:vAlign w:val="center"/>
          </w:tcPr>
          <w:p w:rsidR="004C5FC4" w:rsidRPr="00943CED" w:rsidRDefault="004C5FC4" w:rsidP="004C5FC4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Присудження наукового ступеня</w:t>
            </w:r>
          </w:p>
        </w:tc>
        <w:tc>
          <w:tcPr>
            <w:tcW w:w="1655" w:type="dxa"/>
            <w:textDirection w:val="btLr"/>
            <w:vAlign w:val="center"/>
          </w:tcPr>
          <w:p w:rsidR="004C5FC4" w:rsidRPr="00943CED" w:rsidRDefault="004C5FC4" w:rsidP="009979BB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Наявність досвіду проф</w:t>
            </w:r>
            <w:r w:rsidR="009979BB" w:rsidRPr="00943CED">
              <w:rPr>
                <w:sz w:val="26"/>
                <w:szCs w:val="26"/>
                <w:lang w:val="uk-UA"/>
              </w:rPr>
              <w:t>.</w:t>
            </w:r>
            <w:r w:rsidRPr="00943CED">
              <w:rPr>
                <w:sz w:val="26"/>
                <w:szCs w:val="26"/>
                <w:lang w:val="uk-UA"/>
              </w:rPr>
              <w:t xml:space="preserve"> діяльності за відповідним фахом не менше п</w:t>
            </w:r>
            <w:r w:rsidR="009979BB" w:rsidRPr="00943CED">
              <w:rPr>
                <w:sz w:val="26"/>
                <w:szCs w:val="26"/>
              </w:rPr>
              <w:t>’</w:t>
            </w:r>
            <w:proofErr w:type="spellStart"/>
            <w:r w:rsidRPr="00943CED">
              <w:rPr>
                <w:sz w:val="26"/>
                <w:szCs w:val="26"/>
                <w:lang w:val="uk-UA"/>
              </w:rPr>
              <w:t>яти</w:t>
            </w:r>
            <w:proofErr w:type="spellEnd"/>
            <w:r w:rsidRPr="00943CED">
              <w:rPr>
                <w:sz w:val="26"/>
                <w:szCs w:val="26"/>
                <w:lang w:val="uk-UA"/>
              </w:rPr>
              <w:t xml:space="preserve"> років</w:t>
            </w:r>
          </w:p>
        </w:tc>
        <w:tc>
          <w:tcPr>
            <w:tcW w:w="1655" w:type="dxa"/>
            <w:textDirection w:val="btLr"/>
            <w:vAlign w:val="center"/>
          </w:tcPr>
          <w:p w:rsidR="004C5FC4" w:rsidRPr="00943CED" w:rsidRDefault="004C5FC4" w:rsidP="004C5FC4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Керівництво (консультування) дисертації на здобуття наукового ступеня за спеціальністю</w:t>
            </w:r>
          </w:p>
        </w:tc>
        <w:tc>
          <w:tcPr>
            <w:tcW w:w="1638" w:type="dxa"/>
            <w:textDirection w:val="btLr"/>
            <w:vAlign w:val="center"/>
          </w:tcPr>
          <w:p w:rsidR="004C5FC4" w:rsidRPr="00943CED" w:rsidRDefault="004C5FC4" w:rsidP="004C5FC4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Публікації у наукових виданнях  (щонайменше п’ять публікацій)</w:t>
            </w:r>
          </w:p>
        </w:tc>
      </w:tr>
      <w:tr w:rsidR="00C3518B" w:rsidRPr="00943CED" w:rsidTr="009979BB">
        <w:trPr>
          <w:trHeight w:val="321"/>
        </w:trPr>
        <w:tc>
          <w:tcPr>
            <w:tcW w:w="602" w:type="dxa"/>
            <w:vAlign w:val="center"/>
          </w:tcPr>
          <w:p w:rsidR="00C3518B" w:rsidRPr="00943CED" w:rsidRDefault="009979BB" w:rsidP="009979BB">
            <w:pPr>
              <w:pStyle w:val="a3"/>
              <w:spacing w:line="276" w:lineRule="auto"/>
              <w:ind w:left="-109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957" w:type="dxa"/>
          </w:tcPr>
          <w:p w:rsidR="00C3518B" w:rsidRPr="00943CED" w:rsidRDefault="00A92526" w:rsidP="0073332F">
            <w:pPr>
              <w:pStyle w:val="a3"/>
              <w:spacing w:line="276" w:lineRule="auto"/>
              <w:ind w:left="0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Інженерна механіка. ММК</w:t>
            </w:r>
          </w:p>
        </w:tc>
        <w:tc>
          <w:tcPr>
            <w:tcW w:w="903" w:type="dxa"/>
            <w:vAlign w:val="center"/>
          </w:tcPr>
          <w:p w:rsidR="00C3518B" w:rsidRPr="00943CED" w:rsidRDefault="00E578B8" w:rsidP="0073332F">
            <w:pPr>
              <w:pStyle w:val="a3"/>
              <w:spacing w:line="276" w:lineRule="auto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204" w:type="dxa"/>
            <w:vAlign w:val="center"/>
          </w:tcPr>
          <w:p w:rsidR="00C3518B" w:rsidRPr="00943CED" w:rsidRDefault="00E578B8" w:rsidP="0073332F">
            <w:pPr>
              <w:pStyle w:val="a3"/>
              <w:spacing w:line="276" w:lineRule="auto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55" w:type="dxa"/>
            <w:vAlign w:val="center"/>
          </w:tcPr>
          <w:p w:rsidR="00C3518B" w:rsidRPr="00943CED" w:rsidRDefault="00E578B8" w:rsidP="0073332F">
            <w:pPr>
              <w:pStyle w:val="a3"/>
              <w:spacing w:line="276" w:lineRule="auto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55" w:type="dxa"/>
            <w:vAlign w:val="center"/>
          </w:tcPr>
          <w:p w:rsidR="00C3518B" w:rsidRPr="00943CED" w:rsidRDefault="00E578B8" w:rsidP="0073332F">
            <w:pPr>
              <w:pStyle w:val="a3"/>
              <w:spacing w:line="276" w:lineRule="auto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638" w:type="dxa"/>
            <w:vAlign w:val="center"/>
          </w:tcPr>
          <w:p w:rsidR="00C3518B" w:rsidRPr="00943CED" w:rsidRDefault="00E578B8" w:rsidP="0073332F">
            <w:pPr>
              <w:pStyle w:val="a3"/>
              <w:spacing w:line="276" w:lineRule="auto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+</w:t>
            </w:r>
          </w:p>
        </w:tc>
      </w:tr>
      <w:tr w:rsidR="009979BB" w:rsidRPr="00943CED" w:rsidTr="009979BB">
        <w:trPr>
          <w:trHeight w:val="321"/>
        </w:trPr>
        <w:tc>
          <w:tcPr>
            <w:tcW w:w="602" w:type="dxa"/>
            <w:vAlign w:val="center"/>
          </w:tcPr>
          <w:p w:rsidR="009979BB" w:rsidRPr="00943CED" w:rsidRDefault="009979BB" w:rsidP="009979BB">
            <w:pPr>
              <w:pStyle w:val="a3"/>
              <w:ind w:left="-109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957" w:type="dxa"/>
          </w:tcPr>
          <w:p w:rsidR="009979BB" w:rsidRPr="00943CED" w:rsidRDefault="009979BB" w:rsidP="0073332F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Інженерна механіка. ДМ</w:t>
            </w:r>
          </w:p>
        </w:tc>
        <w:tc>
          <w:tcPr>
            <w:tcW w:w="903" w:type="dxa"/>
            <w:vAlign w:val="center"/>
          </w:tcPr>
          <w:p w:rsidR="009979BB" w:rsidRPr="00943CED" w:rsidRDefault="009979BB" w:rsidP="0073332F">
            <w:pPr>
              <w:pStyle w:val="a3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204" w:type="dxa"/>
            <w:vAlign w:val="center"/>
          </w:tcPr>
          <w:p w:rsidR="009979BB" w:rsidRPr="00943CED" w:rsidRDefault="009979BB" w:rsidP="0073332F">
            <w:pPr>
              <w:pStyle w:val="a3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55" w:type="dxa"/>
            <w:vAlign w:val="center"/>
          </w:tcPr>
          <w:p w:rsidR="009979BB" w:rsidRPr="00943CED" w:rsidRDefault="009979BB" w:rsidP="0073332F">
            <w:pPr>
              <w:pStyle w:val="a3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55" w:type="dxa"/>
            <w:vAlign w:val="center"/>
          </w:tcPr>
          <w:p w:rsidR="009979BB" w:rsidRPr="00943CED" w:rsidRDefault="009979BB" w:rsidP="0073332F">
            <w:pPr>
              <w:pStyle w:val="a3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638" w:type="dxa"/>
            <w:vAlign w:val="center"/>
          </w:tcPr>
          <w:p w:rsidR="009979BB" w:rsidRPr="00943CED" w:rsidRDefault="009979BB" w:rsidP="0073332F">
            <w:pPr>
              <w:pStyle w:val="a3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+</w:t>
            </w:r>
          </w:p>
        </w:tc>
      </w:tr>
      <w:tr w:rsidR="0014772C" w:rsidRPr="00943CED" w:rsidTr="009979BB">
        <w:trPr>
          <w:trHeight w:val="321"/>
        </w:trPr>
        <w:tc>
          <w:tcPr>
            <w:tcW w:w="602" w:type="dxa"/>
            <w:vAlign w:val="center"/>
          </w:tcPr>
          <w:p w:rsidR="0014772C" w:rsidRPr="00943CED" w:rsidRDefault="0014772C" w:rsidP="0014772C">
            <w:pPr>
              <w:pStyle w:val="a3"/>
              <w:ind w:left="-109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957" w:type="dxa"/>
          </w:tcPr>
          <w:p w:rsidR="0014772C" w:rsidRPr="00943CED" w:rsidRDefault="0014772C" w:rsidP="0014772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Комп’ютерні технології в механіці (ММК)</w:t>
            </w:r>
          </w:p>
        </w:tc>
        <w:tc>
          <w:tcPr>
            <w:tcW w:w="903" w:type="dxa"/>
            <w:vAlign w:val="center"/>
          </w:tcPr>
          <w:p w:rsidR="0014772C" w:rsidRPr="00943CED" w:rsidRDefault="0014772C" w:rsidP="0014772C">
            <w:pPr>
              <w:pStyle w:val="a3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204" w:type="dxa"/>
            <w:vAlign w:val="center"/>
          </w:tcPr>
          <w:p w:rsidR="0014772C" w:rsidRPr="00943CED" w:rsidRDefault="0014772C" w:rsidP="0014772C">
            <w:pPr>
              <w:pStyle w:val="a3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55" w:type="dxa"/>
            <w:vAlign w:val="center"/>
          </w:tcPr>
          <w:p w:rsidR="0014772C" w:rsidRPr="00943CED" w:rsidRDefault="0014772C" w:rsidP="0014772C">
            <w:pPr>
              <w:pStyle w:val="a3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55" w:type="dxa"/>
            <w:vAlign w:val="center"/>
          </w:tcPr>
          <w:p w:rsidR="0014772C" w:rsidRPr="00943CED" w:rsidRDefault="0014772C" w:rsidP="0014772C">
            <w:pPr>
              <w:pStyle w:val="a3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638" w:type="dxa"/>
            <w:vAlign w:val="center"/>
          </w:tcPr>
          <w:p w:rsidR="0014772C" w:rsidRPr="00943CED" w:rsidRDefault="0014772C" w:rsidP="0014772C">
            <w:pPr>
              <w:pStyle w:val="a3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+</w:t>
            </w:r>
          </w:p>
        </w:tc>
      </w:tr>
    </w:tbl>
    <w:p w:rsidR="00A22629" w:rsidRPr="00943CED" w:rsidRDefault="00A22629" w:rsidP="0073332F">
      <w:pPr>
        <w:pStyle w:val="a3"/>
        <w:spacing w:after="0"/>
        <w:ind w:left="0" w:firstLine="709"/>
        <w:rPr>
          <w:sz w:val="26"/>
          <w:szCs w:val="26"/>
          <w:lang w:val="uk-UA"/>
        </w:rPr>
      </w:pPr>
    </w:p>
    <w:p w:rsidR="00C3518B" w:rsidRPr="00943CED" w:rsidRDefault="00C3518B" w:rsidP="0073332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b/>
          <w:sz w:val="26"/>
          <w:szCs w:val="26"/>
          <w:lang w:val="uk-UA"/>
        </w:rPr>
      </w:pPr>
      <w:r w:rsidRPr="00943CED">
        <w:rPr>
          <w:b/>
          <w:sz w:val="26"/>
          <w:szCs w:val="26"/>
          <w:lang w:val="uk-UA"/>
        </w:rPr>
        <w:t>Показники професійної діяльності</w:t>
      </w:r>
    </w:p>
    <w:tbl>
      <w:tblPr>
        <w:tblStyle w:val="a4"/>
        <w:tblW w:w="9621" w:type="dxa"/>
        <w:tblInd w:w="-15" w:type="dxa"/>
        <w:tblLook w:val="04A0" w:firstRow="1" w:lastRow="0" w:firstColumn="1" w:lastColumn="0" w:noHBand="0" w:noVBand="1"/>
      </w:tblPr>
      <w:tblGrid>
        <w:gridCol w:w="586"/>
        <w:gridCol w:w="6644"/>
        <w:gridCol w:w="2391"/>
      </w:tblGrid>
      <w:tr w:rsidR="002511D6" w:rsidRPr="00943CED" w:rsidTr="009979BB">
        <w:tc>
          <w:tcPr>
            <w:tcW w:w="586" w:type="dxa"/>
            <w:vAlign w:val="center"/>
          </w:tcPr>
          <w:p w:rsidR="002511D6" w:rsidRPr="00943CED" w:rsidRDefault="002511D6" w:rsidP="0073332F">
            <w:pPr>
              <w:pStyle w:val="a3"/>
              <w:spacing w:line="276" w:lineRule="auto"/>
              <w:ind w:left="0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6644" w:type="dxa"/>
            <w:vAlign w:val="center"/>
          </w:tcPr>
          <w:p w:rsidR="002511D6" w:rsidRPr="00943CED" w:rsidRDefault="002511D6" w:rsidP="0073332F">
            <w:pPr>
              <w:pStyle w:val="a3"/>
              <w:spacing w:line="276" w:lineRule="auto"/>
              <w:ind w:left="0" w:firstLine="709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2391" w:type="dxa"/>
            <w:vAlign w:val="center"/>
          </w:tcPr>
          <w:p w:rsidR="002511D6" w:rsidRPr="00943CED" w:rsidRDefault="002511D6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Наявність   (</w:t>
            </w:r>
            <w:r w:rsidR="00E578B8" w:rsidRPr="00943CED">
              <w:rPr>
                <w:sz w:val="26"/>
                <w:szCs w:val="26"/>
                <w:lang w:val="uk-UA"/>
              </w:rPr>
              <w:t>+</w:t>
            </w:r>
            <w:r w:rsidRPr="00943CED">
              <w:rPr>
                <w:sz w:val="26"/>
                <w:szCs w:val="26"/>
                <w:lang w:val="uk-UA"/>
              </w:rPr>
              <w:t>)</w:t>
            </w:r>
          </w:p>
          <w:p w:rsidR="002511D6" w:rsidRPr="00943CED" w:rsidRDefault="002511D6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Відсутність (-)</w:t>
            </w:r>
          </w:p>
        </w:tc>
      </w:tr>
      <w:tr w:rsidR="005C41DB" w:rsidRPr="00943CED" w:rsidTr="009979BB">
        <w:tc>
          <w:tcPr>
            <w:tcW w:w="586" w:type="dxa"/>
            <w:vAlign w:val="center"/>
          </w:tcPr>
          <w:p w:rsidR="002511D6" w:rsidRPr="00943CED" w:rsidRDefault="002511D6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>1</w:t>
            </w:r>
          </w:p>
        </w:tc>
        <w:tc>
          <w:tcPr>
            <w:tcW w:w="6644" w:type="dxa"/>
          </w:tcPr>
          <w:p w:rsidR="002511D6" w:rsidRPr="00943CED" w:rsidRDefault="002511D6" w:rsidP="0073332F">
            <w:pPr>
              <w:pStyle w:val="a3"/>
              <w:spacing w:after="120" w:line="276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943CED">
              <w:rPr>
                <w:color w:val="0000CC"/>
                <w:sz w:val="26"/>
                <w:szCs w:val="26"/>
                <w:lang w:val="uk-UA"/>
              </w:rPr>
              <w:t>наукометричних</w:t>
            </w:r>
            <w:proofErr w:type="spellEnd"/>
            <w:r w:rsidRPr="00943CED">
              <w:rPr>
                <w:color w:val="0000CC"/>
                <w:sz w:val="26"/>
                <w:szCs w:val="26"/>
                <w:lang w:val="uk-UA"/>
              </w:rPr>
              <w:t xml:space="preserve"> баз, зокрема </w:t>
            </w:r>
            <w:proofErr w:type="spellStart"/>
            <w:r w:rsidRPr="00943CED">
              <w:rPr>
                <w:color w:val="0000CC"/>
                <w:sz w:val="26"/>
                <w:szCs w:val="26"/>
                <w:lang w:val="uk-UA"/>
              </w:rPr>
              <w:t>Scopus</w:t>
            </w:r>
            <w:proofErr w:type="spellEnd"/>
            <w:r w:rsidRPr="00943CED">
              <w:rPr>
                <w:color w:val="0000CC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943CED">
              <w:rPr>
                <w:color w:val="0000CC"/>
                <w:sz w:val="26"/>
                <w:szCs w:val="26"/>
                <w:lang w:val="uk-UA"/>
              </w:rPr>
              <w:t>WebofScienceCoreCollection</w:t>
            </w:r>
            <w:proofErr w:type="spellEnd"/>
          </w:p>
        </w:tc>
        <w:tc>
          <w:tcPr>
            <w:tcW w:w="2391" w:type="dxa"/>
            <w:vAlign w:val="center"/>
          </w:tcPr>
          <w:p w:rsidR="002511D6" w:rsidRPr="00943CED" w:rsidRDefault="00E578B8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5C41DB" w:rsidRPr="00943CED" w:rsidTr="009979BB">
        <w:tc>
          <w:tcPr>
            <w:tcW w:w="586" w:type="dxa"/>
            <w:vAlign w:val="center"/>
          </w:tcPr>
          <w:p w:rsidR="002511D6" w:rsidRPr="00943CED" w:rsidRDefault="002511D6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>2</w:t>
            </w:r>
          </w:p>
        </w:tc>
        <w:tc>
          <w:tcPr>
            <w:tcW w:w="6644" w:type="dxa"/>
          </w:tcPr>
          <w:p w:rsidR="002511D6" w:rsidRPr="00943CED" w:rsidRDefault="002511D6" w:rsidP="0073332F">
            <w:pPr>
              <w:pStyle w:val="a3"/>
              <w:spacing w:after="120" w:line="276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 xml:space="preserve">Наявність одного патенту на винахід або </w:t>
            </w:r>
            <w:r w:rsidRPr="00943CED">
              <w:rPr>
                <w:b/>
                <w:color w:val="0000CC"/>
                <w:sz w:val="26"/>
                <w:szCs w:val="26"/>
                <w:lang w:val="uk-UA"/>
              </w:rPr>
              <w:t>п’яти</w:t>
            </w:r>
            <w:r w:rsidRPr="00943CED">
              <w:rPr>
                <w:color w:val="0000CC"/>
                <w:sz w:val="26"/>
                <w:szCs w:val="26"/>
                <w:lang w:val="uk-UA"/>
              </w:rPr>
              <w:t xml:space="preserve"> деклараційних патентів на винахід чи корисну модель, включаючи секретні, або наявність </w:t>
            </w:r>
            <w:r w:rsidRPr="00943CED">
              <w:rPr>
                <w:b/>
                <w:color w:val="0000CC"/>
                <w:sz w:val="26"/>
                <w:szCs w:val="26"/>
                <w:lang w:val="uk-UA"/>
              </w:rPr>
              <w:t xml:space="preserve">не менше </w:t>
            </w:r>
            <w:proofErr w:type="spellStart"/>
            <w:r w:rsidRPr="00943CED">
              <w:rPr>
                <w:b/>
                <w:color w:val="0000CC"/>
                <w:sz w:val="26"/>
                <w:szCs w:val="26"/>
                <w:lang w:val="uk-UA"/>
              </w:rPr>
              <w:t>п’яти</w:t>
            </w:r>
            <w:r w:rsidRPr="00943CED">
              <w:rPr>
                <w:color w:val="0000CC"/>
                <w:sz w:val="26"/>
                <w:szCs w:val="26"/>
                <w:lang w:val="uk-UA"/>
              </w:rPr>
              <w:t>свідоцтв</w:t>
            </w:r>
            <w:proofErr w:type="spellEnd"/>
            <w:r w:rsidRPr="00943CED">
              <w:rPr>
                <w:color w:val="0000CC"/>
                <w:sz w:val="26"/>
                <w:szCs w:val="26"/>
                <w:lang w:val="uk-UA"/>
              </w:rPr>
              <w:t xml:space="preserve"> про реєстрацію авторського права на твір</w:t>
            </w:r>
          </w:p>
        </w:tc>
        <w:tc>
          <w:tcPr>
            <w:tcW w:w="2391" w:type="dxa"/>
            <w:vAlign w:val="center"/>
          </w:tcPr>
          <w:p w:rsidR="002511D6" w:rsidRPr="00943CED" w:rsidRDefault="00D54392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5C41DB" w:rsidRPr="00943CED" w:rsidTr="009979BB">
        <w:tc>
          <w:tcPr>
            <w:tcW w:w="586" w:type="dxa"/>
            <w:vAlign w:val="center"/>
          </w:tcPr>
          <w:p w:rsidR="002511D6" w:rsidRPr="00943CED" w:rsidRDefault="002511D6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>3</w:t>
            </w:r>
          </w:p>
        </w:tc>
        <w:tc>
          <w:tcPr>
            <w:tcW w:w="6644" w:type="dxa"/>
          </w:tcPr>
          <w:p w:rsidR="002511D6" w:rsidRPr="00943CED" w:rsidRDefault="002511D6" w:rsidP="0073332F">
            <w:pPr>
              <w:pStyle w:val="a3"/>
              <w:spacing w:after="120" w:line="276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 xml:space="preserve">Наявність виданого підручника чи навчального посібника (включаючи електронні) або монографії (загальним обсягом </w:t>
            </w:r>
            <w:r w:rsidRPr="00943CED">
              <w:rPr>
                <w:b/>
                <w:color w:val="0000CC"/>
                <w:sz w:val="26"/>
                <w:szCs w:val="26"/>
                <w:lang w:val="uk-UA"/>
              </w:rPr>
              <w:t>не менше 5 авторських аркушів</w:t>
            </w:r>
            <w:r w:rsidRPr="00943CED">
              <w:rPr>
                <w:color w:val="0000CC"/>
                <w:sz w:val="26"/>
                <w:szCs w:val="26"/>
                <w:lang w:val="uk-UA"/>
              </w:rPr>
              <w:t>), в тому числі видані у співавторстві (обсягом не менше 1,5 авторського аркуша на кожного співавтора)</w:t>
            </w:r>
          </w:p>
        </w:tc>
        <w:tc>
          <w:tcPr>
            <w:tcW w:w="2391" w:type="dxa"/>
            <w:vAlign w:val="center"/>
          </w:tcPr>
          <w:p w:rsidR="002511D6" w:rsidRPr="00943CED" w:rsidRDefault="00E578B8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5C41DB" w:rsidRPr="00943CED" w:rsidTr="009979BB">
        <w:tc>
          <w:tcPr>
            <w:tcW w:w="586" w:type="dxa"/>
            <w:vAlign w:val="center"/>
          </w:tcPr>
          <w:p w:rsidR="002511D6" w:rsidRPr="00943CED" w:rsidRDefault="002511D6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>4</w:t>
            </w:r>
          </w:p>
        </w:tc>
        <w:tc>
          <w:tcPr>
            <w:tcW w:w="6644" w:type="dxa"/>
          </w:tcPr>
          <w:p w:rsidR="002511D6" w:rsidRPr="00943CED" w:rsidRDefault="002511D6" w:rsidP="0073332F">
            <w:pPr>
              <w:pStyle w:val="a3"/>
              <w:spacing w:after="120" w:line="276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 xml:space="preserve">Наявність виданих навчально-методичних посібників/посібників для самостійної роботи здобувачів вищої освіти та дистанційного навчання, електронних </w:t>
            </w:r>
            <w:r w:rsidRPr="00943CED">
              <w:rPr>
                <w:color w:val="0000CC"/>
                <w:sz w:val="26"/>
                <w:szCs w:val="26"/>
                <w:lang w:val="uk-UA"/>
              </w:rPr>
              <w:lastRenderedPageBreak/>
              <w:t xml:space="preserve">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</w:t>
            </w:r>
            <w:r w:rsidRPr="00943CED">
              <w:rPr>
                <w:b/>
                <w:color w:val="0000CC"/>
                <w:sz w:val="26"/>
                <w:szCs w:val="26"/>
                <w:lang w:val="uk-UA"/>
              </w:rPr>
              <w:t>три найменування</w:t>
            </w:r>
          </w:p>
        </w:tc>
        <w:tc>
          <w:tcPr>
            <w:tcW w:w="2391" w:type="dxa"/>
            <w:vAlign w:val="center"/>
          </w:tcPr>
          <w:p w:rsidR="002511D6" w:rsidRPr="00943CED" w:rsidRDefault="00E578B8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lastRenderedPageBreak/>
              <w:t>+</w:t>
            </w:r>
          </w:p>
        </w:tc>
      </w:tr>
      <w:tr w:rsidR="002511D6" w:rsidRPr="00943CED" w:rsidTr="009979BB">
        <w:tc>
          <w:tcPr>
            <w:tcW w:w="586" w:type="dxa"/>
            <w:vAlign w:val="center"/>
          </w:tcPr>
          <w:p w:rsidR="002511D6" w:rsidRPr="00943CED" w:rsidRDefault="002511D6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6644" w:type="dxa"/>
          </w:tcPr>
          <w:p w:rsidR="002511D6" w:rsidRPr="00943CED" w:rsidRDefault="002511D6" w:rsidP="0073332F">
            <w:pPr>
              <w:spacing w:after="120" w:line="276" w:lineRule="auto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Захист дисертації на здобуття наукового ступеня</w:t>
            </w:r>
          </w:p>
        </w:tc>
        <w:tc>
          <w:tcPr>
            <w:tcW w:w="2391" w:type="dxa"/>
            <w:vAlign w:val="center"/>
          </w:tcPr>
          <w:p w:rsidR="002511D6" w:rsidRPr="00943CED" w:rsidRDefault="00E578B8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–</w:t>
            </w:r>
          </w:p>
        </w:tc>
      </w:tr>
      <w:tr w:rsidR="002511D6" w:rsidRPr="00943CED" w:rsidTr="009979BB">
        <w:tc>
          <w:tcPr>
            <w:tcW w:w="586" w:type="dxa"/>
            <w:vAlign w:val="center"/>
          </w:tcPr>
          <w:p w:rsidR="002511D6" w:rsidRPr="00943CED" w:rsidRDefault="002511D6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6644" w:type="dxa"/>
          </w:tcPr>
          <w:p w:rsidR="002511D6" w:rsidRPr="00943CED" w:rsidRDefault="002511D6" w:rsidP="0073332F">
            <w:pPr>
              <w:pStyle w:val="a3"/>
              <w:spacing w:after="120" w:line="276" w:lineRule="auto"/>
              <w:ind w:left="0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Наукове керівництво (консультування) здобувача, який одержав документ про присудження наукового ступеня</w:t>
            </w:r>
          </w:p>
        </w:tc>
        <w:tc>
          <w:tcPr>
            <w:tcW w:w="2391" w:type="dxa"/>
            <w:vAlign w:val="center"/>
          </w:tcPr>
          <w:p w:rsidR="002511D6" w:rsidRPr="00943CED" w:rsidRDefault="00E578B8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–</w:t>
            </w:r>
          </w:p>
        </w:tc>
      </w:tr>
      <w:tr w:rsidR="002511D6" w:rsidRPr="00943CED" w:rsidTr="009979BB">
        <w:tc>
          <w:tcPr>
            <w:tcW w:w="586" w:type="dxa"/>
            <w:vAlign w:val="center"/>
          </w:tcPr>
          <w:p w:rsidR="002511D6" w:rsidRPr="00943CED" w:rsidRDefault="002511D6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6644" w:type="dxa"/>
          </w:tcPr>
          <w:p w:rsidR="003F3AC9" w:rsidRPr="00943CED" w:rsidRDefault="002511D6" w:rsidP="0073332F">
            <w:pPr>
              <w:pStyle w:val="a3"/>
              <w:spacing w:after="120" w:line="276" w:lineRule="auto"/>
              <w:ind w:left="0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</w:t>
            </w:r>
          </w:p>
        </w:tc>
        <w:tc>
          <w:tcPr>
            <w:tcW w:w="2391" w:type="dxa"/>
            <w:vAlign w:val="center"/>
          </w:tcPr>
          <w:p w:rsidR="002511D6" w:rsidRPr="00943CED" w:rsidRDefault="00E578B8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–</w:t>
            </w:r>
          </w:p>
        </w:tc>
      </w:tr>
      <w:tr w:rsidR="005C41DB" w:rsidRPr="00943CED" w:rsidTr="009979BB">
        <w:tc>
          <w:tcPr>
            <w:tcW w:w="586" w:type="dxa"/>
            <w:vAlign w:val="center"/>
          </w:tcPr>
          <w:p w:rsidR="002511D6" w:rsidRPr="00943CED" w:rsidRDefault="002511D6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>8</w:t>
            </w:r>
          </w:p>
        </w:tc>
        <w:tc>
          <w:tcPr>
            <w:tcW w:w="6644" w:type="dxa"/>
          </w:tcPr>
          <w:p w:rsidR="002511D6" w:rsidRPr="00943CED" w:rsidRDefault="002511D6" w:rsidP="0073332F">
            <w:pPr>
              <w:pStyle w:val="a3"/>
              <w:spacing w:after="120" w:line="276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>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</w:t>
            </w:r>
          </w:p>
        </w:tc>
        <w:tc>
          <w:tcPr>
            <w:tcW w:w="2391" w:type="dxa"/>
            <w:vAlign w:val="center"/>
          </w:tcPr>
          <w:p w:rsidR="002511D6" w:rsidRPr="00943CED" w:rsidRDefault="00D71E76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2511D6" w:rsidRPr="00943CED" w:rsidTr="00DE2FCD">
        <w:trPr>
          <w:trHeight w:val="4625"/>
        </w:trPr>
        <w:tc>
          <w:tcPr>
            <w:tcW w:w="586" w:type="dxa"/>
            <w:vAlign w:val="center"/>
          </w:tcPr>
          <w:p w:rsidR="002511D6" w:rsidRPr="00943CED" w:rsidRDefault="002511D6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6644" w:type="dxa"/>
          </w:tcPr>
          <w:p w:rsidR="002511D6" w:rsidRPr="00943CED" w:rsidRDefault="00E578B8" w:rsidP="00DE2FCD">
            <w:pPr>
              <w:pStyle w:val="a3"/>
              <w:spacing w:after="120" w:line="264" w:lineRule="auto"/>
              <w:ind w:left="0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Р</w:t>
            </w:r>
            <w:r w:rsidR="002511D6" w:rsidRPr="00943CED">
              <w:rPr>
                <w:sz w:val="26"/>
                <w:szCs w:val="26"/>
                <w:lang w:val="uk-UA"/>
              </w:rPr>
              <w:t xml:space="preserve">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="002511D6" w:rsidRPr="00943CED">
              <w:rPr>
                <w:sz w:val="26"/>
                <w:szCs w:val="26"/>
                <w:lang w:val="uk-UA"/>
              </w:rPr>
              <w:t>передвищої</w:t>
            </w:r>
            <w:proofErr w:type="spellEnd"/>
            <w:r w:rsidR="002511D6" w:rsidRPr="00943CED">
              <w:rPr>
                <w:sz w:val="26"/>
                <w:szCs w:val="26"/>
                <w:lang w:val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</w:t>
            </w:r>
          </w:p>
        </w:tc>
        <w:tc>
          <w:tcPr>
            <w:tcW w:w="2391" w:type="dxa"/>
            <w:vAlign w:val="center"/>
          </w:tcPr>
          <w:p w:rsidR="002511D6" w:rsidRPr="00943CED" w:rsidRDefault="00E578B8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–</w:t>
            </w:r>
          </w:p>
        </w:tc>
      </w:tr>
      <w:tr w:rsidR="002511D6" w:rsidRPr="00943CED" w:rsidTr="00DE2FCD">
        <w:trPr>
          <w:trHeight w:val="978"/>
        </w:trPr>
        <w:tc>
          <w:tcPr>
            <w:tcW w:w="586" w:type="dxa"/>
            <w:vAlign w:val="center"/>
          </w:tcPr>
          <w:p w:rsidR="002511D6" w:rsidRPr="00943CED" w:rsidRDefault="002511D6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6644" w:type="dxa"/>
          </w:tcPr>
          <w:p w:rsidR="002511D6" w:rsidRPr="00943CED" w:rsidRDefault="002511D6" w:rsidP="0073332F">
            <w:pPr>
              <w:pStyle w:val="a3"/>
              <w:spacing w:after="120" w:line="276" w:lineRule="auto"/>
              <w:ind w:left="0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Участь у міжнародних наукових та/або освітніх проектах, залучення до міжнародної експертизи, наявність звання “суддя міжнародної категорії”</w:t>
            </w:r>
          </w:p>
        </w:tc>
        <w:tc>
          <w:tcPr>
            <w:tcW w:w="2391" w:type="dxa"/>
            <w:vAlign w:val="center"/>
          </w:tcPr>
          <w:p w:rsidR="002511D6" w:rsidRPr="00943CED" w:rsidRDefault="00E578B8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–</w:t>
            </w:r>
          </w:p>
        </w:tc>
      </w:tr>
      <w:tr w:rsidR="005C41DB" w:rsidRPr="00943CED" w:rsidTr="009979BB">
        <w:tc>
          <w:tcPr>
            <w:tcW w:w="586" w:type="dxa"/>
            <w:vAlign w:val="center"/>
          </w:tcPr>
          <w:p w:rsidR="002511D6" w:rsidRPr="00943CED" w:rsidRDefault="002511D6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>11</w:t>
            </w:r>
          </w:p>
        </w:tc>
        <w:tc>
          <w:tcPr>
            <w:tcW w:w="6644" w:type="dxa"/>
          </w:tcPr>
          <w:p w:rsidR="002511D6" w:rsidRPr="00943CED" w:rsidRDefault="002511D6" w:rsidP="0073332F">
            <w:pPr>
              <w:pStyle w:val="a3"/>
              <w:spacing w:after="120" w:line="276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>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</w:t>
            </w:r>
          </w:p>
        </w:tc>
        <w:tc>
          <w:tcPr>
            <w:tcW w:w="2391" w:type="dxa"/>
            <w:vAlign w:val="center"/>
          </w:tcPr>
          <w:p w:rsidR="002511D6" w:rsidRPr="00943CED" w:rsidRDefault="00E578B8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5C41DB" w:rsidRPr="00943CED" w:rsidTr="009979BB">
        <w:tc>
          <w:tcPr>
            <w:tcW w:w="586" w:type="dxa"/>
            <w:vAlign w:val="center"/>
          </w:tcPr>
          <w:p w:rsidR="002511D6" w:rsidRPr="00943CED" w:rsidRDefault="002511D6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>12</w:t>
            </w:r>
          </w:p>
        </w:tc>
        <w:tc>
          <w:tcPr>
            <w:tcW w:w="6644" w:type="dxa"/>
          </w:tcPr>
          <w:p w:rsidR="002511D6" w:rsidRPr="00943CED" w:rsidRDefault="002511D6" w:rsidP="00DE2FCD">
            <w:pPr>
              <w:pStyle w:val="a3"/>
              <w:spacing w:after="120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 xml:space="preserve">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</w:t>
            </w:r>
            <w:r w:rsidRPr="00943CED">
              <w:rPr>
                <w:b/>
                <w:color w:val="0000CC"/>
                <w:sz w:val="26"/>
                <w:szCs w:val="26"/>
                <w:lang w:val="uk-UA"/>
              </w:rPr>
              <w:t>не менше п’яти</w:t>
            </w:r>
            <w:r w:rsidRPr="00943CED">
              <w:rPr>
                <w:color w:val="0000CC"/>
                <w:sz w:val="26"/>
                <w:szCs w:val="26"/>
                <w:lang w:val="uk-UA"/>
              </w:rPr>
              <w:t xml:space="preserve"> публікацій</w:t>
            </w:r>
          </w:p>
        </w:tc>
        <w:tc>
          <w:tcPr>
            <w:tcW w:w="2391" w:type="dxa"/>
            <w:vAlign w:val="center"/>
          </w:tcPr>
          <w:p w:rsidR="002511D6" w:rsidRPr="00943CED" w:rsidRDefault="00E578B8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2511D6" w:rsidRPr="00943CED" w:rsidTr="009979BB">
        <w:tc>
          <w:tcPr>
            <w:tcW w:w="586" w:type="dxa"/>
            <w:vAlign w:val="center"/>
          </w:tcPr>
          <w:p w:rsidR="002511D6" w:rsidRPr="00943CED" w:rsidRDefault="002511D6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6644" w:type="dxa"/>
          </w:tcPr>
          <w:p w:rsidR="002511D6" w:rsidRPr="00943CED" w:rsidRDefault="002511D6" w:rsidP="00DE2FCD">
            <w:pPr>
              <w:pStyle w:val="a3"/>
              <w:spacing w:after="120"/>
              <w:ind w:left="0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Проведення навчальних занять із спеціальних дисциплін іноземною мовою (крім дисциплін мовної підготовки) в обсязі не менше 50 аудиторних годин на навчальний рік</w:t>
            </w:r>
          </w:p>
        </w:tc>
        <w:tc>
          <w:tcPr>
            <w:tcW w:w="2391" w:type="dxa"/>
            <w:vAlign w:val="center"/>
          </w:tcPr>
          <w:p w:rsidR="002511D6" w:rsidRPr="00943CED" w:rsidRDefault="00E578B8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–</w:t>
            </w:r>
          </w:p>
        </w:tc>
      </w:tr>
      <w:tr w:rsidR="005C41DB" w:rsidRPr="00943CED" w:rsidTr="009979BB">
        <w:tc>
          <w:tcPr>
            <w:tcW w:w="586" w:type="dxa"/>
            <w:vAlign w:val="center"/>
          </w:tcPr>
          <w:p w:rsidR="002511D6" w:rsidRPr="00943CED" w:rsidRDefault="002511D6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>14</w:t>
            </w:r>
          </w:p>
        </w:tc>
        <w:tc>
          <w:tcPr>
            <w:tcW w:w="6644" w:type="dxa"/>
          </w:tcPr>
          <w:p w:rsidR="002511D6" w:rsidRPr="00943CED" w:rsidRDefault="002511D6" w:rsidP="00DE2FCD">
            <w:pPr>
              <w:pStyle w:val="a3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 xml:space="preserve">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брав участь в Олімпійських, </w:t>
            </w:r>
            <w:proofErr w:type="spellStart"/>
            <w:r w:rsidRPr="00943CED">
              <w:rPr>
                <w:color w:val="0000CC"/>
                <w:sz w:val="26"/>
                <w:szCs w:val="26"/>
                <w:lang w:val="uk-UA"/>
              </w:rPr>
              <w:t>Паралімпійських</w:t>
            </w:r>
            <w:proofErr w:type="spellEnd"/>
            <w:r w:rsidRPr="00943CED">
              <w:rPr>
                <w:color w:val="0000CC"/>
                <w:sz w:val="26"/>
                <w:szCs w:val="26"/>
                <w:lang w:val="uk-UA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2391" w:type="dxa"/>
            <w:vAlign w:val="center"/>
          </w:tcPr>
          <w:p w:rsidR="002511D6" w:rsidRPr="00943CED" w:rsidRDefault="00E578B8" w:rsidP="00424D93">
            <w:pPr>
              <w:pStyle w:val="a3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943CED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2511D6" w:rsidRPr="00943CED" w:rsidTr="009979BB">
        <w:tc>
          <w:tcPr>
            <w:tcW w:w="586" w:type="dxa"/>
            <w:vAlign w:val="center"/>
          </w:tcPr>
          <w:p w:rsidR="002511D6" w:rsidRPr="00943CED" w:rsidRDefault="002511D6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6644" w:type="dxa"/>
          </w:tcPr>
          <w:p w:rsidR="002511D6" w:rsidRPr="00943CED" w:rsidRDefault="002511D6" w:rsidP="00B4646C">
            <w:pPr>
              <w:pStyle w:val="a3"/>
              <w:spacing w:afterLines="80" w:after="192"/>
              <w:ind w:left="0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943CED">
              <w:rPr>
                <w:sz w:val="26"/>
                <w:szCs w:val="26"/>
                <w:lang w:val="uk-UA"/>
              </w:rPr>
              <w:t>освітньо</w:t>
            </w:r>
            <w:proofErr w:type="spellEnd"/>
            <w:r w:rsidRPr="00943CED">
              <w:rPr>
                <w:sz w:val="26"/>
                <w:szCs w:val="26"/>
                <w:lang w:val="uk-UA"/>
              </w:rPr>
              <w:t>-наукового/</w:t>
            </w:r>
            <w:proofErr w:type="spellStart"/>
            <w:r w:rsidRPr="00943CED">
              <w:rPr>
                <w:sz w:val="26"/>
                <w:szCs w:val="26"/>
                <w:lang w:val="uk-UA"/>
              </w:rPr>
              <w:t>освітньо</w:t>
            </w:r>
            <w:proofErr w:type="spellEnd"/>
            <w:r w:rsidRPr="00943CED">
              <w:rPr>
                <w:sz w:val="26"/>
                <w:szCs w:val="26"/>
                <w:lang w:val="uk-UA"/>
              </w:rPr>
              <w:t>-творчого) рівня)</w:t>
            </w:r>
          </w:p>
        </w:tc>
        <w:tc>
          <w:tcPr>
            <w:tcW w:w="2391" w:type="dxa"/>
            <w:vAlign w:val="center"/>
          </w:tcPr>
          <w:p w:rsidR="002511D6" w:rsidRPr="00943CED" w:rsidRDefault="00E578B8" w:rsidP="00424D9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–</w:t>
            </w:r>
          </w:p>
        </w:tc>
      </w:tr>
      <w:tr w:rsidR="00424D93" w:rsidRPr="00943CED" w:rsidTr="009979BB">
        <w:tc>
          <w:tcPr>
            <w:tcW w:w="586" w:type="dxa"/>
            <w:vAlign w:val="center"/>
          </w:tcPr>
          <w:p w:rsidR="00424D93" w:rsidRPr="00943CED" w:rsidRDefault="00424D93" w:rsidP="00E16E34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6644" w:type="dxa"/>
          </w:tcPr>
          <w:p w:rsidR="00424D93" w:rsidRPr="00943CED" w:rsidRDefault="00424D93" w:rsidP="00B4646C">
            <w:pPr>
              <w:pStyle w:val="a3"/>
              <w:spacing w:afterLines="80" w:after="192"/>
              <w:ind w:left="0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shd w:val="clear" w:color="auto" w:fill="FFFFFF"/>
                <w:lang w:val="uk-UA"/>
              </w:rPr>
              <w:t>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</w:t>
            </w:r>
          </w:p>
        </w:tc>
        <w:tc>
          <w:tcPr>
            <w:tcW w:w="2391" w:type="dxa"/>
            <w:vAlign w:val="center"/>
          </w:tcPr>
          <w:p w:rsidR="00424D93" w:rsidRPr="00943CED" w:rsidRDefault="00424D93" w:rsidP="00424D9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-</w:t>
            </w:r>
          </w:p>
        </w:tc>
      </w:tr>
      <w:tr w:rsidR="00424D93" w:rsidRPr="00943CED" w:rsidTr="009979BB">
        <w:tc>
          <w:tcPr>
            <w:tcW w:w="586" w:type="dxa"/>
            <w:vAlign w:val="center"/>
          </w:tcPr>
          <w:p w:rsidR="00424D93" w:rsidRPr="00943CED" w:rsidRDefault="00424D93" w:rsidP="00E16E34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6644" w:type="dxa"/>
          </w:tcPr>
          <w:p w:rsidR="00424D93" w:rsidRPr="00943CED" w:rsidRDefault="00424D93" w:rsidP="00B4646C">
            <w:pPr>
              <w:pStyle w:val="a3"/>
              <w:spacing w:afterLines="80" w:after="192"/>
              <w:ind w:left="0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shd w:val="clear" w:color="auto" w:fill="FFFFFF"/>
                <w:lang w:val="uk-UA"/>
              </w:rPr>
              <w:t>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</w:t>
            </w:r>
          </w:p>
        </w:tc>
        <w:tc>
          <w:tcPr>
            <w:tcW w:w="2391" w:type="dxa"/>
            <w:vAlign w:val="center"/>
          </w:tcPr>
          <w:p w:rsidR="00424D93" w:rsidRPr="00943CED" w:rsidRDefault="00424D93" w:rsidP="00424D9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-</w:t>
            </w:r>
          </w:p>
        </w:tc>
      </w:tr>
      <w:tr w:rsidR="00424D93" w:rsidRPr="00943CED" w:rsidTr="009979BB">
        <w:tc>
          <w:tcPr>
            <w:tcW w:w="586" w:type="dxa"/>
            <w:vAlign w:val="center"/>
          </w:tcPr>
          <w:p w:rsidR="00424D93" w:rsidRPr="00943CED" w:rsidRDefault="00424D93" w:rsidP="00E16E34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6644" w:type="dxa"/>
          </w:tcPr>
          <w:p w:rsidR="00424D93" w:rsidRPr="00943CED" w:rsidRDefault="00424D93" w:rsidP="00B4646C">
            <w:pPr>
              <w:pStyle w:val="a3"/>
              <w:spacing w:afterLines="80" w:after="192"/>
              <w:ind w:left="0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shd w:val="clear" w:color="auto" w:fill="FFFFFF"/>
                <w:lang w:val="uk-UA"/>
              </w:rPr>
              <w:t>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</w:t>
            </w:r>
          </w:p>
        </w:tc>
        <w:tc>
          <w:tcPr>
            <w:tcW w:w="2391" w:type="dxa"/>
            <w:vAlign w:val="center"/>
          </w:tcPr>
          <w:p w:rsidR="00424D93" w:rsidRPr="00943CED" w:rsidRDefault="00424D93" w:rsidP="00424D9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-</w:t>
            </w:r>
          </w:p>
        </w:tc>
      </w:tr>
      <w:tr w:rsidR="00424D93" w:rsidRPr="00943CED" w:rsidTr="009979BB">
        <w:tc>
          <w:tcPr>
            <w:tcW w:w="586" w:type="dxa"/>
            <w:vAlign w:val="center"/>
          </w:tcPr>
          <w:p w:rsidR="00424D93" w:rsidRPr="00943CED" w:rsidRDefault="00424D93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6644" w:type="dxa"/>
          </w:tcPr>
          <w:p w:rsidR="00424D93" w:rsidRPr="00943CED" w:rsidRDefault="00424D93" w:rsidP="00B4646C">
            <w:pPr>
              <w:pStyle w:val="a3"/>
              <w:spacing w:afterLines="80" w:after="192"/>
              <w:ind w:left="0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Діяльність за спеціальністю у формі участі у професійних та/або громадських об’єднаннях</w:t>
            </w:r>
          </w:p>
        </w:tc>
        <w:tc>
          <w:tcPr>
            <w:tcW w:w="2391" w:type="dxa"/>
            <w:vAlign w:val="center"/>
          </w:tcPr>
          <w:p w:rsidR="00424D93" w:rsidRPr="00943CED" w:rsidRDefault="00424D93" w:rsidP="00424D9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–</w:t>
            </w:r>
          </w:p>
        </w:tc>
      </w:tr>
      <w:tr w:rsidR="00424D93" w:rsidRPr="00943CED" w:rsidTr="009979BB">
        <w:tc>
          <w:tcPr>
            <w:tcW w:w="586" w:type="dxa"/>
            <w:vAlign w:val="center"/>
          </w:tcPr>
          <w:p w:rsidR="00424D93" w:rsidRPr="00943CED" w:rsidRDefault="00424D93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6644" w:type="dxa"/>
          </w:tcPr>
          <w:p w:rsidR="00424D93" w:rsidRPr="00943CED" w:rsidRDefault="00424D93" w:rsidP="00B4646C">
            <w:pPr>
              <w:pStyle w:val="a3"/>
              <w:spacing w:afterLines="80" w:after="192"/>
              <w:ind w:left="0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Досвід практичної роботи за спеціальністю не менше п’яти років (крім педагогічної, науково-педагогічної, наукової діяльності)</w:t>
            </w:r>
          </w:p>
        </w:tc>
        <w:tc>
          <w:tcPr>
            <w:tcW w:w="2391" w:type="dxa"/>
            <w:vAlign w:val="center"/>
          </w:tcPr>
          <w:p w:rsidR="00424D93" w:rsidRPr="00943CED" w:rsidRDefault="00424D93" w:rsidP="00424D9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943CED">
              <w:rPr>
                <w:sz w:val="26"/>
                <w:szCs w:val="26"/>
                <w:lang w:val="uk-UA"/>
              </w:rPr>
              <w:t>–</w:t>
            </w:r>
          </w:p>
        </w:tc>
      </w:tr>
      <w:tr w:rsidR="00424D93" w:rsidRPr="00943CED" w:rsidTr="009979BB">
        <w:tc>
          <w:tcPr>
            <w:tcW w:w="7230" w:type="dxa"/>
            <w:gridSpan w:val="2"/>
            <w:vAlign w:val="center"/>
          </w:tcPr>
          <w:p w:rsidR="00424D93" w:rsidRPr="00943CED" w:rsidRDefault="00424D93" w:rsidP="0073332F">
            <w:pPr>
              <w:pStyle w:val="a3"/>
              <w:spacing w:line="276" w:lineRule="auto"/>
              <w:ind w:left="0" w:firstLine="709"/>
              <w:rPr>
                <w:b/>
                <w:sz w:val="26"/>
                <w:szCs w:val="26"/>
                <w:lang w:val="uk-UA"/>
              </w:rPr>
            </w:pPr>
            <w:r w:rsidRPr="00943CED"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391" w:type="dxa"/>
            <w:vAlign w:val="center"/>
          </w:tcPr>
          <w:p w:rsidR="00424D93" w:rsidRPr="00943CED" w:rsidRDefault="00424D93" w:rsidP="0073332F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943CED">
              <w:rPr>
                <w:b/>
                <w:sz w:val="26"/>
                <w:szCs w:val="26"/>
                <w:lang w:val="uk-UA"/>
              </w:rPr>
              <w:t>8</w:t>
            </w:r>
          </w:p>
        </w:tc>
      </w:tr>
    </w:tbl>
    <w:p w:rsidR="002511D6" w:rsidRPr="00943CED" w:rsidRDefault="002511D6" w:rsidP="0073332F">
      <w:pPr>
        <w:spacing w:after="0"/>
        <w:ind w:firstLine="709"/>
        <w:rPr>
          <w:b/>
          <w:szCs w:val="26"/>
          <w:lang w:val="uk-UA"/>
        </w:rPr>
      </w:pPr>
      <w:r w:rsidRPr="00943CED">
        <w:rPr>
          <w:b/>
          <w:szCs w:val="26"/>
          <w:lang w:val="uk-UA"/>
        </w:rPr>
        <w:lastRenderedPageBreak/>
        <w:t>Опис Показників професійної діяльності:</w:t>
      </w:r>
    </w:p>
    <w:p w:rsidR="003F3AC9" w:rsidRPr="00943CED" w:rsidRDefault="003F3AC9" w:rsidP="0073332F">
      <w:pPr>
        <w:spacing w:after="0"/>
        <w:ind w:firstLine="709"/>
        <w:rPr>
          <w:b/>
          <w:szCs w:val="26"/>
          <w:lang w:val="uk-UA"/>
        </w:rPr>
      </w:pPr>
    </w:p>
    <w:p w:rsidR="009F0BD3" w:rsidRPr="00943CED" w:rsidRDefault="009F0BD3" w:rsidP="0073332F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943CED">
        <w:rPr>
          <w:b/>
          <w:bCs/>
          <w:sz w:val="28"/>
          <w:szCs w:val="28"/>
          <w:lang w:val="uk-UA"/>
        </w:rPr>
        <w:t xml:space="preserve">Пункт 1. </w:t>
      </w:r>
      <w:r w:rsidRPr="00943CED">
        <w:rPr>
          <w:b/>
          <w:color w:val="000000"/>
          <w:sz w:val="28"/>
          <w:szCs w:val="28"/>
          <w:lang w:val="uk-UA"/>
        </w:rPr>
        <w:t xml:space="preserve">Наявність за останні п’ять років наукової публікації у періодичних  виданнях, які включені до </w:t>
      </w:r>
      <w:proofErr w:type="spellStart"/>
      <w:r w:rsidRPr="00943CED">
        <w:rPr>
          <w:b/>
          <w:color w:val="000000"/>
          <w:sz w:val="28"/>
          <w:szCs w:val="28"/>
          <w:lang w:val="uk-UA"/>
        </w:rPr>
        <w:t>наукометричної</w:t>
      </w:r>
      <w:proofErr w:type="spellEnd"/>
      <w:r w:rsidRPr="00943CED">
        <w:rPr>
          <w:b/>
          <w:color w:val="000000"/>
          <w:sz w:val="28"/>
          <w:szCs w:val="28"/>
          <w:lang w:val="uk-UA"/>
        </w:rPr>
        <w:t xml:space="preserve"> бази </w:t>
      </w:r>
      <w:proofErr w:type="spellStart"/>
      <w:r w:rsidRPr="00943CED">
        <w:rPr>
          <w:b/>
          <w:color w:val="000000"/>
          <w:sz w:val="28"/>
          <w:szCs w:val="28"/>
          <w:lang w:val="uk-UA"/>
        </w:rPr>
        <w:t>Scopus</w:t>
      </w:r>
      <w:proofErr w:type="spellEnd"/>
      <w:r w:rsidR="00E102D7" w:rsidRPr="00943CED">
        <w:rPr>
          <w:b/>
          <w:color w:val="000000"/>
          <w:sz w:val="28"/>
          <w:szCs w:val="28"/>
          <w:lang w:val="uk-UA"/>
        </w:rPr>
        <w:t xml:space="preserve"> </w:t>
      </w:r>
      <w:r w:rsidRPr="00943CED">
        <w:rPr>
          <w:b/>
          <w:sz w:val="28"/>
          <w:szCs w:val="28"/>
          <w:lang w:val="uk-UA"/>
        </w:rPr>
        <w:t>(загальна кількість одна публікація)</w:t>
      </w:r>
      <w:r w:rsidRPr="00943CED">
        <w:rPr>
          <w:b/>
          <w:color w:val="000000"/>
          <w:sz w:val="28"/>
          <w:szCs w:val="28"/>
          <w:lang w:val="uk-UA"/>
        </w:rPr>
        <w:t>:</w:t>
      </w:r>
    </w:p>
    <w:p w:rsidR="004C5FC4" w:rsidRPr="00943CED" w:rsidRDefault="004C5FC4" w:rsidP="00B26385">
      <w:pPr>
        <w:pStyle w:val="12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43CED">
        <w:rPr>
          <w:rFonts w:ascii="Times New Roman" w:hAnsi="Times New Roman"/>
          <w:sz w:val="28"/>
          <w:szCs w:val="28"/>
          <w:lang w:val="en-US"/>
        </w:rPr>
        <w:t>Havrylenko</w:t>
      </w:r>
      <w:proofErr w:type="spellEnd"/>
      <w:r w:rsidRPr="00943CED">
        <w:rPr>
          <w:rFonts w:ascii="Times New Roman" w:hAnsi="Times New Roman"/>
          <w:sz w:val="28"/>
          <w:szCs w:val="28"/>
          <w:lang w:val="en-US"/>
        </w:rPr>
        <w:t xml:space="preserve"> Y., </w:t>
      </w:r>
      <w:proofErr w:type="spellStart"/>
      <w:r w:rsidRPr="00943CED">
        <w:rPr>
          <w:rFonts w:ascii="Times New Roman" w:hAnsi="Times New Roman"/>
          <w:sz w:val="28"/>
          <w:szCs w:val="28"/>
          <w:lang w:val="en-US"/>
        </w:rPr>
        <w:t>KholodniakY</w:t>
      </w:r>
      <w:proofErr w:type="spellEnd"/>
      <w:r w:rsidRPr="00943CED">
        <w:rPr>
          <w:rFonts w:ascii="Times New Roman" w:hAnsi="Times New Roman"/>
          <w:sz w:val="28"/>
          <w:szCs w:val="28"/>
          <w:lang w:val="en-US"/>
        </w:rPr>
        <w:t>.,</w:t>
      </w:r>
      <w:r w:rsidR="000541FA" w:rsidRPr="00943CE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43CED">
        <w:rPr>
          <w:rFonts w:ascii="Times New Roman" w:hAnsi="Times New Roman"/>
          <w:sz w:val="28"/>
          <w:szCs w:val="28"/>
          <w:lang w:val="en-US"/>
        </w:rPr>
        <w:t>Vershkov</w:t>
      </w:r>
      <w:proofErr w:type="spellEnd"/>
      <w:r w:rsidRPr="00943CED">
        <w:rPr>
          <w:rFonts w:ascii="Times New Roman" w:hAnsi="Times New Roman"/>
          <w:sz w:val="28"/>
          <w:szCs w:val="28"/>
          <w:lang w:val="en-US"/>
        </w:rPr>
        <w:t xml:space="preserve"> O., </w:t>
      </w:r>
      <w:proofErr w:type="spellStart"/>
      <w:r w:rsidRPr="00943CED">
        <w:rPr>
          <w:rFonts w:ascii="Times New Roman" w:hAnsi="Times New Roman"/>
          <w:sz w:val="28"/>
          <w:szCs w:val="28"/>
          <w:lang w:val="en-US"/>
        </w:rPr>
        <w:t>Naidysh</w:t>
      </w:r>
      <w:proofErr w:type="spellEnd"/>
      <w:r w:rsidRPr="00943CED">
        <w:rPr>
          <w:rFonts w:ascii="Times New Roman" w:hAnsi="Times New Roman"/>
          <w:sz w:val="28"/>
          <w:szCs w:val="28"/>
          <w:lang w:val="en-US"/>
        </w:rPr>
        <w:t> A. Development of the method for the formation of one-dimensional contours by the assigned interpolation accuracy.</w:t>
      </w:r>
      <w:r w:rsidR="00E567EC" w:rsidRPr="00943C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3CED">
        <w:rPr>
          <w:rFonts w:ascii="Times New Roman" w:hAnsi="Times New Roman"/>
          <w:i/>
          <w:sz w:val="28"/>
          <w:szCs w:val="28"/>
          <w:lang w:val="en-US"/>
        </w:rPr>
        <w:t>Eastern-European Journal of Enterprise Technologies</w:t>
      </w:r>
      <w:r w:rsidRPr="00943CED">
        <w:rPr>
          <w:rFonts w:ascii="Times New Roman" w:hAnsi="Times New Roman"/>
          <w:sz w:val="28"/>
          <w:szCs w:val="28"/>
          <w:lang w:val="en-US"/>
        </w:rPr>
        <w:t xml:space="preserve">. 2018. Vol. 1, </w:t>
      </w:r>
      <w:proofErr w:type="spellStart"/>
      <w:r w:rsidRPr="00943CED">
        <w:rPr>
          <w:rFonts w:ascii="Times New Roman" w:hAnsi="Times New Roman"/>
          <w:sz w:val="28"/>
          <w:szCs w:val="28"/>
          <w:lang w:val="en-US"/>
        </w:rPr>
        <w:t>Iss</w:t>
      </w:r>
      <w:proofErr w:type="spellEnd"/>
      <w:r w:rsidRPr="00943CED">
        <w:rPr>
          <w:rFonts w:ascii="Times New Roman" w:hAnsi="Times New Roman"/>
          <w:sz w:val="28"/>
          <w:szCs w:val="28"/>
          <w:lang w:val="en-US"/>
        </w:rPr>
        <w:t>. 4(91). P. 76-82.</w:t>
      </w:r>
    </w:p>
    <w:p w:rsidR="009F0BD3" w:rsidRPr="00943CED" w:rsidRDefault="009F0BD3" w:rsidP="00B26385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pacing w:val="-2"/>
          <w:szCs w:val="28"/>
          <w:lang w:val="en-US"/>
        </w:rPr>
      </w:pPr>
      <w:proofErr w:type="spellStart"/>
      <w:r w:rsidRPr="00943CED">
        <w:rPr>
          <w:rFonts w:eastAsia="Times New Roman" w:cs="Times New Roman"/>
          <w:spacing w:val="-2"/>
          <w:szCs w:val="28"/>
          <w:lang w:val="en-US"/>
        </w:rPr>
        <w:t>Lezhenkin</w:t>
      </w:r>
      <w:proofErr w:type="spellEnd"/>
      <w:r w:rsidRPr="00943CED">
        <w:rPr>
          <w:rFonts w:eastAsia="Times New Roman" w:cs="Times New Roman"/>
          <w:spacing w:val="-2"/>
          <w:szCs w:val="28"/>
          <w:lang w:val="en-US"/>
        </w:rPr>
        <w:t xml:space="preserve"> A., </w:t>
      </w:r>
      <w:r w:rsidR="00943CED" w:rsidRPr="00943CED">
        <w:fldChar w:fldCharType="begin"/>
      </w:r>
      <w:r w:rsidR="00943CED" w:rsidRPr="00943CED">
        <w:rPr>
          <w:lang w:val="en-US"/>
        </w:rPr>
        <w:instrText xml:space="preserve"> HYPERLINK "https://www.scopus.com/authid/detail.uri?authorId=57212143896&amp;amp;eid=2-s2.0-85076000702" \o "</w:instrText>
      </w:r>
      <w:r w:rsidR="00943CED" w:rsidRPr="00943CED">
        <w:instrText>Показать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сведения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об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авторе</w:instrText>
      </w:r>
      <w:r w:rsidR="00943CED" w:rsidRPr="00943CED">
        <w:rPr>
          <w:lang w:val="en-US"/>
        </w:rPr>
        <w:instrText xml:space="preserve">" </w:instrText>
      </w:r>
      <w:r w:rsidR="00943CED" w:rsidRPr="00943CED">
        <w:fldChar w:fldCharType="separate"/>
      </w:r>
      <w:r w:rsidRPr="00943CED">
        <w:rPr>
          <w:rFonts w:eastAsia="Times New Roman" w:cs="Times New Roman"/>
          <w:spacing w:val="-2"/>
          <w:szCs w:val="28"/>
          <w:lang w:val="en-US"/>
        </w:rPr>
        <w:t>Halko S.</w:t>
      </w:r>
      <w:r w:rsidR="00943CED" w:rsidRPr="00943CED">
        <w:rPr>
          <w:rFonts w:eastAsia="Times New Roman" w:cs="Times New Roman"/>
          <w:spacing w:val="-2"/>
          <w:szCs w:val="28"/>
          <w:lang w:val="en-US"/>
        </w:rPr>
        <w:fldChar w:fldCharType="end"/>
      </w:r>
      <w:r w:rsidRPr="00943CED">
        <w:rPr>
          <w:rFonts w:eastAsia="Times New Roman" w:cs="Times New Roman"/>
          <w:spacing w:val="-2"/>
          <w:szCs w:val="28"/>
          <w:lang w:val="en-US"/>
        </w:rPr>
        <w:t xml:space="preserve">, </w:t>
      </w:r>
      <w:r w:rsidR="00943CED" w:rsidRPr="00943CED">
        <w:fldChar w:fldCharType="begin"/>
      </w:r>
      <w:r w:rsidR="00943CED" w:rsidRPr="00943CED">
        <w:rPr>
          <w:lang w:val="en-US"/>
        </w:rPr>
        <w:instrText xml:space="preserve"> HYPERLINK "https://www.scopus.com/authid/detail.uri?authorId=57212148551&amp;amp;eid=2-s2.0-85076000702" \o "</w:instrText>
      </w:r>
      <w:r w:rsidR="00943CED" w:rsidRPr="00943CED">
        <w:instrText>По</w:instrText>
      </w:r>
      <w:r w:rsidR="00943CED" w:rsidRPr="00943CED">
        <w:instrText>казать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сведения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об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авторе</w:instrText>
      </w:r>
      <w:r w:rsidR="00943CED" w:rsidRPr="00943CED">
        <w:rPr>
          <w:lang w:val="en-US"/>
        </w:rPr>
        <w:instrText xml:space="preserve">" </w:instrText>
      </w:r>
      <w:r w:rsidR="00943CED" w:rsidRPr="00943CED">
        <w:fldChar w:fldCharType="separate"/>
      </w:r>
      <w:r w:rsidRPr="00943CED">
        <w:rPr>
          <w:rFonts w:eastAsia="Times New Roman" w:cs="Times New Roman"/>
          <w:spacing w:val="-2"/>
          <w:szCs w:val="28"/>
          <w:lang w:val="en-US"/>
        </w:rPr>
        <w:t>Miroshnyk A.</w:t>
      </w:r>
      <w:r w:rsidR="00943CED" w:rsidRPr="00943CED">
        <w:rPr>
          <w:rFonts w:eastAsia="Times New Roman" w:cs="Times New Roman"/>
          <w:spacing w:val="-2"/>
          <w:szCs w:val="28"/>
          <w:lang w:val="en-US"/>
        </w:rPr>
        <w:fldChar w:fldCharType="end"/>
      </w:r>
      <w:r w:rsidRPr="00943CED">
        <w:rPr>
          <w:rFonts w:eastAsia="Times New Roman" w:cs="Times New Roman"/>
          <w:spacing w:val="-2"/>
          <w:szCs w:val="28"/>
          <w:lang w:val="en-US"/>
        </w:rPr>
        <w:t xml:space="preserve">, </w:t>
      </w:r>
      <w:r w:rsidR="00943CED" w:rsidRPr="00943CED">
        <w:fldChar w:fldCharType="begin"/>
      </w:r>
      <w:r w:rsidR="00943CED" w:rsidRPr="00943CED">
        <w:rPr>
          <w:lang w:val="en-US"/>
        </w:rPr>
        <w:instrText xml:space="preserve"> HYPERLINK "https://www.scopus.com/authid/detail.uri?authorId=55923873700&amp;amp;eid=2-s2.0-85076000702" \o "</w:instrText>
      </w:r>
      <w:r w:rsidR="00943CED" w:rsidRPr="00943CED">
        <w:instrText>Показать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сведения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об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авторе</w:instrText>
      </w:r>
      <w:r w:rsidR="00943CED" w:rsidRPr="00943CED">
        <w:rPr>
          <w:lang w:val="en-US"/>
        </w:rPr>
        <w:instrText xml:space="preserve">" </w:instrText>
      </w:r>
      <w:r w:rsidR="00943CED" w:rsidRPr="00943CED">
        <w:fldChar w:fldCharType="separate"/>
      </w:r>
      <w:r w:rsidRPr="00943CED">
        <w:rPr>
          <w:rFonts w:eastAsia="Times New Roman" w:cs="Times New Roman"/>
          <w:spacing w:val="-2"/>
          <w:szCs w:val="28"/>
          <w:lang w:val="en-US"/>
        </w:rPr>
        <w:t>Kovalyshyn, S.</w:t>
      </w:r>
      <w:r w:rsidR="00943CED" w:rsidRPr="00943CED">
        <w:rPr>
          <w:rFonts w:eastAsia="Times New Roman" w:cs="Times New Roman"/>
          <w:spacing w:val="-2"/>
          <w:szCs w:val="28"/>
          <w:lang w:val="en-US"/>
        </w:rPr>
        <w:fldChar w:fldCharType="end"/>
      </w:r>
      <w:r w:rsidRPr="00943CED">
        <w:rPr>
          <w:rFonts w:eastAsia="Times New Roman" w:cs="Times New Roman"/>
          <w:spacing w:val="-2"/>
          <w:szCs w:val="28"/>
          <w:lang w:val="en-US"/>
        </w:rPr>
        <w:t xml:space="preserve">, </w:t>
      </w:r>
      <w:r w:rsidR="00943CED" w:rsidRPr="00943CED">
        <w:fldChar w:fldCharType="begin"/>
      </w:r>
      <w:r w:rsidR="00943CED" w:rsidRPr="00943CED">
        <w:rPr>
          <w:lang w:val="en-US"/>
        </w:rPr>
        <w:instrText xml:space="preserve"> HYPERLINK "https://www.scopus.com/authid/detail.uri?autho</w:instrText>
      </w:r>
      <w:r w:rsidR="00943CED" w:rsidRPr="00943CED">
        <w:rPr>
          <w:lang w:val="en-US"/>
        </w:rPr>
        <w:instrText>rId=57212145273&amp;amp;eid=2-s2.0-85076000702" \o "</w:instrText>
      </w:r>
      <w:r w:rsidR="00943CED" w:rsidRPr="00943CED">
        <w:instrText>Показать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сведения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об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авторе</w:instrText>
      </w:r>
      <w:r w:rsidR="00943CED" w:rsidRPr="00943CED">
        <w:rPr>
          <w:lang w:val="en-US"/>
        </w:rPr>
        <w:instrText xml:space="preserve">" </w:instrText>
      </w:r>
      <w:r w:rsidR="00943CED" w:rsidRPr="00943CED">
        <w:fldChar w:fldCharType="separate"/>
      </w:r>
      <w:r w:rsidRPr="00943CED">
        <w:rPr>
          <w:rFonts w:eastAsia="Times New Roman" w:cs="Times New Roman"/>
          <w:spacing w:val="-2"/>
          <w:szCs w:val="28"/>
          <w:lang w:val="en-US"/>
        </w:rPr>
        <w:t>Vershkov A.</w:t>
      </w:r>
      <w:r w:rsidR="00943CED" w:rsidRPr="00943CED">
        <w:rPr>
          <w:rFonts w:eastAsia="Times New Roman" w:cs="Times New Roman"/>
          <w:spacing w:val="-2"/>
          <w:szCs w:val="28"/>
          <w:lang w:val="en-US"/>
        </w:rPr>
        <w:fldChar w:fldCharType="end"/>
      </w:r>
      <w:r w:rsidRPr="00943CED">
        <w:rPr>
          <w:rFonts w:eastAsia="Times New Roman" w:cs="Times New Roman"/>
          <w:spacing w:val="-2"/>
          <w:szCs w:val="28"/>
          <w:lang w:val="en-US"/>
        </w:rPr>
        <w:t xml:space="preserve">, </w:t>
      </w:r>
      <w:r w:rsidR="00943CED" w:rsidRPr="00943CED">
        <w:fldChar w:fldCharType="begin"/>
      </w:r>
      <w:r w:rsidR="00943CED" w:rsidRPr="00943CED">
        <w:rPr>
          <w:lang w:val="en-US"/>
        </w:rPr>
        <w:instrText xml:space="preserve"> HYPERLINK "https://www.scopus.com/authid/detail.uri?authorId=57195066769&amp;amp;eid=2-s2.0-85076000702" \o "</w:instrText>
      </w:r>
      <w:r w:rsidR="00943CED" w:rsidRPr="00943CED">
        <w:instrText>Показать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сведения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об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авторе</w:instrText>
      </w:r>
      <w:r w:rsidR="00943CED" w:rsidRPr="00943CED">
        <w:rPr>
          <w:lang w:val="en-US"/>
        </w:rPr>
        <w:instrText xml:space="preserve">" </w:instrText>
      </w:r>
      <w:r w:rsidR="00943CED" w:rsidRPr="00943CED">
        <w:fldChar w:fldCharType="separate"/>
      </w:r>
      <w:r w:rsidRPr="00943CED">
        <w:rPr>
          <w:rFonts w:eastAsia="Times New Roman" w:cs="Times New Roman"/>
          <w:spacing w:val="-2"/>
          <w:szCs w:val="28"/>
          <w:lang w:val="en-US"/>
        </w:rPr>
        <w:t>Hryhorenko O.</w:t>
      </w:r>
      <w:r w:rsidR="00943CED" w:rsidRPr="00943CED">
        <w:rPr>
          <w:rFonts w:eastAsia="Times New Roman" w:cs="Times New Roman"/>
          <w:spacing w:val="-2"/>
          <w:szCs w:val="28"/>
          <w:lang w:val="en-US"/>
        </w:rPr>
        <w:fldChar w:fldCharType="end"/>
      </w:r>
      <w:r w:rsidR="000541FA" w:rsidRPr="00943CED">
        <w:rPr>
          <w:rFonts w:eastAsia="Times New Roman" w:cs="Times New Roman"/>
          <w:spacing w:val="-2"/>
          <w:szCs w:val="28"/>
          <w:lang w:val="en-US"/>
        </w:rPr>
        <w:t xml:space="preserve"> </w:t>
      </w:r>
      <w:r w:rsidRPr="00943CED">
        <w:rPr>
          <w:rFonts w:eastAsia="Times New Roman" w:cs="Times New Roman"/>
          <w:bCs/>
          <w:spacing w:val="-2"/>
          <w:szCs w:val="28"/>
          <w:lang w:val="en-US"/>
        </w:rPr>
        <w:t>Mathematical</w:t>
      </w:r>
      <w:r w:rsidR="000541FA" w:rsidRPr="00943CED">
        <w:rPr>
          <w:rFonts w:eastAsia="Times New Roman" w:cs="Times New Roman"/>
          <w:bCs/>
          <w:spacing w:val="-2"/>
          <w:szCs w:val="28"/>
          <w:lang w:val="en-US"/>
        </w:rPr>
        <w:t xml:space="preserve"> </w:t>
      </w:r>
      <w:r w:rsidRPr="00943CED">
        <w:rPr>
          <w:rFonts w:eastAsia="Times New Roman" w:cs="Times New Roman"/>
          <w:bCs/>
          <w:spacing w:val="-2"/>
          <w:szCs w:val="28"/>
          <w:lang w:val="en-US"/>
        </w:rPr>
        <w:t>simulation</w:t>
      </w:r>
      <w:r w:rsidR="000541FA" w:rsidRPr="00943CED">
        <w:rPr>
          <w:rFonts w:eastAsia="Times New Roman" w:cs="Times New Roman"/>
          <w:bCs/>
          <w:spacing w:val="-2"/>
          <w:szCs w:val="28"/>
          <w:lang w:val="en-US"/>
        </w:rPr>
        <w:t xml:space="preserve"> </w:t>
      </w:r>
      <w:r w:rsidRPr="00943CED">
        <w:rPr>
          <w:rFonts w:eastAsia="Times New Roman" w:cs="Times New Roman"/>
          <w:bCs/>
          <w:spacing w:val="-2"/>
          <w:szCs w:val="28"/>
          <w:lang w:val="en-US"/>
        </w:rPr>
        <w:t>of</w:t>
      </w:r>
      <w:r w:rsidR="000541FA" w:rsidRPr="00943CED">
        <w:rPr>
          <w:rFonts w:eastAsia="Times New Roman" w:cs="Times New Roman"/>
          <w:bCs/>
          <w:spacing w:val="-2"/>
          <w:szCs w:val="28"/>
          <w:lang w:val="en-US"/>
        </w:rPr>
        <w:t xml:space="preserve"> </w:t>
      </w:r>
      <w:r w:rsidRPr="00943CED">
        <w:rPr>
          <w:rFonts w:eastAsia="Times New Roman" w:cs="Times New Roman"/>
          <w:bCs/>
          <w:spacing w:val="-2"/>
          <w:szCs w:val="28"/>
          <w:lang w:val="en-US"/>
        </w:rPr>
        <w:t>separating</w:t>
      </w:r>
      <w:r w:rsidR="000541FA" w:rsidRPr="00943CED">
        <w:rPr>
          <w:rFonts w:eastAsia="Times New Roman" w:cs="Times New Roman"/>
          <w:bCs/>
          <w:spacing w:val="-2"/>
          <w:szCs w:val="28"/>
          <w:lang w:val="en-US"/>
        </w:rPr>
        <w:t xml:space="preserve"> </w:t>
      </w:r>
      <w:r w:rsidRPr="00943CED">
        <w:rPr>
          <w:rFonts w:eastAsia="Times New Roman" w:cs="Times New Roman"/>
          <w:bCs/>
          <w:spacing w:val="-2"/>
          <w:szCs w:val="28"/>
          <w:lang w:val="en-US"/>
        </w:rPr>
        <w:t>work</w:t>
      </w:r>
      <w:r w:rsidR="000541FA" w:rsidRPr="00943CED">
        <w:rPr>
          <w:rFonts w:eastAsia="Times New Roman" w:cs="Times New Roman"/>
          <w:bCs/>
          <w:spacing w:val="-2"/>
          <w:szCs w:val="28"/>
          <w:lang w:val="en-US"/>
        </w:rPr>
        <w:t xml:space="preserve"> </w:t>
      </w:r>
      <w:r w:rsidRPr="00943CED">
        <w:rPr>
          <w:rFonts w:eastAsia="Times New Roman" w:cs="Times New Roman"/>
          <w:bCs/>
          <w:spacing w:val="-2"/>
          <w:szCs w:val="28"/>
          <w:lang w:val="en-US"/>
        </w:rPr>
        <w:t>tool</w:t>
      </w:r>
      <w:r w:rsidR="000541FA" w:rsidRPr="00943CED">
        <w:rPr>
          <w:rFonts w:eastAsia="Times New Roman" w:cs="Times New Roman"/>
          <w:bCs/>
          <w:spacing w:val="-2"/>
          <w:szCs w:val="28"/>
          <w:lang w:val="en-US"/>
        </w:rPr>
        <w:t xml:space="preserve"> </w:t>
      </w:r>
      <w:r w:rsidRPr="00943CED">
        <w:rPr>
          <w:rFonts w:eastAsia="Times New Roman" w:cs="Times New Roman"/>
          <w:bCs/>
          <w:spacing w:val="-2"/>
          <w:szCs w:val="28"/>
          <w:lang w:val="en-US"/>
        </w:rPr>
        <w:t>technological</w:t>
      </w:r>
      <w:r w:rsidR="000541FA" w:rsidRPr="00943CED">
        <w:rPr>
          <w:rFonts w:eastAsia="Times New Roman" w:cs="Times New Roman"/>
          <w:bCs/>
          <w:spacing w:val="-2"/>
          <w:szCs w:val="28"/>
          <w:lang w:val="en-US"/>
        </w:rPr>
        <w:t xml:space="preserve"> </w:t>
      </w:r>
      <w:r w:rsidRPr="00943CED">
        <w:rPr>
          <w:rFonts w:eastAsia="Times New Roman" w:cs="Times New Roman"/>
          <w:bCs/>
          <w:spacing w:val="-2"/>
          <w:szCs w:val="28"/>
          <w:lang w:val="en-US"/>
        </w:rPr>
        <w:t>process</w:t>
      </w:r>
      <w:r w:rsidRPr="00943CED">
        <w:rPr>
          <w:rFonts w:eastAsia="Times New Roman" w:cs="Times New Roman"/>
          <w:spacing w:val="-2"/>
          <w:szCs w:val="28"/>
          <w:lang w:val="en-US"/>
        </w:rPr>
        <w:t xml:space="preserve">. </w:t>
      </w:r>
      <w:r w:rsidRPr="00943CED">
        <w:rPr>
          <w:rFonts w:eastAsia="Times New Roman" w:cs="Times New Roman"/>
          <w:i/>
          <w:spacing w:val="-2"/>
          <w:szCs w:val="28"/>
          <w:lang w:val="en-US"/>
        </w:rPr>
        <w:t>International</w:t>
      </w:r>
      <w:r w:rsidR="000541FA" w:rsidRPr="00943CED">
        <w:rPr>
          <w:rFonts w:eastAsia="Times New Roman" w:cs="Times New Roman"/>
          <w:i/>
          <w:spacing w:val="-2"/>
          <w:szCs w:val="28"/>
          <w:lang w:val="en-US"/>
        </w:rPr>
        <w:t xml:space="preserve"> </w:t>
      </w:r>
      <w:r w:rsidRPr="00943CED">
        <w:rPr>
          <w:rFonts w:eastAsia="Times New Roman" w:cs="Times New Roman"/>
          <w:i/>
          <w:spacing w:val="-2"/>
          <w:szCs w:val="28"/>
          <w:lang w:val="en-US"/>
        </w:rPr>
        <w:t>Scientific</w:t>
      </w:r>
      <w:r w:rsidR="000541FA" w:rsidRPr="00943CED">
        <w:rPr>
          <w:rFonts w:eastAsia="Times New Roman" w:cs="Times New Roman"/>
          <w:i/>
          <w:spacing w:val="-2"/>
          <w:szCs w:val="28"/>
          <w:lang w:val="en-US"/>
        </w:rPr>
        <w:t xml:space="preserve"> </w:t>
      </w:r>
      <w:r w:rsidRPr="00943CED">
        <w:rPr>
          <w:rFonts w:eastAsia="Times New Roman" w:cs="Times New Roman"/>
          <w:i/>
          <w:spacing w:val="-2"/>
          <w:szCs w:val="28"/>
          <w:lang w:val="en-US"/>
        </w:rPr>
        <w:t>Conference</w:t>
      </w:r>
      <w:r w:rsidR="00C513E6" w:rsidRPr="00943CED">
        <w:rPr>
          <w:rFonts w:eastAsia="Times New Roman" w:cs="Times New Roman"/>
          <w:i/>
          <w:spacing w:val="-2"/>
          <w:szCs w:val="28"/>
          <w:lang w:val="en-US"/>
        </w:rPr>
        <w:t xml:space="preserve"> </w:t>
      </w:r>
      <w:r w:rsidRPr="00943CED">
        <w:rPr>
          <w:rFonts w:eastAsia="Times New Roman" w:cs="Times New Roman"/>
          <w:i/>
          <w:spacing w:val="-2"/>
          <w:szCs w:val="28"/>
          <w:lang w:val="en-US"/>
        </w:rPr>
        <w:t>on</w:t>
      </w:r>
      <w:r w:rsidR="000541FA" w:rsidRPr="00943CED">
        <w:rPr>
          <w:rFonts w:eastAsia="Times New Roman" w:cs="Times New Roman"/>
          <w:i/>
          <w:spacing w:val="-2"/>
          <w:szCs w:val="28"/>
          <w:lang w:val="en-US"/>
        </w:rPr>
        <w:t xml:space="preserve"> </w:t>
      </w:r>
      <w:r w:rsidRPr="00943CED">
        <w:rPr>
          <w:rFonts w:eastAsia="Times New Roman" w:cs="Times New Roman"/>
          <w:i/>
          <w:spacing w:val="-2"/>
          <w:szCs w:val="28"/>
          <w:lang w:val="en-US"/>
        </w:rPr>
        <w:t>Progress</w:t>
      </w:r>
      <w:r w:rsidR="000541FA" w:rsidRPr="00943CED">
        <w:rPr>
          <w:rFonts w:eastAsia="Times New Roman" w:cs="Times New Roman"/>
          <w:i/>
          <w:spacing w:val="-2"/>
          <w:szCs w:val="28"/>
          <w:lang w:val="en-US"/>
        </w:rPr>
        <w:t xml:space="preserve"> </w:t>
      </w:r>
      <w:r w:rsidRPr="00943CED">
        <w:rPr>
          <w:rFonts w:eastAsia="Times New Roman" w:cs="Times New Roman"/>
          <w:i/>
          <w:spacing w:val="-2"/>
          <w:szCs w:val="28"/>
          <w:lang w:val="en-US"/>
        </w:rPr>
        <w:t>of</w:t>
      </w:r>
      <w:r w:rsidR="000541FA" w:rsidRPr="00943CED">
        <w:rPr>
          <w:rFonts w:eastAsia="Times New Roman" w:cs="Times New Roman"/>
          <w:i/>
          <w:spacing w:val="-2"/>
          <w:szCs w:val="28"/>
          <w:lang w:val="en-US"/>
        </w:rPr>
        <w:t xml:space="preserve"> </w:t>
      </w:r>
      <w:r w:rsidRPr="00943CED">
        <w:rPr>
          <w:rFonts w:eastAsia="Times New Roman" w:cs="Times New Roman"/>
          <w:i/>
          <w:spacing w:val="-2"/>
          <w:szCs w:val="28"/>
          <w:lang w:val="en-US"/>
        </w:rPr>
        <w:t>Mechanical</w:t>
      </w:r>
      <w:r w:rsidR="000541FA" w:rsidRPr="00943CED">
        <w:rPr>
          <w:rFonts w:eastAsia="Times New Roman" w:cs="Times New Roman"/>
          <w:i/>
          <w:spacing w:val="-2"/>
          <w:szCs w:val="28"/>
          <w:lang w:val="en-US"/>
        </w:rPr>
        <w:t xml:space="preserve"> </w:t>
      </w:r>
      <w:r w:rsidRPr="00943CED">
        <w:rPr>
          <w:rFonts w:eastAsia="Times New Roman" w:cs="Times New Roman"/>
          <w:i/>
          <w:spacing w:val="-2"/>
          <w:szCs w:val="28"/>
          <w:lang w:val="en-US"/>
        </w:rPr>
        <w:t>Engineering</w:t>
      </w:r>
      <w:r w:rsidR="000541FA" w:rsidRPr="00943CED">
        <w:rPr>
          <w:rFonts w:eastAsia="Times New Roman" w:cs="Times New Roman"/>
          <w:i/>
          <w:spacing w:val="-2"/>
          <w:szCs w:val="28"/>
          <w:lang w:val="en-US"/>
        </w:rPr>
        <w:t xml:space="preserve"> </w:t>
      </w:r>
      <w:r w:rsidRPr="00943CED">
        <w:rPr>
          <w:rFonts w:eastAsia="Times New Roman" w:cs="Times New Roman"/>
          <w:i/>
          <w:spacing w:val="-2"/>
          <w:szCs w:val="28"/>
          <w:lang w:val="en-US"/>
        </w:rPr>
        <w:t>Supported</w:t>
      </w:r>
      <w:r w:rsidR="000541FA" w:rsidRPr="00943CED">
        <w:rPr>
          <w:rFonts w:eastAsia="Times New Roman" w:cs="Times New Roman"/>
          <w:i/>
          <w:spacing w:val="-2"/>
          <w:szCs w:val="28"/>
          <w:lang w:val="en-US"/>
        </w:rPr>
        <w:t xml:space="preserve"> </w:t>
      </w:r>
      <w:r w:rsidRPr="00943CED">
        <w:rPr>
          <w:rFonts w:eastAsia="Times New Roman" w:cs="Times New Roman"/>
          <w:i/>
          <w:spacing w:val="-2"/>
          <w:szCs w:val="28"/>
          <w:lang w:val="en-US"/>
        </w:rPr>
        <w:t>by</w:t>
      </w:r>
      <w:r w:rsidR="000541FA" w:rsidRPr="00943CED">
        <w:rPr>
          <w:rFonts w:eastAsia="Times New Roman" w:cs="Times New Roman"/>
          <w:i/>
          <w:spacing w:val="-2"/>
          <w:szCs w:val="28"/>
          <w:lang w:val="en-US"/>
        </w:rPr>
        <w:t xml:space="preserve"> </w:t>
      </w:r>
      <w:r w:rsidRPr="00943CED">
        <w:rPr>
          <w:rFonts w:eastAsia="Times New Roman" w:cs="Times New Roman"/>
          <w:i/>
          <w:spacing w:val="-2"/>
          <w:szCs w:val="28"/>
          <w:lang w:val="en-US"/>
        </w:rPr>
        <w:t>Information</w:t>
      </w:r>
      <w:r w:rsidR="000541FA" w:rsidRPr="00943CED">
        <w:rPr>
          <w:rFonts w:eastAsia="Times New Roman" w:cs="Times New Roman"/>
          <w:i/>
          <w:spacing w:val="-2"/>
          <w:szCs w:val="28"/>
          <w:lang w:val="en-US"/>
        </w:rPr>
        <w:t xml:space="preserve"> </w:t>
      </w:r>
      <w:r w:rsidRPr="00943CED">
        <w:rPr>
          <w:rFonts w:eastAsia="Times New Roman" w:cs="Times New Roman"/>
          <w:i/>
          <w:spacing w:val="-2"/>
          <w:szCs w:val="28"/>
          <w:lang w:val="en-US"/>
        </w:rPr>
        <w:t>Technology</w:t>
      </w:r>
      <w:r w:rsidR="00E567EC" w:rsidRPr="00943CED">
        <w:rPr>
          <w:rFonts w:eastAsia="Times New Roman" w:cs="Times New Roman"/>
          <w:spacing w:val="-2"/>
          <w:szCs w:val="28"/>
          <w:lang w:val="en-US"/>
        </w:rPr>
        <w:t>.</w:t>
      </w:r>
      <w:r w:rsidRPr="00943CED">
        <w:rPr>
          <w:rFonts w:eastAsia="Times New Roman" w:cs="Times New Roman"/>
          <w:spacing w:val="-2"/>
          <w:szCs w:val="28"/>
          <w:lang w:val="en-US"/>
        </w:rPr>
        <w:t xml:space="preserve"> </w:t>
      </w:r>
      <w:proofErr w:type="spellStart"/>
      <w:r w:rsidR="00E567EC" w:rsidRPr="00943CED">
        <w:rPr>
          <w:rFonts w:eastAsia="Times New Roman" w:cs="Times New Roman"/>
          <w:spacing w:val="-2"/>
          <w:szCs w:val="28"/>
          <w:lang w:val="en-US"/>
        </w:rPr>
        <w:t>Czajowice</w:t>
      </w:r>
      <w:proofErr w:type="spellEnd"/>
      <w:r w:rsidR="00E567EC" w:rsidRPr="00943CED">
        <w:rPr>
          <w:rFonts w:eastAsia="Times New Roman" w:cs="Times New Roman"/>
          <w:spacing w:val="-2"/>
          <w:szCs w:val="28"/>
          <w:lang w:val="en-US"/>
        </w:rPr>
        <w:t>; Poland,</w:t>
      </w:r>
      <w:r w:rsidRPr="00943CED">
        <w:rPr>
          <w:rFonts w:eastAsia="Times New Roman" w:cs="Times New Roman"/>
          <w:spacing w:val="-2"/>
          <w:szCs w:val="28"/>
          <w:lang w:val="en-US"/>
        </w:rPr>
        <w:t xml:space="preserve"> </w:t>
      </w:r>
      <w:r w:rsidR="00E567EC" w:rsidRPr="00943CED">
        <w:rPr>
          <w:spacing w:val="-2"/>
          <w:szCs w:val="28"/>
          <w:shd w:val="clear" w:color="auto" w:fill="FFFFFF"/>
          <w:lang w:val="en-US"/>
        </w:rPr>
        <w:t xml:space="preserve">2019. Vol. </w:t>
      </w:r>
      <w:r w:rsidR="00E567EC" w:rsidRPr="00943CED">
        <w:rPr>
          <w:spacing w:val="-2"/>
          <w:szCs w:val="28"/>
          <w:shd w:val="clear" w:color="auto" w:fill="FFFFFF"/>
          <w:lang w:val="uk-UA"/>
        </w:rPr>
        <w:t>132.</w:t>
      </w:r>
      <w:r w:rsidR="00DE506D" w:rsidRPr="00943CED">
        <w:rPr>
          <w:spacing w:val="-2"/>
          <w:szCs w:val="28"/>
          <w:shd w:val="clear" w:color="auto" w:fill="FFFFFF"/>
          <w:lang w:val="en-US"/>
        </w:rPr>
        <w:t xml:space="preserve"> </w:t>
      </w:r>
      <w:r w:rsidR="00A671C9" w:rsidRPr="00943CED">
        <w:rPr>
          <w:color w:val="0070C0"/>
          <w:sz w:val="24"/>
          <w:u w:val="single"/>
        </w:rPr>
        <w:t>https://doi.org/10.1051/e3sconf /2019132010 POLSITA 2019 25 25</w:t>
      </w:r>
      <w:r w:rsidR="00A671C9" w:rsidRPr="00943CED">
        <w:rPr>
          <w:sz w:val="24"/>
          <w:lang w:val="en-US"/>
        </w:rPr>
        <w:t xml:space="preserve"> </w:t>
      </w:r>
    </w:p>
    <w:p w:rsidR="009F0BD3" w:rsidRPr="00943CED" w:rsidRDefault="009F0BD3" w:rsidP="00B26385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Cs w:val="28"/>
          <w:lang w:val="en-US"/>
        </w:rPr>
      </w:pPr>
      <w:proofErr w:type="spellStart"/>
      <w:r w:rsidRPr="00943CED">
        <w:rPr>
          <w:rFonts w:cs="Times New Roman"/>
          <w:szCs w:val="28"/>
          <w:lang w:val="en-US"/>
        </w:rPr>
        <w:t>Struchaiev</w:t>
      </w:r>
      <w:proofErr w:type="spellEnd"/>
      <w:r w:rsidRPr="00943CED">
        <w:rPr>
          <w:rFonts w:cs="Times New Roman"/>
          <w:szCs w:val="28"/>
          <w:lang w:val="en-US"/>
        </w:rPr>
        <w:t xml:space="preserve"> N., </w:t>
      </w:r>
      <w:proofErr w:type="spellStart"/>
      <w:r w:rsidRPr="00943CED">
        <w:rPr>
          <w:rFonts w:cs="Times New Roman"/>
          <w:szCs w:val="28"/>
          <w:lang w:val="en-US"/>
        </w:rPr>
        <w:t>Bondarenko</w:t>
      </w:r>
      <w:proofErr w:type="spellEnd"/>
      <w:r w:rsidRPr="00943CED">
        <w:rPr>
          <w:rFonts w:cs="Times New Roman"/>
          <w:szCs w:val="28"/>
          <w:lang w:val="en-US"/>
        </w:rPr>
        <w:t xml:space="preserve"> L., </w:t>
      </w:r>
      <w:proofErr w:type="spellStart"/>
      <w:r w:rsidRPr="00943CED">
        <w:rPr>
          <w:rFonts w:cs="Times New Roman"/>
          <w:szCs w:val="28"/>
          <w:lang w:val="en-US"/>
        </w:rPr>
        <w:t>Vershkov</w:t>
      </w:r>
      <w:proofErr w:type="spellEnd"/>
      <w:r w:rsidRPr="00943CED">
        <w:rPr>
          <w:rFonts w:cs="Times New Roman"/>
          <w:szCs w:val="28"/>
          <w:lang w:val="en-US"/>
        </w:rPr>
        <w:t xml:space="preserve"> </w:t>
      </w:r>
      <w:proofErr w:type="gramStart"/>
      <w:r w:rsidRPr="00943CED">
        <w:rPr>
          <w:rFonts w:cs="Times New Roman"/>
          <w:szCs w:val="28"/>
          <w:lang w:val="en-US"/>
        </w:rPr>
        <w:t>O.,</w:t>
      </w:r>
      <w:proofErr w:type="spellStart"/>
      <w:r w:rsidRPr="00943CED">
        <w:rPr>
          <w:rFonts w:cs="Times New Roman"/>
          <w:szCs w:val="28"/>
          <w:lang w:val="en-US"/>
        </w:rPr>
        <w:t>Chaplinskiy</w:t>
      </w:r>
      <w:proofErr w:type="spellEnd"/>
      <w:proofErr w:type="gramEnd"/>
      <w:r w:rsidRPr="00943CED">
        <w:rPr>
          <w:rFonts w:cs="Times New Roman"/>
          <w:szCs w:val="28"/>
          <w:lang w:val="en-US"/>
        </w:rPr>
        <w:t xml:space="preserve"> A. Improving</w:t>
      </w:r>
      <w:r w:rsidR="000541FA" w:rsidRPr="00943CED">
        <w:rPr>
          <w:rFonts w:cs="Times New Roman"/>
          <w:szCs w:val="28"/>
          <w:lang w:val="en-US"/>
        </w:rPr>
        <w:t xml:space="preserve"> </w:t>
      </w:r>
      <w:r w:rsidRPr="00943CED">
        <w:rPr>
          <w:rFonts w:cs="Times New Roman"/>
          <w:szCs w:val="28"/>
          <w:lang w:val="en-US"/>
        </w:rPr>
        <w:t>the</w:t>
      </w:r>
      <w:r w:rsidR="000541FA" w:rsidRPr="00943CED">
        <w:rPr>
          <w:rFonts w:cs="Times New Roman"/>
          <w:szCs w:val="28"/>
          <w:lang w:val="en-US"/>
        </w:rPr>
        <w:t xml:space="preserve"> </w:t>
      </w:r>
      <w:r w:rsidRPr="00943CED">
        <w:rPr>
          <w:rFonts w:cs="Times New Roman"/>
          <w:szCs w:val="28"/>
          <w:lang w:val="en-US"/>
        </w:rPr>
        <w:t>efficiency</w:t>
      </w:r>
      <w:r w:rsidR="000541FA" w:rsidRPr="00943CED">
        <w:rPr>
          <w:rFonts w:cs="Times New Roman"/>
          <w:szCs w:val="28"/>
          <w:lang w:val="en-US"/>
        </w:rPr>
        <w:t xml:space="preserve"> </w:t>
      </w:r>
      <w:r w:rsidRPr="00943CED">
        <w:rPr>
          <w:rFonts w:cs="Times New Roman"/>
          <w:szCs w:val="28"/>
          <w:lang w:val="en-US"/>
        </w:rPr>
        <w:t>of</w:t>
      </w:r>
      <w:r w:rsidR="000541FA" w:rsidRPr="00943CED">
        <w:rPr>
          <w:rFonts w:cs="Times New Roman"/>
          <w:szCs w:val="28"/>
          <w:lang w:val="en-US"/>
        </w:rPr>
        <w:t xml:space="preserve"> </w:t>
      </w:r>
      <w:proofErr w:type="spellStart"/>
      <w:r w:rsidRPr="00943CED">
        <w:rPr>
          <w:rFonts w:cs="Times New Roman"/>
          <w:szCs w:val="28"/>
          <w:lang w:val="en-US"/>
        </w:rPr>
        <w:t>fruittreesprayers</w:t>
      </w:r>
      <w:proofErr w:type="spellEnd"/>
      <w:r w:rsidRPr="00943CED">
        <w:rPr>
          <w:rFonts w:cs="Times New Roman"/>
          <w:szCs w:val="28"/>
          <w:lang w:val="en-US"/>
        </w:rPr>
        <w:t>.</w:t>
      </w:r>
      <w:r w:rsidR="000541FA" w:rsidRPr="00943CED">
        <w:rPr>
          <w:rFonts w:cs="Times New Roman"/>
          <w:szCs w:val="28"/>
          <w:lang w:val="en-US"/>
        </w:rPr>
        <w:t xml:space="preserve"> </w:t>
      </w:r>
      <w:r w:rsidRPr="00943CED">
        <w:rPr>
          <w:rFonts w:cs="Times New Roman"/>
          <w:szCs w:val="28"/>
          <w:lang w:val="en-US"/>
        </w:rPr>
        <w:t xml:space="preserve"> </w:t>
      </w:r>
      <w:r w:rsidRPr="00943CED">
        <w:rPr>
          <w:rFonts w:cs="Times New Roman"/>
          <w:i/>
          <w:szCs w:val="28"/>
          <w:lang w:val="en-US"/>
        </w:rPr>
        <w:t>Modern</w:t>
      </w:r>
      <w:r w:rsidR="000541FA" w:rsidRPr="00943CED">
        <w:rPr>
          <w:rFonts w:cs="Times New Roman"/>
          <w:i/>
          <w:szCs w:val="28"/>
          <w:lang w:val="en-US"/>
        </w:rPr>
        <w:t xml:space="preserve"> </w:t>
      </w:r>
      <w:r w:rsidRPr="00943CED">
        <w:rPr>
          <w:rFonts w:cs="Times New Roman"/>
          <w:i/>
          <w:szCs w:val="28"/>
          <w:lang w:val="en-US"/>
        </w:rPr>
        <w:t>Development</w:t>
      </w:r>
      <w:r w:rsidR="000541FA" w:rsidRPr="00943CED">
        <w:rPr>
          <w:rFonts w:cs="Times New Roman"/>
          <w:i/>
          <w:szCs w:val="28"/>
          <w:lang w:val="en-US"/>
        </w:rPr>
        <w:t xml:space="preserve"> </w:t>
      </w:r>
      <w:r w:rsidRPr="00943CED">
        <w:rPr>
          <w:rFonts w:cs="Times New Roman"/>
          <w:i/>
          <w:szCs w:val="28"/>
          <w:lang w:val="en-US"/>
        </w:rPr>
        <w:t>Paths</w:t>
      </w:r>
      <w:r w:rsidR="000541FA" w:rsidRPr="00943CED">
        <w:rPr>
          <w:rFonts w:cs="Times New Roman"/>
          <w:i/>
          <w:szCs w:val="28"/>
          <w:lang w:val="en-US"/>
        </w:rPr>
        <w:t xml:space="preserve"> </w:t>
      </w:r>
      <w:r w:rsidRPr="00943CED">
        <w:rPr>
          <w:rFonts w:cs="Times New Roman"/>
          <w:i/>
          <w:szCs w:val="28"/>
          <w:lang w:val="en-US"/>
        </w:rPr>
        <w:t>of</w:t>
      </w:r>
      <w:r w:rsidR="000541FA" w:rsidRPr="00943CED">
        <w:rPr>
          <w:rFonts w:cs="Times New Roman"/>
          <w:i/>
          <w:szCs w:val="28"/>
          <w:lang w:val="en-US"/>
        </w:rPr>
        <w:t xml:space="preserve"> </w:t>
      </w:r>
      <w:r w:rsidRPr="00943CED">
        <w:rPr>
          <w:rFonts w:cs="Times New Roman"/>
          <w:i/>
          <w:szCs w:val="28"/>
          <w:lang w:val="en-US"/>
        </w:rPr>
        <w:t>Agricultural</w:t>
      </w:r>
      <w:r w:rsidR="000541FA" w:rsidRPr="00943CED">
        <w:rPr>
          <w:rFonts w:cs="Times New Roman"/>
          <w:i/>
          <w:szCs w:val="28"/>
          <w:lang w:val="en-US"/>
        </w:rPr>
        <w:t xml:space="preserve"> </w:t>
      </w:r>
      <w:r w:rsidRPr="00943CED">
        <w:rPr>
          <w:rFonts w:cs="Times New Roman"/>
          <w:i/>
          <w:szCs w:val="28"/>
          <w:lang w:val="en-US"/>
        </w:rPr>
        <w:t>Production Trends</w:t>
      </w:r>
      <w:r w:rsidR="000541FA" w:rsidRPr="00943CED">
        <w:rPr>
          <w:rFonts w:cs="Times New Roman"/>
          <w:i/>
          <w:szCs w:val="28"/>
          <w:lang w:val="en-US"/>
        </w:rPr>
        <w:t xml:space="preserve"> </w:t>
      </w:r>
      <w:r w:rsidRPr="00943CED">
        <w:rPr>
          <w:rFonts w:cs="Times New Roman"/>
          <w:i/>
          <w:szCs w:val="28"/>
          <w:lang w:val="en-US"/>
        </w:rPr>
        <w:t>and</w:t>
      </w:r>
      <w:r w:rsidR="000541FA" w:rsidRPr="00943CED">
        <w:rPr>
          <w:rFonts w:cs="Times New Roman"/>
          <w:i/>
          <w:szCs w:val="28"/>
          <w:lang w:val="en-US"/>
        </w:rPr>
        <w:t xml:space="preserve"> </w:t>
      </w:r>
      <w:r w:rsidRPr="00943CED">
        <w:rPr>
          <w:rFonts w:cs="Times New Roman"/>
          <w:i/>
          <w:szCs w:val="28"/>
          <w:lang w:val="en-US"/>
        </w:rPr>
        <w:t>Innovations</w:t>
      </w:r>
      <w:r w:rsidRPr="00943CED">
        <w:rPr>
          <w:rFonts w:cs="Times New Roman"/>
          <w:szCs w:val="28"/>
          <w:lang w:val="en-US"/>
        </w:rPr>
        <w:t>. Cham: Springer</w:t>
      </w:r>
      <w:r w:rsidR="003F4208" w:rsidRPr="00943CED">
        <w:rPr>
          <w:rFonts w:cs="Times New Roman"/>
          <w:szCs w:val="28"/>
          <w:lang w:val="en-US"/>
        </w:rPr>
        <w:t xml:space="preserve"> </w:t>
      </w:r>
      <w:r w:rsidRPr="00943CED">
        <w:rPr>
          <w:rFonts w:cs="Times New Roman"/>
          <w:szCs w:val="28"/>
          <w:lang w:val="en-US"/>
        </w:rPr>
        <w:t>International</w:t>
      </w:r>
      <w:r w:rsidR="003F4208" w:rsidRPr="00943CED">
        <w:rPr>
          <w:rFonts w:cs="Times New Roman"/>
          <w:szCs w:val="28"/>
          <w:lang w:val="en-US"/>
        </w:rPr>
        <w:t xml:space="preserve"> </w:t>
      </w:r>
      <w:r w:rsidRPr="00943CED">
        <w:rPr>
          <w:rFonts w:cs="Times New Roman"/>
          <w:szCs w:val="28"/>
          <w:lang w:val="en-US"/>
        </w:rPr>
        <w:t>Publishing, 2019. Р. 3-10.</w:t>
      </w:r>
    </w:p>
    <w:p w:rsidR="009F0BD3" w:rsidRPr="00943CED" w:rsidRDefault="003F4208" w:rsidP="00B26385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spacing w:val="-2"/>
          <w:szCs w:val="28"/>
          <w:lang w:val="uk-UA"/>
        </w:rPr>
      </w:pPr>
      <w:proofErr w:type="spellStart"/>
      <w:r w:rsidRPr="00943CED">
        <w:rPr>
          <w:rFonts w:eastAsia="Times New Roman" w:cs="Times New Roman"/>
          <w:szCs w:val="28"/>
          <w:lang w:val="en-US"/>
        </w:rPr>
        <w:t>Lezhenk</w:t>
      </w:r>
      <w:r w:rsidR="00BA1B6F" w:rsidRPr="00943CED">
        <w:rPr>
          <w:rFonts w:eastAsia="Times New Roman" w:cs="Times New Roman"/>
          <w:szCs w:val="28"/>
          <w:lang w:val="en-US"/>
        </w:rPr>
        <w:t>in</w:t>
      </w:r>
      <w:proofErr w:type="spellEnd"/>
      <w:r w:rsidR="00BA1B6F" w:rsidRPr="00943CED">
        <w:rPr>
          <w:rFonts w:eastAsia="Times New Roman" w:cs="Times New Roman"/>
          <w:szCs w:val="28"/>
          <w:lang w:val="en-US"/>
        </w:rPr>
        <w:t xml:space="preserve"> A.</w:t>
      </w:r>
      <w:r w:rsidR="00337C81" w:rsidRPr="00943CED">
        <w:rPr>
          <w:spacing w:val="-2"/>
          <w:szCs w:val="28"/>
          <w:lang w:val="en-US"/>
        </w:rPr>
        <w:t xml:space="preserve">, </w:t>
      </w:r>
      <w:proofErr w:type="spellStart"/>
      <w:r w:rsidRPr="00943CED">
        <w:rPr>
          <w:rFonts w:eastAsia="Times New Roman" w:cs="Times New Roman"/>
          <w:szCs w:val="28"/>
          <w:lang w:val="en-US"/>
        </w:rPr>
        <w:t>Lezhenkin</w:t>
      </w:r>
      <w:proofErr w:type="spellEnd"/>
      <w:r w:rsidRPr="00943CED">
        <w:rPr>
          <w:rFonts w:eastAsia="Times New Roman" w:cs="Times New Roman"/>
          <w:szCs w:val="28"/>
          <w:lang w:val="en-US"/>
        </w:rPr>
        <w:t xml:space="preserve"> </w:t>
      </w:r>
      <w:r w:rsidR="00337C81" w:rsidRPr="00943CED">
        <w:rPr>
          <w:spacing w:val="-2"/>
          <w:szCs w:val="28"/>
          <w:lang w:val="en-US"/>
        </w:rPr>
        <w:t>I</w:t>
      </w:r>
      <w:r w:rsidRPr="00943CED">
        <w:rPr>
          <w:spacing w:val="-2"/>
          <w:szCs w:val="28"/>
          <w:lang w:val="en-US"/>
        </w:rPr>
        <w:t>.</w:t>
      </w:r>
      <w:r w:rsidR="00337C81" w:rsidRPr="00943CED">
        <w:rPr>
          <w:spacing w:val="-2"/>
          <w:szCs w:val="28"/>
          <w:lang w:val="en-US"/>
        </w:rPr>
        <w:t xml:space="preserve">, </w:t>
      </w:r>
      <w:r w:rsidR="00943CED" w:rsidRPr="00943CED">
        <w:fldChar w:fldCharType="begin"/>
      </w:r>
      <w:r w:rsidR="00943CED" w:rsidRPr="00943CED">
        <w:rPr>
          <w:lang w:val="en-US"/>
        </w:rPr>
        <w:instrText xml:space="preserve"> HYPERLINK "https://www.scopus.com/authid/detail.uri?authorId=57212145273&amp;amp;eid=2-s2.0-85076000702" \o "</w:instrText>
      </w:r>
      <w:r w:rsidR="00943CED" w:rsidRPr="00943CED">
        <w:instrText>Показать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сведения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об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авторе</w:instrText>
      </w:r>
      <w:r w:rsidR="00943CED" w:rsidRPr="00943CED">
        <w:rPr>
          <w:lang w:val="en-US"/>
        </w:rPr>
        <w:instrText xml:space="preserve">" </w:instrText>
      </w:r>
      <w:r w:rsidR="00943CED" w:rsidRPr="00943CED">
        <w:fldChar w:fldCharType="separate"/>
      </w:r>
      <w:proofErr w:type="spellStart"/>
      <w:r w:rsidRPr="00943CED">
        <w:rPr>
          <w:rFonts w:eastAsia="Times New Roman" w:cs="Times New Roman"/>
          <w:szCs w:val="28"/>
          <w:lang w:val="en-US"/>
        </w:rPr>
        <w:t>Vershkov</w:t>
      </w:r>
      <w:proofErr w:type="spellEnd"/>
      <w:r w:rsidRPr="00943CED">
        <w:rPr>
          <w:rFonts w:eastAsia="Times New Roman" w:cs="Times New Roman"/>
          <w:szCs w:val="28"/>
          <w:lang w:val="en-US"/>
        </w:rPr>
        <w:t xml:space="preserve"> A.</w:t>
      </w:r>
      <w:r w:rsidR="00943CED" w:rsidRPr="00943CED">
        <w:rPr>
          <w:rFonts w:eastAsia="Times New Roman" w:cs="Times New Roman"/>
          <w:szCs w:val="28"/>
          <w:lang w:val="en-US"/>
        </w:rPr>
        <w:fldChar w:fldCharType="end"/>
      </w:r>
      <w:r w:rsidRPr="00943CED">
        <w:rPr>
          <w:rFonts w:eastAsia="Times New Roman" w:cs="Times New Roman"/>
          <w:szCs w:val="28"/>
          <w:lang w:val="en-US"/>
        </w:rPr>
        <w:t>,</w:t>
      </w:r>
      <w:r w:rsidR="00337C81" w:rsidRPr="00943CED">
        <w:rPr>
          <w:spacing w:val="-2"/>
          <w:szCs w:val="28"/>
          <w:lang w:val="en-US"/>
        </w:rPr>
        <w:t xml:space="preserve"> </w:t>
      </w:r>
      <w:proofErr w:type="spellStart"/>
      <w:r w:rsidR="00337C81" w:rsidRPr="00943CED">
        <w:rPr>
          <w:spacing w:val="-2"/>
          <w:szCs w:val="28"/>
          <w:lang w:val="en-US"/>
        </w:rPr>
        <w:t>Kolomiyets</w:t>
      </w:r>
      <w:proofErr w:type="spellEnd"/>
      <w:r w:rsidRPr="00943CED">
        <w:rPr>
          <w:spacing w:val="-2"/>
          <w:szCs w:val="28"/>
          <w:lang w:val="en-US"/>
        </w:rPr>
        <w:t xml:space="preserve"> S. </w:t>
      </w:r>
      <w:proofErr w:type="spellStart"/>
      <w:r w:rsidRPr="00943CED">
        <w:rPr>
          <w:spacing w:val="-2"/>
          <w:szCs w:val="28"/>
          <w:lang w:val="en-US"/>
        </w:rPr>
        <w:t>Agrobiolo</w:t>
      </w:r>
      <w:r w:rsidR="00C513E6" w:rsidRPr="00943CED">
        <w:rPr>
          <w:spacing w:val="-2"/>
          <w:szCs w:val="28"/>
          <w:lang w:val="en-US"/>
        </w:rPr>
        <w:t>gical</w:t>
      </w:r>
      <w:proofErr w:type="spellEnd"/>
      <w:r w:rsidR="00C513E6" w:rsidRPr="00943CED">
        <w:rPr>
          <w:spacing w:val="-2"/>
          <w:szCs w:val="28"/>
          <w:lang w:val="en-US"/>
        </w:rPr>
        <w:t xml:space="preserve"> as well as mechanical and technol</w:t>
      </w:r>
      <w:r w:rsidR="00BA1B6F" w:rsidRPr="00943CED">
        <w:rPr>
          <w:spacing w:val="-2"/>
          <w:szCs w:val="28"/>
          <w:lang w:val="en-US"/>
        </w:rPr>
        <w:t>ogical framework of development</w:t>
      </w:r>
      <w:r w:rsidR="00C513E6" w:rsidRPr="00943CED">
        <w:rPr>
          <w:spacing w:val="-2"/>
          <w:szCs w:val="28"/>
          <w:lang w:val="en-US"/>
        </w:rPr>
        <w:t xml:space="preserve"> of the harvesting technology with the </w:t>
      </w:r>
      <w:r w:rsidR="00834784" w:rsidRPr="00943CED">
        <w:rPr>
          <w:spacing w:val="-2"/>
          <w:szCs w:val="28"/>
          <w:lang w:val="en-US"/>
        </w:rPr>
        <w:t>method of grain crops combing in standing position</w:t>
      </w:r>
      <w:r w:rsidR="00337C81" w:rsidRPr="00943CED">
        <w:rPr>
          <w:spacing w:val="-2"/>
          <w:szCs w:val="28"/>
          <w:lang w:val="uk-UA"/>
        </w:rPr>
        <w:t>.</w:t>
      </w:r>
      <w:r w:rsidR="00834784" w:rsidRPr="00943CED">
        <w:rPr>
          <w:spacing w:val="-2"/>
          <w:szCs w:val="28"/>
          <w:lang w:val="en-US"/>
        </w:rPr>
        <w:t xml:space="preserve"> </w:t>
      </w:r>
      <w:r w:rsidR="00834784" w:rsidRPr="00943CED">
        <w:rPr>
          <w:rFonts w:cs="Times New Roman"/>
          <w:i/>
          <w:szCs w:val="28"/>
          <w:lang w:val="en-US"/>
        </w:rPr>
        <w:t>Modern Development Paths of Agricultural Production Trends and Innovations</w:t>
      </w:r>
      <w:r w:rsidR="00834784" w:rsidRPr="00943CED">
        <w:rPr>
          <w:rFonts w:cs="Times New Roman"/>
          <w:szCs w:val="28"/>
          <w:lang w:val="en-US"/>
        </w:rPr>
        <w:t xml:space="preserve">. </w:t>
      </w:r>
      <w:proofErr w:type="spellStart"/>
      <w:r w:rsidR="009F0BD3" w:rsidRPr="00943CED">
        <w:rPr>
          <w:spacing w:val="-2"/>
          <w:szCs w:val="28"/>
          <w:shd w:val="clear" w:color="auto" w:fill="FFFFFF"/>
          <w:lang w:val="uk-UA"/>
        </w:rPr>
        <w:t>Cham</w:t>
      </w:r>
      <w:proofErr w:type="spellEnd"/>
      <w:r w:rsidR="009F0BD3" w:rsidRPr="00943CED">
        <w:rPr>
          <w:spacing w:val="-2"/>
          <w:szCs w:val="28"/>
          <w:shd w:val="clear" w:color="auto" w:fill="FFFFFF"/>
          <w:lang w:val="uk-UA"/>
        </w:rPr>
        <w:t xml:space="preserve">: </w:t>
      </w:r>
      <w:r w:rsidR="000F0803" w:rsidRPr="00943CED">
        <w:rPr>
          <w:rFonts w:cs="Times New Roman"/>
          <w:szCs w:val="28"/>
          <w:lang w:val="en-US"/>
        </w:rPr>
        <w:t>Springer International Publishing</w:t>
      </w:r>
      <w:r w:rsidR="00337C81" w:rsidRPr="00943CED">
        <w:rPr>
          <w:spacing w:val="-2"/>
          <w:szCs w:val="28"/>
          <w:shd w:val="clear" w:color="auto" w:fill="FFFFFF"/>
          <w:lang w:val="uk-UA"/>
        </w:rPr>
        <w:t>, 2019.</w:t>
      </w:r>
      <w:r w:rsidR="000F0803" w:rsidRPr="00943CED">
        <w:rPr>
          <w:spacing w:val="-2"/>
          <w:szCs w:val="28"/>
          <w:shd w:val="clear" w:color="auto" w:fill="FFFFFF"/>
          <w:lang w:val="uk-UA"/>
        </w:rPr>
        <w:t xml:space="preserve"> </w:t>
      </w:r>
      <w:r w:rsidR="00F44064" w:rsidRPr="00943CED">
        <w:rPr>
          <w:spacing w:val="-2"/>
          <w:szCs w:val="28"/>
          <w:shd w:val="clear" w:color="auto" w:fill="FFFFFF"/>
          <w:lang w:val="en-US"/>
        </w:rPr>
        <w:t>P</w:t>
      </w:r>
      <w:r w:rsidR="00337C81" w:rsidRPr="00943CED">
        <w:rPr>
          <w:spacing w:val="-2"/>
          <w:szCs w:val="28"/>
          <w:shd w:val="clear" w:color="auto" w:fill="FFFFFF"/>
          <w:lang w:val="uk-UA"/>
        </w:rPr>
        <w:t>.</w:t>
      </w:r>
      <w:r w:rsidR="009F0BD3" w:rsidRPr="00943CED">
        <w:rPr>
          <w:spacing w:val="-2"/>
          <w:szCs w:val="28"/>
          <w:shd w:val="clear" w:color="auto" w:fill="FFFFFF"/>
          <w:lang w:val="uk-UA"/>
        </w:rPr>
        <w:t>85-91.</w:t>
      </w:r>
    </w:p>
    <w:p w:rsidR="009F0BD3" w:rsidRPr="00943CED" w:rsidRDefault="000F0803" w:rsidP="00B26385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943CED">
        <w:rPr>
          <w:szCs w:val="28"/>
          <w:lang w:val="en-US"/>
        </w:rPr>
        <w:t xml:space="preserve"> </w:t>
      </w:r>
      <w:proofErr w:type="spellStart"/>
      <w:r w:rsidRPr="00943CED">
        <w:rPr>
          <w:rFonts w:eastAsia="Times New Roman" w:cs="Times New Roman"/>
          <w:szCs w:val="28"/>
          <w:lang w:val="en-US"/>
        </w:rPr>
        <w:t>Lezhenkin</w:t>
      </w:r>
      <w:proofErr w:type="spellEnd"/>
      <w:r w:rsidRPr="00943CED">
        <w:rPr>
          <w:rFonts w:eastAsia="Times New Roman" w:cs="Times New Roman"/>
          <w:szCs w:val="28"/>
          <w:lang w:val="en-US"/>
        </w:rPr>
        <w:t xml:space="preserve"> A.,</w:t>
      </w:r>
      <w:r w:rsidRPr="00943CED">
        <w:rPr>
          <w:spacing w:val="-2"/>
          <w:szCs w:val="28"/>
          <w:lang w:val="en-US"/>
        </w:rPr>
        <w:t xml:space="preserve">, </w:t>
      </w:r>
      <w:proofErr w:type="spellStart"/>
      <w:r w:rsidRPr="00943CED">
        <w:rPr>
          <w:rFonts w:eastAsia="Times New Roman" w:cs="Times New Roman"/>
          <w:szCs w:val="28"/>
          <w:lang w:val="en-US"/>
        </w:rPr>
        <w:t>Lezhenkin</w:t>
      </w:r>
      <w:proofErr w:type="spellEnd"/>
      <w:r w:rsidRPr="00943CED">
        <w:rPr>
          <w:rFonts w:eastAsia="Times New Roman" w:cs="Times New Roman"/>
          <w:szCs w:val="28"/>
          <w:lang w:val="en-US"/>
        </w:rPr>
        <w:t xml:space="preserve"> </w:t>
      </w:r>
      <w:r w:rsidRPr="00943CED">
        <w:rPr>
          <w:spacing w:val="-2"/>
          <w:szCs w:val="28"/>
          <w:lang w:val="en-US"/>
        </w:rPr>
        <w:t xml:space="preserve">I., </w:t>
      </w:r>
      <w:r w:rsidR="00943CED" w:rsidRPr="00943CED">
        <w:fldChar w:fldCharType="begin"/>
      </w:r>
      <w:r w:rsidR="00943CED" w:rsidRPr="00943CED">
        <w:rPr>
          <w:lang w:val="en-US"/>
        </w:rPr>
        <w:instrText xml:space="preserve"> HYPERLINK "https://www.scopus.com/authid/detail.uri?authorId=57212145273&amp;amp;eid=2-s2.0-85076000702" \o "</w:instrText>
      </w:r>
      <w:r w:rsidR="00943CED" w:rsidRPr="00943CED">
        <w:instrText>Показать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сведения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об</w:instrText>
      </w:r>
      <w:r w:rsidR="00943CED" w:rsidRPr="00943CED">
        <w:rPr>
          <w:lang w:val="en-US"/>
        </w:rPr>
        <w:instrText xml:space="preserve"> </w:instrText>
      </w:r>
      <w:r w:rsidR="00943CED" w:rsidRPr="00943CED">
        <w:instrText>авторе</w:instrText>
      </w:r>
      <w:r w:rsidR="00943CED" w:rsidRPr="00943CED">
        <w:rPr>
          <w:lang w:val="en-US"/>
        </w:rPr>
        <w:instrText xml:space="preserve">" </w:instrText>
      </w:r>
      <w:r w:rsidR="00943CED" w:rsidRPr="00943CED">
        <w:fldChar w:fldCharType="separate"/>
      </w:r>
      <w:proofErr w:type="spellStart"/>
      <w:r w:rsidRPr="00943CED">
        <w:rPr>
          <w:rFonts w:eastAsia="Times New Roman" w:cs="Times New Roman"/>
          <w:szCs w:val="28"/>
          <w:lang w:val="en-US"/>
        </w:rPr>
        <w:t>Vershkov</w:t>
      </w:r>
      <w:proofErr w:type="spellEnd"/>
      <w:r w:rsidRPr="00943CED">
        <w:rPr>
          <w:rFonts w:eastAsia="Times New Roman" w:cs="Times New Roman"/>
          <w:szCs w:val="28"/>
          <w:lang w:val="en-US"/>
        </w:rPr>
        <w:t xml:space="preserve"> A.</w:t>
      </w:r>
      <w:r w:rsidR="00943CED" w:rsidRPr="00943CED">
        <w:rPr>
          <w:rFonts w:eastAsia="Times New Roman" w:cs="Times New Roman"/>
          <w:szCs w:val="28"/>
          <w:lang w:val="en-US"/>
        </w:rPr>
        <w:fldChar w:fldCharType="end"/>
      </w:r>
      <w:r w:rsidRPr="00943CED">
        <w:rPr>
          <w:rFonts w:eastAsia="Times New Roman" w:cs="Times New Roman"/>
          <w:szCs w:val="28"/>
          <w:lang w:val="en-US"/>
        </w:rPr>
        <w:t>,</w:t>
      </w:r>
      <w:r w:rsidRPr="00943CED">
        <w:rPr>
          <w:spacing w:val="-2"/>
          <w:szCs w:val="28"/>
          <w:lang w:val="en-US"/>
        </w:rPr>
        <w:t xml:space="preserve"> </w:t>
      </w:r>
      <w:proofErr w:type="spellStart"/>
      <w:r w:rsidRPr="00943CED">
        <w:rPr>
          <w:spacing w:val="-2"/>
          <w:szCs w:val="28"/>
          <w:lang w:val="en-US"/>
        </w:rPr>
        <w:t>Kolomiyets</w:t>
      </w:r>
      <w:proofErr w:type="spellEnd"/>
      <w:r w:rsidRPr="00943CED">
        <w:rPr>
          <w:spacing w:val="-2"/>
          <w:szCs w:val="28"/>
          <w:lang w:val="en-US"/>
        </w:rPr>
        <w:t xml:space="preserve"> S. </w:t>
      </w:r>
      <w:r w:rsidRPr="00943CED">
        <w:rPr>
          <w:szCs w:val="28"/>
          <w:lang w:val="en-US"/>
        </w:rPr>
        <w:t xml:space="preserve"> </w:t>
      </w:r>
      <w:r w:rsidR="006C5D69" w:rsidRPr="00943CED">
        <w:rPr>
          <w:szCs w:val="28"/>
          <w:lang w:val="en-US"/>
        </w:rPr>
        <w:t xml:space="preserve">Simulation of cereal crops harvesting using the method of grain crops combing in </w:t>
      </w:r>
      <w:r w:rsidR="006C5D69" w:rsidRPr="00943CED">
        <w:rPr>
          <w:spacing w:val="-2"/>
          <w:szCs w:val="28"/>
          <w:lang w:val="en-US"/>
        </w:rPr>
        <w:t>standing position</w:t>
      </w:r>
      <w:r w:rsidR="006C5D69" w:rsidRPr="00943CED">
        <w:rPr>
          <w:szCs w:val="28"/>
          <w:lang w:val="uk-UA"/>
        </w:rPr>
        <w:t xml:space="preserve"> </w:t>
      </w:r>
      <w:r w:rsidR="006C5D69" w:rsidRPr="00943CED">
        <w:rPr>
          <w:spacing w:val="-2"/>
          <w:szCs w:val="28"/>
          <w:lang w:val="en-US"/>
        </w:rPr>
        <w:t>in conditions of farming enterprise</w:t>
      </w:r>
      <w:r w:rsidR="00337C81" w:rsidRPr="00943CED">
        <w:rPr>
          <w:szCs w:val="28"/>
          <w:lang w:val="uk-UA"/>
        </w:rPr>
        <w:t>.</w:t>
      </w:r>
      <w:r w:rsidR="00E567EC" w:rsidRPr="00943CED">
        <w:rPr>
          <w:szCs w:val="28"/>
          <w:lang w:val="uk-UA"/>
        </w:rPr>
        <w:t xml:space="preserve"> </w:t>
      </w:r>
      <w:r w:rsidR="00E567EC" w:rsidRPr="00943CED">
        <w:rPr>
          <w:rFonts w:cs="Times New Roman"/>
          <w:i/>
          <w:szCs w:val="28"/>
          <w:lang w:val="en-US"/>
        </w:rPr>
        <w:t>Modern Development Paths of Agricultural Production Trends and Innovations</w:t>
      </w:r>
      <w:r w:rsidR="00E567EC" w:rsidRPr="00943CED">
        <w:rPr>
          <w:rFonts w:cs="Times New Roman"/>
          <w:szCs w:val="28"/>
          <w:lang w:val="en-US"/>
        </w:rPr>
        <w:t xml:space="preserve">. </w:t>
      </w:r>
      <w:proofErr w:type="spellStart"/>
      <w:r w:rsidR="00E567EC" w:rsidRPr="00943CED">
        <w:rPr>
          <w:spacing w:val="-2"/>
          <w:szCs w:val="28"/>
          <w:shd w:val="clear" w:color="auto" w:fill="FFFFFF"/>
          <w:lang w:val="uk-UA"/>
        </w:rPr>
        <w:t>Cham</w:t>
      </w:r>
      <w:proofErr w:type="spellEnd"/>
      <w:r w:rsidR="00E567EC" w:rsidRPr="00943CED">
        <w:rPr>
          <w:spacing w:val="-2"/>
          <w:szCs w:val="28"/>
          <w:shd w:val="clear" w:color="auto" w:fill="FFFFFF"/>
          <w:lang w:val="uk-UA"/>
        </w:rPr>
        <w:t xml:space="preserve">: </w:t>
      </w:r>
      <w:r w:rsidR="00E567EC" w:rsidRPr="00943CED">
        <w:rPr>
          <w:rFonts w:cs="Times New Roman"/>
          <w:szCs w:val="28"/>
          <w:lang w:val="en-US"/>
        </w:rPr>
        <w:t>Springer International Publishing</w:t>
      </w:r>
      <w:r w:rsidR="00E567EC" w:rsidRPr="00943CED">
        <w:rPr>
          <w:spacing w:val="-2"/>
          <w:szCs w:val="28"/>
          <w:shd w:val="clear" w:color="auto" w:fill="FFFFFF"/>
          <w:lang w:val="uk-UA"/>
        </w:rPr>
        <w:t xml:space="preserve">, </w:t>
      </w:r>
      <w:r w:rsidR="00F44064" w:rsidRPr="00943CED">
        <w:rPr>
          <w:spacing w:val="1"/>
          <w:szCs w:val="28"/>
          <w:shd w:val="clear" w:color="auto" w:fill="FFFFFF"/>
          <w:lang w:val="uk-UA"/>
        </w:rPr>
        <w:t>2019.</w:t>
      </w:r>
      <w:r w:rsidR="00F44064" w:rsidRPr="00943CED">
        <w:rPr>
          <w:spacing w:val="1"/>
          <w:szCs w:val="28"/>
          <w:shd w:val="clear" w:color="auto" w:fill="FFFFFF"/>
          <w:lang w:val="en-US"/>
        </w:rPr>
        <w:t xml:space="preserve"> P</w:t>
      </w:r>
      <w:r w:rsidR="00337C81" w:rsidRPr="00943CED">
        <w:rPr>
          <w:spacing w:val="1"/>
          <w:szCs w:val="28"/>
          <w:shd w:val="clear" w:color="auto" w:fill="FFFFFF"/>
          <w:lang w:val="uk-UA"/>
        </w:rPr>
        <w:t>.</w:t>
      </w:r>
      <w:r w:rsidR="009F0BD3" w:rsidRPr="00943CED">
        <w:rPr>
          <w:spacing w:val="1"/>
          <w:szCs w:val="28"/>
          <w:shd w:val="clear" w:color="auto" w:fill="FFFFFF"/>
          <w:lang w:val="uk-UA"/>
        </w:rPr>
        <w:t>91-99.</w:t>
      </w:r>
    </w:p>
    <w:p w:rsidR="006B04A0" w:rsidRPr="00943CED" w:rsidRDefault="006B04A0" w:rsidP="006C5D69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proofErr w:type="spellStart"/>
      <w:r w:rsidRPr="00943CED">
        <w:rPr>
          <w:rFonts w:cs="Times New Roman"/>
          <w:spacing w:val="2"/>
          <w:szCs w:val="28"/>
          <w:lang w:val="en-US"/>
        </w:rPr>
        <w:t>Lezhenkin</w:t>
      </w:r>
      <w:proofErr w:type="spellEnd"/>
      <w:r w:rsidR="006C5D69" w:rsidRPr="00943CED">
        <w:rPr>
          <w:rFonts w:cs="Times New Roman"/>
          <w:spacing w:val="2"/>
          <w:szCs w:val="28"/>
          <w:lang w:val="en-US"/>
        </w:rPr>
        <w:t xml:space="preserve"> O.</w:t>
      </w:r>
      <w:r w:rsidRPr="00943CED">
        <w:rPr>
          <w:rFonts w:cs="Times New Roman"/>
          <w:spacing w:val="2"/>
          <w:szCs w:val="28"/>
          <w:lang w:val="en-US"/>
        </w:rPr>
        <w:t xml:space="preserve">, </w:t>
      </w:r>
      <w:proofErr w:type="spellStart"/>
      <w:r w:rsidRPr="00943CED">
        <w:rPr>
          <w:rFonts w:cs="Times New Roman"/>
          <w:spacing w:val="2"/>
          <w:szCs w:val="28"/>
          <w:lang w:val="en-US"/>
        </w:rPr>
        <w:t>Halko</w:t>
      </w:r>
      <w:proofErr w:type="spellEnd"/>
      <w:r w:rsidR="006C5D69" w:rsidRPr="00943CED">
        <w:rPr>
          <w:rFonts w:cs="Times New Roman"/>
          <w:spacing w:val="2"/>
          <w:szCs w:val="28"/>
          <w:lang w:val="en-US"/>
        </w:rPr>
        <w:t xml:space="preserve"> S.</w:t>
      </w:r>
      <w:r w:rsidRPr="00943CED">
        <w:rPr>
          <w:rFonts w:cs="Times New Roman"/>
          <w:spacing w:val="2"/>
          <w:szCs w:val="28"/>
          <w:lang w:val="en-US"/>
        </w:rPr>
        <w:t xml:space="preserve">, </w:t>
      </w:r>
      <w:proofErr w:type="spellStart"/>
      <w:r w:rsidRPr="00943CED">
        <w:rPr>
          <w:rFonts w:cs="Times New Roman"/>
          <w:spacing w:val="2"/>
          <w:szCs w:val="28"/>
          <w:lang w:val="en-US"/>
        </w:rPr>
        <w:t>Verskov</w:t>
      </w:r>
      <w:proofErr w:type="spellEnd"/>
      <w:r w:rsidR="006C5D69" w:rsidRPr="00943CED">
        <w:rPr>
          <w:rFonts w:cs="Times New Roman"/>
          <w:spacing w:val="2"/>
          <w:szCs w:val="28"/>
          <w:lang w:val="en-US"/>
        </w:rPr>
        <w:t xml:space="preserve"> O.</w:t>
      </w:r>
      <w:r w:rsidRPr="00943CED">
        <w:rPr>
          <w:rFonts w:cs="Times New Roman"/>
          <w:spacing w:val="2"/>
          <w:szCs w:val="28"/>
          <w:lang w:val="en-US"/>
        </w:rPr>
        <w:t xml:space="preserve">, </w:t>
      </w:r>
      <w:proofErr w:type="spellStart"/>
      <w:r w:rsidRPr="00943CED">
        <w:rPr>
          <w:rFonts w:cs="Times New Roman"/>
          <w:spacing w:val="2"/>
          <w:szCs w:val="28"/>
          <w:lang w:val="en-US"/>
        </w:rPr>
        <w:t>Lezhenkin</w:t>
      </w:r>
      <w:proofErr w:type="spellEnd"/>
      <w:r w:rsidR="006C5D69" w:rsidRPr="00943CED">
        <w:rPr>
          <w:rFonts w:cs="Times New Roman"/>
          <w:spacing w:val="2"/>
          <w:szCs w:val="28"/>
          <w:lang w:val="en-US"/>
        </w:rPr>
        <w:t xml:space="preserve"> I.</w:t>
      </w:r>
      <w:r w:rsidRPr="00943CED">
        <w:rPr>
          <w:rFonts w:cs="Times New Roman"/>
          <w:spacing w:val="2"/>
          <w:szCs w:val="28"/>
          <w:lang w:val="en-US"/>
        </w:rPr>
        <w:t xml:space="preserve">, </w:t>
      </w:r>
      <w:proofErr w:type="spellStart"/>
      <w:r w:rsidRPr="00943CED">
        <w:rPr>
          <w:rFonts w:cs="Times New Roman"/>
          <w:spacing w:val="2"/>
          <w:szCs w:val="28"/>
          <w:lang w:val="en-US"/>
        </w:rPr>
        <w:t>Suprun</w:t>
      </w:r>
      <w:proofErr w:type="spellEnd"/>
      <w:r w:rsidR="006C5D69" w:rsidRPr="00943CED">
        <w:rPr>
          <w:rFonts w:cs="Times New Roman"/>
          <w:spacing w:val="2"/>
          <w:szCs w:val="28"/>
          <w:lang w:val="en-US"/>
        </w:rPr>
        <w:t xml:space="preserve"> O. </w:t>
      </w:r>
      <w:r w:rsidRPr="00943CED">
        <w:rPr>
          <w:rFonts w:cs="Times New Roman"/>
          <w:spacing w:val="2"/>
          <w:szCs w:val="28"/>
          <w:lang w:val="en-US"/>
        </w:rPr>
        <w:t xml:space="preserve"> </w:t>
      </w:r>
      <w:r w:rsidR="006C5D69" w:rsidRPr="00943CED">
        <w:rPr>
          <w:lang w:val="en-US"/>
        </w:rPr>
        <w:t xml:space="preserve">et al. </w:t>
      </w:r>
      <w:r w:rsidRPr="00943CED">
        <w:rPr>
          <w:rFonts w:cs="Times New Roman"/>
          <w:spacing w:val="2"/>
          <w:szCs w:val="28"/>
          <w:lang w:val="en-US"/>
        </w:rPr>
        <w:t>Investigation of the separation of combed heap of winter wheat</w:t>
      </w:r>
      <w:r w:rsidRPr="00943CED">
        <w:rPr>
          <w:rFonts w:cs="Times New Roman"/>
          <w:spacing w:val="2"/>
          <w:szCs w:val="28"/>
          <w:lang w:val="uk-UA"/>
        </w:rPr>
        <w:t xml:space="preserve">. </w:t>
      </w:r>
      <w:r w:rsidRPr="00943CED">
        <w:rPr>
          <w:rFonts w:cs="Times New Roman"/>
          <w:i/>
          <w:spacing w:val="2"/>
          <w:szCs w:val="28"/>
          <w:lang w:val="en-US"/>
        </w:rPr>
        <w:t>Journal of Physics:</w:t>
      </w:r>
      <w:r w:rsidR="006C5D69" w:rsidRPr="00943CED">
        <w:rPr>
          <w:rFonts w:cs="Times New Roman"/>
          <w:i/>
          <w:spacing w:val="2"/>
          <w:szCs w:val="28"/>
          <w:lang w:val="en-US"/>
        </w:rPr>
        <w:t xml:space="preserve"> </w:t>
      </w:r>
      <w:r w:rsidR="006C5D69" w:rsidRPr="00943CED">
        <w:rPr>
          <w:lang w:val="en-US"/>
        </w:rPr>
        <w:t>Conference Series.</w:t>
      </w:r>
      <w:r w:rsidR="006C5D69" w:rsidRPr="00943CED">
        <w:rPr>
          <w:rFonts w:cs="Times New Roman"/>
          <w:spacing w:val="2"/>
          <w:szCs w:val="28"/>
          <w:lang w:val="en-US"/>
        </w:rPr>
        <w:t xml:space="preserve"> Hunedoara, 2021.</w:t>
      </w:r>
      <w:r w:rsidRPr="00943CED">
        <w:rPr>
          <w:rFonts w:cs="Times New Roman"/>
          <w:spacing w:val="2"/>
          <w:szCs w:val="28"/>
          <w:lang w:val="en-US"/>
        </w:rPr>
        <w:t xml:space="preserve"> Vol.</w:t>
      </w:r>
      <w:r w:rsidR="006C5D69" w:rsidRPr="00943CED">
        <w:rPr>
          <w:rFonts w:cs="Times New Roman"/>
          <w:spacing w:val="2"/>
          <w:szCs w:val="28"/>
          <w:lang w:val="en-US"/>
        </w:rPr>
        <w:t xml:space="preserve"> 1781</w:t>
      </w:r>
      <w:r w:rsidR="00F44064" w:rsidRPr="00943CED">
        <w:rPr>
          <w:rFonts w:cs="Times New Roman"/>
          <w:spacing w:val="2"/>
          <w:szCs w:val="28"/>
          <w:lang w:val="en-US"/>
        </w:rPr>
        <w:t>(1), 012016</w:t>
      </w:r>
      <w:r w:rsidR="006C5D69" w:rsidRPr="00943CED">
        <w:rPr>
          <w:rFonts w:cs="Times New Roman"/>
          <w:spacing w:val="2"/>
          <w:szCs w:val="28"/>
          <w:lang w:val="en-US"/>
        </w:rPr>
        <w:t xml:space="preserve">. </w:t>
      </w:r>
      <w:r w:rsidR="006C5D69" w:rsidRPr="00943CED">
        <w:rPr>
          <w:szCs w:val="28"/>
          <w:shd w:val="clear" w:color="auto" w:fill="FFFFFF"/>
          <w:lang w:val="en-US"/>
        </w:rPr>
        <w:t xml:space="preserve">DOI: </w:t>
      </w:r>
      <w:r w:rsidR="006C5D69" w:rsidRPr="00943CED">
        <w:rPr>
          <w:color w:val="0070C0"/>
        </w:rPr>
        <w:t>10.1088/1742-6596/1781/1/012016</w:t>
      </w:r>
      <w:r w:rsidR="00F44064" w:rsidRPr="00943CED">
        <w:rPr>
          <w:lang w:val="en-US"/>
        </w:rPr>
        <w:t>.</w:t>
      </w:r>
    </w:p>
    <w:p w:rsidR="00F44064" w:rsidRPr="00943CED" w:rsidRDefault="00943CED" w:rsidP="00F44064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hyperlink r:id="rId5" w:history="1">
        <w:proofErr w:type="spellStart"/>
        <w:r w:rsidR="00F44064" w:rsidRPr="00943CED">
          <w:rPr>
            <w:rStyle w:val="linktext"/>
            <w:rFonts w:cs="Times New Roman"/>
            <w:szCs w:val="28"/>
            <w:lang w:val="en-US"/>
          </w:rPr>
          <w:t>Szafraniec</w:t>
        </w:r>
        <w:proofErr w:type="spellEnd"/>
        <w:r w:rsidR="00F44064" w:rsidRPr="00943CED">
          <w:rPr>
            <w:rStyle w:val="linktext"/>
            <w:rFonts w:cs="Times New Roman"/>
            <w:szCs w:val="28"/>
            <w:lang w:val="en-US"/>
          </w:rPr>
          <w:t>, A.</w:t>
        </w:r>
      </w:hyperlink>
      <w:r w:rsidR="00F44064" w:rsidRPr="00943CED">
        <w:rPr>
          <w:rFonts w:cs="Times New Roman"/>
          <w:szCs w:val="28"/>
          <w:lang w:val="en-US"/>
        </w:rPr>
        <w:t>, </w:t>
      </w:r>
      <w:proofErr w:type="spellStart"/>
      <w:r w:rsidR="00F44064" w:rsidRPr="00943CED">
        <w:rPr>
          <w:rFonts w:cs="Times New Roman"/>
          <w:szCs w:val="28"/>
        </w:rPr>
        <w:fldChar w:fldCharType="begin"/>
      </w:r>
      <w:r w:rsidR="00F44064" w:rsidRPr="00943CED">
        <w:rPr>
          <w:rFonts w:cs="Times New Roman"/>
          <w:szCs w:val="28"/>
          <w:lang w:val="en-US"/>
        </w:rPr>
        <w:instrText xml:space="preserve"> HYPERLINK "https://www.scopus.com/authid/detail.uri?authorId=57212143896" \o "" </w:instrText>
      </w:r>
      <w:r w:rsidR="00F44064" w:rsidRPr="00943CED">
        <w:rPr>
          <w:rFonts w:cs="Times New Roman"/>
          <w:szCs w:val="28"/>
        </w:rPr>
        <w:fldChar w:fldCharType="separate"/>
      </w:r>
      <w:r w:rsidR="00F44064" w:rsidRPr="00943CED">
        <w:rPr>
          <w:rStyle w:val="linktext"/>
          <w:rFonts w:cs="Times New Roman"/>
          <w:szCs w:val="28"/>
          <w:lang w:val="en-US"/>
        </w:rPr>
        <w:t>Halko</w:t>
      </w:r>
      <w:proofErr w:type="spellEnd"/>
      <w:r w:rsidR="00F44064" w:rsidRPr="00943CED">
        <w:rPr>
          <w:rStyle w:val="linktext"/>
          <w:rFonts w:cs="Times New Roman"/>
          <w:szCs w:val="28"/>
          <w:lang w:val="en-US"/>
        </w:rPr>
        <w:t>, S.</w:t>
      </w:r>
      <w:r w:rsidR="00F44064" w:rsidRPr="00943CED">
        <w:rPr>
          <w:rFonts w:cs="Times New Roman"/>
          <w:szCs w:val="28"/>
        </w:rPr>
        <w:fldChar w:fldCharType="end"/>
      </w:r>
      <w:r w:rsidR="00F44064" w:rsidRPr="00943CED">
        <w:rPr>
          <w:rFonts w:cs="Times New Roman"/>
          <w:szCs w:val="28"/>
          <w:lang w:val="en-US"/>
        </w:rPr>
        <w:t>, </w:t>
      </w:r>
      <w:proofErr w:type="spellStart"/>
      <w:r w:rsidR="00F44064" w:rsidRPr="00943CED">
        <w:rPr>
          <w:rFonts w:cs="Times New Roman"/>
          <w:szCs w:val="28"/>
        </w:rPr>
        <w:fldChar w:fldCharType="begin"/>
      </w:r>
      <w:r w:rsidR="00F44064" w:rsidRPr="00943CED">
        <w:rPr>
          <w:rFonts w:cs="Times New Roman"/>
          <w:szCs w:val="28"/>
          <w:lang w:val="en-US"/>
        </w:rPr>
        <w:instrText xml:space="preserve"> HYPERLINK "https://www.scopus.com/authid/detail.uri?authorId=57190423746" \o "" </w:instrText>
      </w:r>
      <w:r w:rsidR="00F44064" w:rsidRPr="00943CED">
        <w:rPr>
          <w:rFonts w:cs="Times New Roman"/>
          <w:szCs w:val="28"/>
        </w:rPr>
        <w:fldChar w:fldCharType="separate"/>
      </w:r>
      <w:r w:rsidR="00F44064" w:rsidRPr="00943CED">
        <w:rPr>
          <w:rStyle w:val="linktext"/>
          <w:rFonts w:cs="Times New Roman"/>
          <w:szCs w:val="28"/>
          <w:lang w:val="en-US"/>
        </w:rPr>
        <w:t>Miroshnyk</w:t>
      </w:r>
      <w:proofErr w:type="spellEnd"/>
      <w:r w:rsidR="00F44064" w:rsidRPr="00943CED">
        <w:rPr>
          <w:rStyle w:val="linktext"/>
          <w:rFonts w:cs="Times New Roman"/>
          <w:szCs w:val="28"/>
          <w:lang w:val="en-US"/>
        </w:rPr>
        <w:t>, O.</w:t>
      </w:r>
      <w:r w:rsidR="00F44064" w:rsidRPr="00943CED">
        <w:rPr>
          <w:rFonts w:cs="Times New Roman"/>
          <w:szCs w:val="28"/>
        </w:rPr>
        <w:fldChar w:fldCharType="end"/>
      </w:r>
      <w:r w:rsidR="00F44064" w:rsidRPr="00943CED">
        <w:rPr>
          <w:rFonts w:cs="Times New Roman"/>
          <w:szCs w:val="28"/>
          <w:lang w:val="en-US"/>
        </w:rPr>
        <w:t>, </w:t>
      </w:r>
      <w:proofErr w:type="spellStart"/>
      <w:r w:rsidR="00F44064" w:rsidRPr="00943CED">
        <w:rPr>
          <w:rFonts w:cs="Times New Roman"/>
          <w:szCs w:val="28"/>
        </w:rPr>
        <w:fldChar w:fldCharType="begin"/>
      </w:r>
      <w:r w:rsidR="00F44064" w:rsidRPr="00943CED">
        <w:rPr>
          <w:rFonts w:cs="Times New Roman"/>
          <w:szCs w:val="28"/>
          <w:lang w:val="en-US"/>
        </w:rPr>
        <w:instrText xml:space="preserve"> HYPERLINK "https://www.scopus.com/authid/detail.uri?authorId=57219857922" \o "" </w:instrText>
      </w:r>
      <w:r w:rsidR="00F44064" w:rsidRPr="00943CED">
        <w:rPr>
          <w:rFonts w:cs="Times New Roman"/>
          <w:szCs w:val="28"/>
        </w:rPr>
        <w:fldChar w:fldCharType="separate"/>
      </w:r>
      <w:r w:rsidR="00F44064" w:rsidRPr="00943CED">
        <w:rPr>
          <w:rStyle w:val="linktext"/>
          <w:rFonts w:cs="Times New Roman"/>
          <w:szCs w:val="28"/>
          <w:lang w:val="en-US"/>
        </w:rPr>
        <w:t>Zharkov</w:t>
      </w:r>
      <w:proofErr w:type="spellEnd"/>
      <w:r w:rsidR="00F44064" w:rsidRPr="00943CED">
        <w:rPr>
          <w:rStyle w:val="linktext"/>
          <w:rFonts w:cs="Times New Roman"/>
          <w:szCs w:val="28"/>
          <w:lang w:val="en-US"/>
        </w:rPr>
        <w:t>, A.</w:t>
      </w:r>
      <w:r w:rsidR="00F44064" w:rsidRPr="00943CED">
        <w:rPr>
          <w:rFonts w:cs="Times New Roman"/>
          <w:szCs w:val="28"/>
        </w:rPr>
        <w:fldChar w:fldCharType="end"/>
      </w:r>
      <w:r w:rsidR="00F44064" w:rsidRPr="00943CED">
        <w:rPr>
          <w:rFonts w:cs="Times New Roman"/>
          <w:szCs w:val="28"/>
          <w:lang w:val="en-US"/>
        </w:rPr>
        <w:t>, </w:t>
      </w:r>
      <w:proofErr w:type="spellStart"/>
      <w:r w:rsidR="00F44064" w:rsidRPr="00943CED">
        <w:rPr>
          <w:rFonts w:cs="Times New Roman"/>
          <w:szCs w:val="28"/>
        </w:rPr>
        <w:fldChar w:fldCharType="begin"/>
      </w:r>
      <w:r w:rsidR="00F44064" w:rsidRPr="00943CED">
        <w:rPr>
          <w:rFonts w:cs="Times New Roman"/>
          <w:szCs w:val="28"/>
          <w:lang w:val="en-US"/>
        </w:rPr>
        <w:instrText xml:space="preserve"> HYPERLINK "https://www.scopus.com/authid/detail.uri?authorId=57200988600" \o "" </w:instrText>
      </w:r>
      <w:r w:rsidR="00F44064" w:rsidRPr="00943CED">
        <w:rPr>
          <w:rFonts w:cs="Times New Roman"/>
          <w:szCs w:val="28"/>
        </w:rPr>
        <w:fldChar w:fldCharType="separate"/>
      </w:r>
      <w:r w:rsidR="00F44064" w:rsidRPr="00943CED">
        <w:rPr>
          <w:rStyle w:val="linktext"/>
          <w:rFonts w:cs="Times New Roman"/>
          <w:szCs w:val="28"/>
          <w:lang w:val="en-US"/>
        </w:rPr>
        <w:t>Vershkov</w:t>
      </w:r>
      <w:proofErr w:type="spellEnd"/>
      <w:r w:rsidR="00F44064" w:rsidRPr="00943CED">
        <w:rPr>
          <w:rStyle w:val="linktext"/>
          <w:rFonts w:cs="Times New Roman"/>
          <w:szCs w:val="28"/>
          <w:lang w:val="en-US"/>
        </w:rPr>
        <w:t>, O.</w:t>
      </w:r>
      <w:r w:rsidR="00F44064" w:rsidRPr="00943CED">
        <w:rPr>
          <w:rFonts w:cs="Times New Roman"/>
          <w:szCs w:val="28"/>
        </w:rPr>
        <w:fldChar w:fldCharType="end"/>
      </w:r>
      <w:r w:rsidR="00F44064" w:rsidRPr="00943CED">
        <w:rPr>
          <w:rFonts w:cs="Times New Roman"/>
          <w:szCs w:val="28"/>
          <w:lang w:val="en-US"/>
        </w:rPr>
        <w:t xml:space="preserve"> </w:t>
      </w:r>
      <w:r w:rsidR="00F44064" w:rsidRPr="00943CED">
        <w:rPr>
          <w:rFonts w:cs="Times New Roman"/>
          <w:bCs/>
          <w:szCs w:val="28"/>
          <w:lang w:val="en-US"/>
        </w:rPr>
        <w:t xml:space="preserve">Magnetic field parameters mathematical modelling of </w:t>
      </w:r>
      <w:proofErr w:type="spellStart"/>
      <w:r w:rsidR="00F44064" w:rsidRPr="00943CED">
        <w:rPr>
          <w:rFonts w:cs="Times New Roman"/>
          <w:bCs/>
          <w:szCs w:val="28"/>
          <w:lang w:val="en-US"/>
        </w:rPr>
        <w:t>windelectric</w:t>
      </w:r>
      <w:proofErr w:type="spellEnd"/>
      <w:r w:rsidR="00F44064" w:rsidRPr="00943CED">
        <w:rPr>
          <w:rFonts w:cs="Times New Roman"/>
          <w:bCs/>
          <w:szCs w:val="28"/>
          <w:lang w:val="en-US"/>
        </w:rPr>
        <w:t xml:space="preserve"> heater | </w:t>
      </w:r>
      <w:proofErr w:type="spellStart"/>
      <w:r w:rsidR="00F44064" w:rsidRPr="00943CED">
        <w:rPr>
          <w:rFonts w:cs="Times New Roman"/>
          <w:bCs/>
          <w:szCs w:val="28"/>
          <w:lang w:val="en-US"/>
        </w:rPr>
        <w:t>Modelowanie</w:t>
      </w:r>
      <w:proofErr w:type="spellEnd"/>
      <w:r w:rsidR="00F44064" w:rsidRPr="00943CED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F44064" w:rsidRPr="00943CED">
        <w:rPr>
          <w:rFonts w:cs="Times New Roman"/>
          <w:bCs/>
          <w:szCs w:val="28"/>
          <w:lang w:val="en-US"/>
        </w:rPr>
        <w:t>matematyczne</w:t>
      </w:r>
      <w:proofErr w:type="spellEnd"/>
      <w:r w:rsidR="00F44064" w:rsidRPr="00943CED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F44064" w:rsidRPr="00943CED">
        <w:rPr>
          <w:rFonts w:cs="Times New Roman"/>
          <w:bCs/>
          <w:szCs w:val="28"/>
          <w:lang w:val="en-US"/>
        </w:rPr>
        <w:t>parametrów</w:t>
      </w:r>
      <w:proofErr w:type="spellEnd"/>
      <w:r w:rsidR="00F44064" w:rsidRPr="00943CED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F44064" w:rsidRPr="00943CED">
        <w:rPr>
          <w:rFonts w:cs="Times New Roman"/>
          <w:bCs/>
          <w:szCs w:val="28"/>
          <w:lang w:val="en-US"/>
        </w:rPr>
        <w:t>pola</w:t>
      </w:r>
      <w:proofErr w:type="spellEnd"/>
      <w:r w:rsidR="00F44064" w:rsidRPr="00943CED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F44064" w:rsidRPr="00943CED">
        <w:rPr>
          <w:rFonts w:cs="Times New Roman"/>
          <w:bCs/>
          <w:szCs w:val="28"/>
          <w:lang w:val="en-US"/>
        </w:rPr>
        <w:t>magnetycznego</w:t>
      </w:r>
      <w:proofErr w:type="spellEnd"/>
      <w:r w:rsidR="00F44064" w:rsidRPr="00943CED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F44064" w:rsidRPr="00943CED">
        <w:rPr>
          <w:rFonts w:cs="Times New Roman"/>
          <w:bCs/>
          <w:szCs w:val="28"/>
          <w:lang w:val="en-US"/>
        </w:rPr>
        <w:t>nagrzewnicy</w:t>
      </w:r>
      <w:proofErr w:type="spellEnd"/>
      <w:r w:rsidR="00F44064" w:rsidRPr="00943CED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F44064" w:rsidRPr="00943CED">
        <w:rPr>
          <w:rFonts w:cs="Times New Roman"/>
          <w:bCs/>
          <w:szCs w:val="28"/>
          <w:lang w:val="en-US"/>
        </w:rPr>
        <w:t>wiatrowo-elektrycznej</w:t>
      </w:r>
      <w:proofErr w:type="spellEnd"/>
      <w:r w:rsidR="00F44064" w:rsidRPr="00943CED">
        <w:rPr>
          <w:rFonts w:cs="Times New Roman"/>
          <w:bCs/>
          <w:szCs w:val="28"/>
          <w:lang w:val="en-US"/>
        </w:rPr>
        <w:t xml:space="preserve">. </w:t>
      </w:r>
      <w:r w:rsidRPr="00943CED">
        <w:fldChar w:fldCharType="begin"/>
      </w:r>
      <w:r w:rsidRPr="00943CED">
        <w:rPr>
          <w:lang w:val="en-US"/>
        </w:rPr>
        <w:instrText xml:space="preserve"> HYPERLINK "https://www.scopus.com/authid/detail.uri?</w:instrText>
      </w:r>
      <w:r w:rsidRPr="00943CED">
        <w:rPr>
          <w:lang w:val="en-US"/>
        </w:rPr>
        <w:instrText>authorId=57200988600" \l "disabled" \o "</w:instrText>
      </w:r>
      <w:r w:rsidRPr="00943CED">
        <w:instrText>Посмотреть</w:instrText>
      </w:r>
      <w:r w:rsidRPr="00943CED">
        <w:rPr>
          <w:lang w:val="en-US"/>
        </w:rPr>
        <w:instrText xml:space="preserve"> </w:instrText>
      </w:r>
      <w:r w:rsidRPr="00943CED">
        <w:instrText>сведения</w:instrText>
      </w:r>
      <w:r w:rsidRPr="00943CED">
        <w:rPr>
          <w:lang w:val="en-US"/>
        </w:rPr>
        <w:instrText xml:space="preserve"> </w:instrText>
      </w:r>
      <w:r w:rsidRPr="00943CED">
        <w:instrText>о</w:instrText>
      </w:r>
      <w:r w:rsidRPr="00943CED">
        <w:rPr>
          <w:lang w:val="en-US"/>
        </w:rPr>
        <w:instrText xml:space="preserve"> </w:instrText>
      </w:r>
      <w:r w:rsidRPr="00943CED">
        <w:instrText>документе</w:instrText>
      </w:r>
      <w:r w:rsidRPr="00943CED">
        <w:rPr>
          <w:lang w:val="en-US"/>
        </w:rPr>
        <w:instrText xml:space="preserve">" </w:instrText>
      </w:r>
      <w:r w:rsidRPr="00943CED">
        <w:fldChar w:fldCharType="separate"/>
      </w:r>
      <w:proofErr w:type="spellStart"/>
      <w:r w:rsidR="00F44064" w:rsidRPr="00943CED">
        <w:rPr>
          <w:rStyle w:val="linktext"/>
          <w:rFonts w:cs="Times New Roman"/>
          <w:i/>
          <w:szCs w:val="28"/>
          <w:bdr w:val="none" w:sz="0" w:space="0" w:color="auto" w:frame="1"/>
          <w:lang w:val="en-US"/>
        </w:rPr>
        <w:t>Przeglad</w:t>
      </w:r>
      <w:proofErr w:type="spellEnd"/>
      <w:r w:rsidR="00F44064" w:rsidRPr="00943CED">
        <w:rPr>
          <w:rStyle w:val="linktext"/>
          <w:rFonts w:cs="Times New Roman"/>
          <w:i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F44064" w:rsidRPr="00943CED">
        <w:rPr>
          <w:rStyle w:val="linktext"/>
          <w:rFonts w:cs="Times New Roman"/>
          <w:i/>
          <w:szCs w:val="28"/>
          <w:bdr w:val="none" w:sz="0" w:space="0" w:color="auto" w:frame="1"/>
          <w:lang w:val="en-US"/>
        </w:rPr>
        <w:t>Elektrotechniczny</w:t>
      </w:r>
      <w:proofErr w:type="spellEnd"/>
      <w:r w:rsidR="00F44064" w:rsidRPr="00943CED">
        <w:rPr>
          <w:rStyle w:val="linktext"/>
          <w:rFonts w:cs="Times New Roman"/>
          <w:szCs w:val="28"/>
          <w:bdr w:val="none" w:sz="0" w:space="0" w:color="auto" w:frame="1"/>
          <w:lang w:val="en-US"/>
        </w:rPr>
        <w:t xml:space="preserve"> </w:t>
      </w:r>
      <w:r w:rsidRPr="00943CED">
        <w:rPr>
          <w:rStyle w:val="linktext"/>
          <w:rFonts w:cs="Times New Roman"/>
          <w:szCs w:val="28"/>
          <w:bdr w:val="none" w:sz="0" w:space="0" w:color="auto" w:frame="1"/>
          <w:lang w:val="en-US"/>
        </w:rPr>
        <w:fldChar w:fldCharType="end"/>
      </w:r>
      <w:r w:rsidR="00F44064" w:rsidRPr="00943CED">
        <w:rPr>
          <w:rFonts w:cs="Times New Roman"/>
          <w:szCs w:val="28"/>
          <w:lang w:val="en-US"/>
        </w:rPr>
        <w:t>, </w:t>
      </w:r>
      <w:r w:rsidR="00F44064" w:rsidRPr="00943CED">
        <w:rPr>
          <w:rStyle w:val="text-meta"/>
          <w:rFonts w:cs="Times New Roman"/>
          <w:szCs w:val="28"/>
          <w:lang w:val="en-US"/>
        </w:rPr>
        <w:t xml:space="preserve">2021. </w:t>
      </w:r>
      <w:r w:rsidR="00F44064" w:rsidRPr="00943CED">
        <w:rPr>
          <w:rFonts w:cs="Times New Roman"/>
          <w:spacing w:val="2"/>
          <w:szCs w:val="28"/>
          <w:lang w:val="en-US"/>
        </w:rPr>
        <w:t>Vol</w:t>
      </w:r>
      <w:r w:rsidR="00F44064" w:rsidRPr="00943CED">
        <w:rPr>
          <w:rFonts w:cs="Times New Roman"/>
          <w:spacing w:val="2"/>
          <w:szCs w:val="28"/>
        </w:rPr>
        <w:t>.</w:t>
      </w:r>
      <w:r w:rsidR="00F44064" w:rsidRPr="00943CED">
        <w:rPr>
          <w:rStyle w:val="text-meta"/>
          <w:rFonts w:cs="Times New Roman"/>
          <w:szCs w:val="28"/>
        </w:rPr>
        <w:t xml:space="preserve"> 97(8), </w:t>
      </w:r>
      <w:r w:rsidR="00F44064" w:rsidRPr="00943CED">
        <w:rPr>
          <w:rStyle w:val="text-meta"/>
          <w:rFonts w:cs="Times New Roman"/>
          <w:szCs w:val="28"/>
          <w:lang w:val="en-US"/>
        </w:rPr>
        <w:t>P.</w:t>
      </w:r>
      <w:r w:rsidR="00F44064" w:rsidRPr="00943CED">
        <w:rPr>
          <w:rStyle w:val="text-meta"/>
          <w:rFonts w:cs="Times New Roman"/>
          <w:szCs w:val="28"/>
        </w:rPr>
        <w:t xml:space="preserve"> 36–41</w:t>
      </w:r>
      <w:r w:rsidR="00F44064" w:rsidRPr="00943CED">
        <w:rPr>
          <w:rStyle w:val="text-meta"/>
          <w:rFonts w:cs="Times New Roman"/>
          <w:szCs w:val="28"/>
          <w:lang w:val="en-US"/>
        </w:rPr>
        <w:t>.</w:t>
      </w:r>
    </w:p>
    <w:p w:rsidR="004C5FC4" w:rsidRPr="00943CED" w:rsidRDefault="004C5FC4" w:rsidP="00F44064">
      <w:pPr>
        <w:pStyle w:val="12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</w:pPr>
      <w:proofErr w:type="spellStart"/>
      <w:r w:rsidRPr="00943CED">
        <w:rPr>
          <w:rFonts w:ascii="Times New Roman" w:hAnsi="Times New Roman"/>
          <w:bCs/>
          <w:sz w:val="28"/>
          <w:szCs w:val="28"/>
          <w:lang w:val="en-US" w:eastAsia="ru-RU"/>
        </w:rPr>
        <w:t>Havrylenko</w:t>
      </w:r>
      <w:proofErr w:type="spellEnd"/>
      <w:r w:rsidR="006C5D69" w:rsidRPr="00943CED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943CED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Ye</w:t>
      </w:r>
      <w:r w:rsidRPr="00943CE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., </w:t>
      </w:r>
      <w:proofErr w:type="spellStart"/>
      <w:r w:rsidRPr="00943CED">
        <w:rPr>
          <w:rFonts w:ascii="Times New Roman" w:hAnsi="Times New Roman"/>
          <w:bCs/>
          <w:sz w:val="28"/>
          <w:szCs w:val="28"/>
          <w:lang w:val="en-US" w:eastAsia="ru-RU"/>
        </w:rPr>
        <w:t>Kholodniak</w:t>
      </w:r>
      <w:proofErr w:type="spellEnd"/>
      <w:r w:rsidR="006C5D69" w:rsidRPr="00943CED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943CED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Yu</w:t>
      </w:r>
      <w:r w:rsidRPr="00943CE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., </w:t>
      </w:r>
      <w:proofErr w:type="spellStart"/>
      <w:r w:rsidRPr="00943CED">
        <w:rPr>
          <w:rFonts w:ascii="Times New Roman" w:hAnsi="Times New Roman"/>
          <w:bCs/>
          <w:sz w:val="28"/>
          <w:szCs w:val="28"/>
          <w:lang w:val="en-US" w:eastAsia="ru-RU"/>
        </w:rPr>
        <w:t>Halko</w:t>
      </w:r>
      <w:proofErr w:type="spellEnd"/>
      <w:r w:rsidR="006C5D69" w:rsidRPr="00943CED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943CED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S</w:t>
      </w:r>
      <w:r w:rsidRPr="00943CE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., </w:t>
      </w:r>
      <w:proofErr w:type="spellStart"/>
      <w:r w:rsidRPr="00943CED">
        <w:rPr>
          <w:rFonts w:ascii="Times New Roman" w:hAnsi="Times New Roman"/>
          <w:bCs/>
          <w:sz w:val="28"/>
          <w:szCs w:val="28"/>
          <w:lang w:val="en-US" w:eastAsia="ru-RU"/>
        </w:rPr>
        <w:t>Vershkov</w:t>
      </w:r>
      <w:proofErr w:type="spellEnd"/>
      <w:r w:rsidR="006C5D69" w:rsidRPr="00943CED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943CED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O</w:t>
      </w:r>
      <w:r w:rsidRPr="00943CE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., </w:t>
      </w:r>
      <w:proofErr w:type="spellStart"/>
      <w:r w:rsidRPr="00943CED">
        <w:rPr>
          <w:rFonts w:ascii="Times New Roman" w:hAnsi="Times New Roman"/>
          <w:bCs/>
          <w:sz w:val="28"/>
          <w:szCs w:val="28"/>
          <w:lang w:val="en-US" w:eastAsia="ru-RU"/>
        </w:rPr>
        <w:t>Miroshnyk</w:t>
      </w:r>
      <w:proofErr w:type="spellEnd"/>
      <w:r w:rsidRPr="00943CED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 O</w:t>
      </w:r>
      <w:r w:rsidRPr="00943CE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., </w:t>
      </w:r>
      <w:proofErr w:type="spellStart"/>
      <w:r w:rsidRPr="00943CED">
        <w:rPr>
          <w:rFonts w:ascii="Times New Roman" w:hAnsi="Times New Roman"/>
          <w:bCs/>
          <w:sz w:val="28"/>
          <w:szCs w:val="28"/>
          <w:lang w:val="en-US" w:eastAsia="ru-RU"/>
        </w:rPr>
        <w:t>Suprun</w:t>
      </w:r>
      <w:proofErr w:type="spellEnd"/>
      <w:r w:rsidR="006C5D69" w:rsidRPr="00943CED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943CED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O</w:t>
      </w:r>
      <w:r w:rsidRPr="00943CE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., </w:t>
      </w:r>
      <w:proofErr w:type="spellStart"/>
      <w:r w:rsidRPr="00943CED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Dereza</w:t>
      </w:r>
      <w:proofErr w:type="spellEnd"/>
      <w:r w:rsidR="006C5D69" w:rsidRPr="00943CE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943CED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O</w:t>
      </w:r>
      <w:r w:rsidRPr="00943CE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., </w:t>
      </w:r>
      <w:proofErr w:type="spellStart"/>
      <w:r w:rsidRPr="00943CED">
        <w:rPr>
          <w:rFonts w:ascii="Times New Roman" w:hAnsi="Times New Roman"/>
          <w:bCs/>
          <w:sz w:val="28"/>
          <w:szCs w:val="28"/>
          <w:lang w:val="en-US" w:eastAsia="ru-RU"/>
        </w:rPr>
        <w:t>Shchur</w:t>
      </w:r>
      <w:proofErr w:type="spellEnd"/>
      <w:r w:rsidR="006C5D69" w:rsidRPr="00943CED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943CED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T</w:t>
      </w:r>
      <w:r w:rsidRPr="00943CE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="006C5D69" w:rsidRPr="00943CED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A</w:t>
      </w:r>
      <w:r w:rsidRPr="00943CED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nd</w:t>
      </w:r>
      <w:r w:rsidR="006C5D69" w:rsidRPr="00943CED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943CED">
        <w:rPr>
          <w:rFonts w:ascii="Times New Roman" w:hAnsi="Times New Roman"/>
          <w:bCs/>
          <w:sz w:val="28"/>
          <w:szCs w:val="28"/>
          <w:lang w:val="uk-UA" w:eastAsia="ru-RU"/>
        </w:rPr>
        <w:t>Ś</w:t>
      </w:r>
      <w:proofErr w:type="spellStart"/>
      <w:r w:rsidRPr="00943CED">
        <w:rPr>
          <w:rFonts w:ascii="Times New Roman" w:hAnsi="Times New Roman"/>
          <w:bCs/>
          <w:sz w:val="28"/>
          <w:szCs w:val="28"/>
          <w:lang w:val="en-US" w:eastAsia="ru-RU"/>
        </w:rPr>
        <w:t>rutek</w:t>
      </w:r>
      <w:proofErr w:type="spellEnd"/>
      <w:r w:rsidR="006C5D69" w:rsidRPr="00943CED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 w:rsidRPr="00943CED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M</w:t>
      </w:r>
      <w:r w:rsidRPr="00943CE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Pr="00943CED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Representation of a Monotone Curve by a Contour with Regular Change in Curvature. </w:t>
      </w:r>
      <w:r w:rsidRPr="00943CE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Entropy (Basel)</w:t>
      </w:r>
      <w:r w:rsidRPr="00943CE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2021. Vol. 23 (7):923. DOI: </w:t>
      </w:r>
      <w:hyperlink r:id="rId6" w:history="1">
        <w:r w:rsidRPr="00943CED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10.3390/e23070923</w:t>
        </w:r>
      </w:hyperlink>
    </w:p>
    <w:p w:rsidR="00DE2FCD" w:rsidRPr="00943CED" w:rsidRDefault="00DE2FCD" w:rsidP="00DE2FCD">
      <w:pPr>
        <w:pStyle w:val="12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FCD" w:rsidRPr="00943CED" w:rsidRDefault="00DE2FCD" w:rsidP="00DE2FCD">
      <w:pPr>
        <w:pStyle w:val="12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3C3" w:rsidRPr="00943CED" w:rsidRDefault="004C5FC4" w:rsidP="001B23C3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proofErr w:type="spellStart"/>
      <w:r w:rsidRPr="00943CED">
        <w:rPr>
          <w:bCs/>
          <w:szCs w:val="28"/>
          <w:lang w:val="en-US" w:eastAsia="ru-RU"/>
        </w:rPr>
        <w:lastRenderedPageBreak/>
        <w:t>Havrylenko</w:t>
      </w:r>
      <w:proofErr w:type="spellEnd"/>
      <w:r w:rsidRPr="00943CED">
        <w:rPr>
          <w:szCs w:val="28"/>
          <w:shd w:val="clear" w:color="auto" w:fill="FFFFFF"/>
          <w:lang w:val="en-US" w:eastAsia="ru-RU"/>
        </w:rPr>
        <w:t xml:space="preserve"> Ye., </w:t>
      </w:r>
      <w:proofErr w:type="spellStart"/>
      <w:r w:rsidRPr="00943CED">
        <w:rPr>
          <w:bCs/>
          <w:szCs w:val="28"/>
          <w:lang w:val="en-US" w:eastAsia="ru-RU"/>
        </w:rPr>
        <w:t>Kholodniak</w:t>
      </w:r>
      <w:proofErr w:type="spellEnd"/>
      <w:r w:rsidRPr="00943CED">
        <w:rPr>
          <w:szCs w:val="28"/>
          <w:shd w:val="clear" w:color="auto" w:fill="FFFFFF"/>
          <w:lang w:val="en-US" w:eastAsia="ru-RU"/>
        </w:rPr>
        <w:t xml:space="preserve"> Yu., </w:t>
      </w:r>
      <w:proofErr w:type="spellStart"/>
      <w:r w:rsidRPr="00943CED">
        <w:rPr>
          <w:bCs/>
          <w:szCs w:val="28"/>
          <w:lang w:val="en-US" w:eastAsia="ru-RU"/>
        </w:rPr>
        <w:t>Halko</w:t>
      </w:r>
      <w:proofErr w:type="spellEnd"/>
      <w:r w:rsidRPr="00943CED">
        <w:rPr>
          <w:szCs w:val="28"/>
          <w:shd w:val="clear" w:color="auto" w:fill="FFFFFF"/>
          <w:lang w:val="en-US" w:eastAsia="ru-RU"/>
        </w:rPr>
        <w:t xml:space="preserve"> S., </w:t>
      </w:r>
      <w:proofErr w:type="spellStart"/>
      <w:r w:rsidRPr="00943CED">
        <w:rPr>
          <w:bCs/>
          <w:szCs w:val="28"/>
          <w:lang w:val="en-US" w:eastAsia="ru-RU"/>
        </w:rPr>
        <w:t>Vershkov</w:t>
      </w:r>
      <w:proofErr w:type="spellEnd"/>
      <w:r w:rsidRPr="00943CED">
        <w:rPr>
          <w:szCs w:val="28"/>
          <w:shd w:val="clear" w:color="auto" w:fill="FFFFFF"/>
          <w:lang w:val="en-US" w:eastAsia="ru-RU"/>
        </w:rPr>
        <w:t xml:space="preserve"> O., </w:t>
      </w:r>
      <w:proofErr w:type="spellStart"/>
      <w:r w:rsidRPr="00943CED">
        <w:rPr>
          <w:bCs/>
          <w:szCs w:val="28"/>
          <w:lang w:val="en-US" w:eastAsia="ru-RU"/>
        </w:rPr>
        <w:t>Bondarenko</w:t>
      </w:r>
      <w:proofErr w:type="spellEnd"/>
      <w:r w:rsidRPr="00943CED">
        <w:rPr>
          <w:szCs w:val="28"/>
          <w:shd w:val="clear" w:color="auto" w:fill="FFFFFF"/>
          <w:lang w:val="en-US" w:eastAsia="ru-RU"/>
        </w:rPr>
        <w:t xml:space="preserve"> L., </w:t>
      </w:r>
      <w:proofErr w:type="spellStart"/>
      <w:r w:rsidRPr="00943CED">
        <w:rPr>
          <w:bCs/>
          <w:szCs w:val="28"/>
          <w:lang w:val="en-US" w:eastAsia="ru-RU"/>
        </w:rPr>
        <w:t>Suprun</w:t>
      </w:r>
      <w:proofErr w:type="spellEnd"/>
      <w:r w:rsidRPr="00943CED">
        <w:rPr>
          <w:szCs w:val="28"/>
          <w:shd w:val="clear" w:color="auto" w:fill="FFFFFF"/>
          <w:lang w:val="en-US" w:eastAsia="ru-RU"/>
        </w:rPr>
        <w:t xml:space="preserve"> O., </w:t>
      </w:r>
      <w:proofErr w:type="spellStart"/>
      <w:r w:rsidRPr="00943CED">
        <w:rPr>
          <w:bCs/>
          <w:szCs w:val="28"/>
          <w:lang w:val="en-US" w:eastAsia="ru-RU"/>
        </w:rPr>
        <w:t>Miroshnyk</w:t>
      </w:r>
      <w:proofErr w:type="spellEnd"/>
      <w:r w:rsidRPr="00943CED">
        <w:rPr>
          <w:szCs w:val="28"/>
          <w:shd w:val="clear" w:color="auto" w:fill="FFFFFF"/>
          <w:lang w:val="en-US" w:eastAsia="ru-RU"/>
        </w:rPr>
        <w:t xml:space="preserve"> O., </w:t>
      </w:r>
      <w:proofErr w:type="spellStart"/>
      <w:r w:rsidRPr="00943CED">
        <w:rPr>
          <w:bCs/>
          <w:szCs w:val="28"/>
          <w:lang w:val="en-US" w:eastAsia="ru-RU"/>
        </w:rPr>
        <w:t>Shchur</w:t>
      </w:r>
      <w:proofErr w:type="spellEnd"/>
      <w:r w:rsidRPr="00943CED">
        <w:rPr>
          <w:szCs w:val="28"/>
          <w:shd w:val="clear" w:color="auto" w:fill="FFFFFF"/>
          <w:lang w:val="en-US" w:eastAsia="ru-RU"/>
        </w:rPr>
        <w:t xml:space="preserve"> T., </w:t>
      </w:r>
      <w:proofErr w:type="spellStart"/>
      <w:r w:rsidRPr="00943CED">
        <w:rPr>
          <w:bCs/>
          <w:szCs w:val="28"/>
          <w:lang w:val="en-US" w:eastAsia="ru-RU"/>
        </w:rPr>
        <w:t>Śrutek</w:t>
      </w:r>
      <w:proofErr w:type="spellEnd"/>
      <w:r w:rsidRPr="00943CED">
        <w:rPr>
          <w:szCs w:val="28"/>
          <w:shd w:val="clear" w:color="auto" w:fill="FFFFFF"/>
          <w:lang w:val="en-US" w:eastAsia="ru-RU"/>
        </w:rPr>
        <w:t xml:space="preserve"> M., </w:t>
      </w:r>
      <w:proofErr w:type="spellStart"/>
      <w:r w:rsidRPr="00943CED">
        <w:rPr>
          <w:bCs/>
          <w:szCs w:val="28"/>
          <w:lang w:val="en-US" w:eastAsia="ru-RU"/>
        </w:rPr>
        <w:t>Gackowska</w:t>
      </w:r>
      <w:proofErr w:type="spellEnd"/>
      <w:r w:rsidRPr="00943CED">
        <w:rPr>
          <w:szCs w:val="28"/>
          <w:shd w:val="clear" w:color="auto" w:fill="FFFFFF"/>
          <w:lang w:val="en-US" w:eastAsia="ru-RU"/>
        </w:rPr>
        <w:t xml:space="preserve"> M. </w:t>
      </w:r>
      <w:r w:rsidRPr="00943CED">
        <w:rPr>
          <w:bCs/>
          <w:iCs/>
          <w:kern w:val="36"/>
          <w:szCs w:val="28"/>
          <w:lang w:val="en-US" w:eastAsia="ru-RU"/>
        </w:rPr>
        <w:t>Interpolation with Specified Error of a Point Series Belonging to a Monotone Curve</w:t>
      </w:r>
      <w:r w:rsidRPr="00943CED">
        <w:rPr>
          <w:szCs w:val="28"/>
          <w:shd w:val="clear" w:color="auto" w:fill="FFFFFF"/>
          <w:lang w:val="en-US"/>
        </w:rPr>
        <w:t xml:space="preserve">. </w:t>
      </w:r>
      <w:r w:rsidRPr="00943CED">
        <w:rPr>
          <w:i/>
          <w:szCs w:val="28"/>
          <w:shd w:val="clear" w:color="auto" w:fill="FFFFFF"/>
          <w:lang w:val="en-US"/>
        </w:rPr>
        <w:t>Entropy (Basel)</w:t>
      </w:r>
      <w:r w:rsidRPr="00943CED">
        <w:rPr>
          <w:szCs w:val="28"/>
          <w:shd w:val="clear" w:color="auto" w:fill="FFFFFF"/>
          <w:lang w:val="en-US"/>
        </w:rPr>
        <w:t xml:space="preserve">. 2021. Vol. 23(5):493. DOI: </w:t>
      </w:r>
      <w:hyperlink r:id="rId7" w:history="1">
        <w:r w:rsidRPr="00943CED">
          <w:rPr>
            <w:rStyle w:val="a5"/>
            <w:bCs/>
            <w:szCs w:val="28"/>
            <w:shd w:val="clear" w:color="auto" w:fill="FFFFFF"/>
            <w:lang w:val="en-US"/>
          </w:rPr>
          <w:t>10.3390/e23050493</w:t>
        </w:r>
      </w:hyperlink>
      <w:r w:rsidRPr="00943CED">
        <w:rPr>
          <w:szCs w:val="28"/>
          <w:shd w:val="clear" w:color="auto" w:fill="FFFFFF"/>
          <w:lang w:val="en-US"/>
        </w:rPr>
        <w:t>.</w:t>
      </w:r>
    </w:p>
    <w:p w:rsidR="00F44064" w:rsidRPr="00943CED" w:rsidRDefault="001B23C3" w:rsidP="001B23C3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Style w:val="a5"/>
          <w:rFonts w:cs="Times New Roman"/>
          <w:color w:val="auto"/>
          <w:szCs w:val="28"/>
          <w:u w:val="none"/>
          <w:shd w:val="clear" w:color="auto" w:fill="FFFFFF"/>
          <w:lang w:val="uk-UA"/>
        </w:rPr>
      </w:pPr>
      <w:proofErr w:type="spellStart"/>
      <w:r w:rsidRPr="00943CED">
        <w:rPr>
          <w:bCs/>
          <w:lang w:val="en-US"/>
        </w:rPr>
        <w:t>Karaiev</w:t>
      </w:r>
      <w:proofErr w:type="spellEnd"/>
      <w:r w:rsidRPr="00943CED">
        <w:rPr>
          <w:bCs/>
          <w:lang w:val="en-US"/>
        </w:rPr>
        <w:t xml:space="preserve"> O., </w:t>
      </w:r>
      <w:proofErr w:type="spellStart"/>
      <w:r w:rsidRPr="00943CED">
        <w:rPr>
          <w:bCs/>
          <w:lang w:val="en-US"/>
        </w:rPr>
        <w:t>Bondarenko</w:t>
      </w:r>
      <w:proofErr w:type="spellEnd"/>
      <w:r w:rsidRPr="00943CED">
        <w:rPr>
          <w:bCs/>
          <w:lang w:val="en-US"/>
        </w:rPr>
        <w:t xml:space="preserve"> L., </w:t>
      </w:r>
      <w:proofErr w:type="spellStart"/>
      <w:r w:rsidRPr="00943CED">
        <w:rPr>
          <w:bCs/>
          <w:lang w:val="en-US"/>
        </w:rPr>
        <w:t>Halko</w:t>
      </w:r>
      <w:proofErr w:type="spellEnd"/>
      <w:r w:rsidRPr="00943CED">
        <w:rPr>
          <w:bCs/>
          <w:lang w:val="en-US"/>
        </w:rPr>
        <w:t xml:space="preserve"> S., </w:t>
      </w:r>
      <w:proofErr w:type="spellStart"/>
      <w:r w:rsidRPr="00943CED">
        <w:rPr>
          <w:bCs/>
          <w:lang w:val="en-US"/>
        </w:rPr>
        <w:t>Miroshnyk</w:t>
      </w:r>
      <w:proofErr w:type="spellEnd"/>
      <w:r w:rsidRPr="00943CED">
        <w:rPr>
          <w:bCs/>
          <w:lang w:val="en-US"/>
        </w:rPr>
        <w:t xml:space="preserve"> O., </w:t>
      </w:r>
      <w:proofErr w:type="spellStart"/>
      <w:r w:rsidRPr="00943CED">
        <w:rPr>
          <w:bCs/>
          <w:lang w:val="en-US"/>
        </w:rPr>
        <w:t>Vershkov</w:t>
      </w:r>
      <w:proofErr w:type="spellEnd"/>
      <w:r w:rsidRPr="00943CED">
        <w:rPr>
          <w:bCs/>
          <w:lang w:val="en-US"/>
        </w:rPr>
        <w:t xml:space="preserve"> O., </w:t>
      </w:r>
      <w:proofErr w:type="spellStart"/>
      <w:r w:rsidRPr="00943CED">
        <w:rPr>
          <w:bCs/>
          <w:lang w:val="en-US"/>
        </w:rPr>
        <w:t>Karaieva</w:t>
      </w:r>
      <w:proofErr w:type="spellEnd"/>
      <w:r w:rsidRPr="00943CED">
        <w:rPr>
          <w:bCs/>
          <w:lang w:val="en-US"/>
        </w:rPr>
        <w:t xml:space="preserve"> T., </w:t>
      </w:r>
      <w:proofErr w:type="spellStart"/>
      <w:r w:rsidRPr="00943CED">
        <w:rPr>
          <w:bCs/>
          <w:lang w:val="en-US"/>
        </w:rPr>
        <w:t>Shchur</w:t>
      </w:r>
      <w:proofErr w:type="spellEnd"/>
      <w:r w:rsidRPr="00943CED">
        <w:rPr>
          <w:bCs/>
          <w:lang w:val="en-US"/>
        </w:rPr>
        <w:t xml:space="preserve"> T., </w:t>
      </w:r>
      <w:proofErr w:type="spellStart"/>
      <w:r w:rsidRPr="00943CED">
        <w:rPr>
          <w:bCs/>
          <w:lang w:val="en-US"/>
        </w:rPr>
        <w:t>Findura</w:t>
      </w:r>
      <w:proofErr w:type="spellEnd"/>
      <w:r w:rsidRPr="00943CED">
        <w:rPr>
          <w:bCs/>
          <w:lang w:val="en-US"/>
        </w:rPr>
        <w:t xml:space="preserve"> P. and </w:t>
      </w:r>
      <w:proofErr w:type="spellStart"/>
      <w:r w:rsidRPr="00943CED">
        <w:rPr>
          <w:bCs/>
          <w:lang w:val="en-US"/>
        </w:rPr>
        <w:t>Prístavka</w:t>
      </w:r>
      <w:proofErr w:type="spellEnd"/>
      <w:r w:rsidRPr="00943CED">
        <w:rPr>
          <w:bCs/>
          <w:lang w:val="en-US"/>
        </w:rPr>
        <w:t xml:space="preserve"> M. </w:t>
      </w:r>
      <w:r w:rsidRPr="00943CED">
        <w:rPr>
          <w:lang w:val="en-US"/>
        </w:rPr>
        <w:t xml:space="preserve">Mathematical Modelling of the fruit-stone culture seeds calibration process using flat sieves. </w:t>
      </w:r>
      <w:proofErr w:type="spellStart"/>
      <w:r w:rsidRPr="00943CED">
        <w:rPr>
          <w:i/>
          <w:szCs w:val="18"/>
          <w:lang w:val="en-US"/>
        </w:rPr>
        <w:t>Acta</w:t>
      </w:r>
      <w:proofErr w:type="spellEnd"/>
      <w:r w:rsidRPr="00943CED">
        <w:rPr>
          <w:i/>
          <w:szCs w:val="18"/>
          <w:lang w:val="en-US"/>
        </w:rPr>
        <w:t xml:space="preserve"> </w:t>
      </w:r>
      <w:proofErr w:type="spellStart"/>
      <w:r w:rsidRPr="00943CED">
        <w:rPr>
          <w:i/>
          <w:szCs w:val="18"/>
          <w:lang w:val="en-US"/>
        </w:rPr>
        <w:t>Technologica</w:t>
      </w:r>
      <w:proofErr w:type="spellEnd"/>
      <w:r w:rsidRPr="00943CED">
        <w:rPr>
          <w:i/>
          <w:szCs w:val="18"/>
          <w:lang w:val="en-US"/>
        </w:rPr>
        <w:t xml:space="preserve"> </w:t>
      </w:r>
      <w:proofErr w:type="spellStart"/>
      <w:r w:rsidRPr="00943CED">
        <w:rPr>
          <w:i/>
          <w:szCs w:val="18"/>
          <w:lang w:val="en-US"/>
        </w:rPr>
        <w:t>Agriculturae</w:t>
      </w:r>
      <w:proofErr w:type="spellEnd"/>
      <w:r w:rsidRPr="00943CED">
        <w:rPr>
          <w:i/>
          <w:szCs w:val="18"/>
          <w:lang w:val="en-US"/>
        </w:rPr>
        <w:t xml:space="preserve"> </w:t>
      </w:r>
      <w:r w:rsidRPr="00943CED">
        <w:rPr>
          <w:b/>
          <w:szCs w:val="18"/>
          <w:lang w:val="en-US"/>
        </w:rPr>
        <w:t xml:space="preserve">2021, </w:t>
      </w:r>
      <w:r w:rsidRPr="00943CED">
        <w:rPr>
          <w:lang w:val="en-US"/>
        </w:rPr>
        <w:t>119-123</w:t>
      </w:r>
      <w:r w:rsidRPr="00943CED">
        <w:rPr>
          <w:szCs w:val="18"/>
          <w:lang w:val="en-US"/>
        </w:rPr>
        <w:t xml:space="preserve">. </w:t>
      </w:r>
      <w:r w:rsidRPr="00943CED">
        <w:rPr>
          <w:shd w:val="clear" w:color="auto" w:fill="FFFFFF"/>
          <w:lang w:val="en-US"/>
        </w:rPr>
        <w:t>DOI: </w:t>
      </w:r>
      <w:hyperlink r:id="rId8" w:history="1">
        <w:r w:rsidRPr="00943CED">
          <w:rPr>
            <w:rStyle w:val="a5"/>
            <w:color w:val="auto"/>
            <w:shd w:val="clear" w:color="auto" w:fill="FFFFFF"/>
            <w:lang w:val="en-US"/>
          </w:rPr>
          <w:t>https://doi.org/10.2478/ata-2021-0020</w:t>
        </w:r>
      </w:hyperlink>
    </w:p>
    <w:p w:rsidR="00061729" w:rsidRPr="00943CED" w:rsidRDefault="00061729" w:rsidP="008A6B2E">
      <w:pPr>
        <w:pStyle w:val="MDPI71References"/>
        <w:numPr>
          <w:ilvl w:val="0"/>
          <w:numId w:val="16"/>
        </w:numPr>
        <w:tabs>
          <w:tab w:val="left" w:pos="1134"/>
        </w:tabs>
        <w:spacing w:line="252" w:lineRule="auto"/>
        <w:ind w:left="0" w:firstLine="709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 w:rsidRPr="00943CED">
        <w:rPr>
          <w:rFonts w:ascii="Times New Roman" w:hAnsi="Times New Roman"/>
          <w:bCs/>
          <w:sz w:val="28"/>
          <w:szCs w:val="28"/>
        </w:rPr>
        <w:t>Bondarenko</w:t>
      </w:r>
      <w:proofErr w:type="spellEnd"/>
      <w:r w:rsidRPr="00943CED">
        <w:rPr>
          <w:rFonts w:ascii="Times New Roman" w:hAnsi="Times New Roman"/>
          <w:bCs/>
          <w:sz w:val="28"/>
          <w:szCs w:val="28"/>
        </w:rPr>
        <w:t xml:space="preserve"> L.,</w:t>
      </w:r>
      <w:r w:rsidRPr="00943CED">
        <w:rPr>
          <w:rFonts w:ascii="Times New Roman" w:hAnsi="Times New Roman"/>
          <w:bCs/>
          <w:sz w:val="28"/>
          <w:szCs w:val="28"/>
          <w:lang w:val="uk-UA"/>
        </w:rPr>
        <w:t xml:space="preserve"> Halko, S., </w:t>
      </w:r>
      <w:r w:rsidRPr="00943CED">
        <w:rPr>
          <w:rFonts w:ascii="Times New Roman" w:hAnsi="Times New Roman"/>
          <w:bCs/>
          <w:sz w:val="28"/>
          <w:szCs w:val="28"/>
        </w:rPr>
        <w:t>Matsulevych</w:t>
      </w:r>
      <w:r w:rsidRPr="00943CED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943CED">
        <w:rPr>
          <w:rFonts w:ascii="Times New Roman" w:hAnsi="Times New Roman"/>
          <w:bCs/>
          <w:sz w:val="28"/>
          <w:szCs w:val="28"/>
          <w:lang w:val="uk-UA"/>
        </w:rPr>
        <w:t>О.</w:t>
      </w:r>
      <w:r w:rsidRPr="00943CED">
        <w:rPr>
          <w:rFonts w:ascii="Times New Roman" w:hAnsi="Times New Roman"/>
          <w:bCs/>
          <w:sz w:val="28"/>
          <w:szCs w:val="28"/>
        </w:rPr>
        <w:t>, Tetervak</w:t>
      </w:r>
      <w:r w:rsidRPr="00943CED">
        <w:rPr>
          <w:rFonts w:ascii="Times New Roman" w:hAnsi="Times New Roman"/>
          <w:bCs/>
          <w:sz w:val="28"/>
          <w:szCs w:val="28"/>
          <w:lang w:val="uk-UA"/>
        </w:rPr>
        <w:t xml:space="preserve"> І</w:t>
      </w:r>
      <w:r w:rsidRPr="00943CED">
        <w:rPr>
          <w:rFonts w:ascii="Times New Roman" w:hAnsi="Times New Roman"/>
          <w:bCs/>
          <w:sz w:val="28"/>
          <w:szCs w:val="28"/>
        </w:rPr>
        <w:t>, Vershkov</w:t>
      </w:r>
      <w:r w:rsidRPr="00943CED">
        <w:rPr>
          <w:rFonts w:ascii="Times New Roman" w:hAnsi="Times New Roman"/>
          <w:bCs/>
          <w:sz w:val="28"/>
          <w:szCs w:val="28"/>
          <w:lang w:val="uk-UA"/>
        </w:rPr>
        <w:t xml:space="preserve"> О.</w:t>
      </w:r>
      <w:r w:rsidRPr="00943CED">
        <w:rPr>
          <w:rFonts w:ascii="Times New Roman" w:hAnsi="Times New Roman"/>
          <w:bCs/>
          <w:sz w:val="28"/>
          <w:szCs w:val="28"/>
        </w:rPr>
        <w:t>, Miroshnyk</w:t>
      </w:r>
      <w:r w:rsidRPr="00943CED">
        <w:rPr>
          <w:rFonts w:ascii="Times New Roman" w:hAnsi="Times New Roman"/>
          <w:bCs/>
          <w:sz w:val="28"/>
          <w:szCs w:val="28"/>
          <w:lang w:val="uk-UA"/>
        </w:rPr>
        <w:t xml:space="preserve"> О.</w:t>
      </w:r>
      <w:r w:rsidRPr="00943CED">
        <w:rPr>
          <w:rFonts w:ascii="Times New Roman" w:hAnsi="Times New Roman"/>
          <w:bCs/>
          <w:sz w:val="28"/>
          <w:szCs w:val="28"/>
        </w:rPr>
        <w:t>, Nitsenko</w:t>
      </w:r>
      <w:r w:rsidRPr="00943CE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43CED">
        <w:rPr>
          <w:rFonts w:ascii="Times New Roman" w:hAnsi="Times New Roman"/>
          <w:bCs/>
          <w:sz w:val="28"/>
          <w:szCs w:val="28"/>
        </w:rPr>
        <w:t xml:space="preserve">V., Havrysh V. </w:t>
      </w:r>
      <w:r w:rsidRPr="00943CED">
        <w:rPr>
          <w:rFonts w:ascii="Times New Roman" w:hAnsi="Times New Roman"/>
          <w:sz w:val="28"/>
          <w:szCs w:val="28"/>
        </w:rPr>
        <w:t xml:space="preserve">Experimental Research on Unit Operation for Fruit Crops’ Bones Calibration. </w:t>
      </w:r>
      <w:r w:rsidRPr="00943CED">
        <w:rPr>
          <w:rFonts w:ascii="Times New Roman" w:hAnsi="Times New Roman"/>
          <w:i/>
          <w:sz w:val="28"/>
          <w:szCs w:val="28"/>
          <w:lang w:val="uk-UA"/>
        </w:rPr>
        <w:t>Applied Sciences</w:t>
      </w:r>
      <w:r w:rsidRPr="00943CED">
        <w:rPr>
          <w:rFonts w:ascii="Times New Roman" w:hAnsi="Times New Roman"/>
          <w:sz w:val="28"/>
          <w:szCs w:val="28"/>
        </w:rPr>
        <w:t xml:space="preserve">, </w:t>
      </w:r>
      <w:r w:rsidRPr="00943CED">
        <w:rPr>
          <w:rFonts w:ascii="Times New Roman" w:hAnsi="Times New Roman"/>
          <w:b/>
          <w:sz w:val="28"/>
          <w:szCs w:val="28"/>
        </w:rPr>
        <w:t>2023</w:t>
      </w:r>
      <w:r w:rsidRPr="00943CED">
        <w:rPr>
          <w:rFonts w:ascii="Times New Roman" w:hAnsi="Times New Roman"/>
          <w:sz w:val="28"/>
          <w:szCs w:val="28"/>
        </w:rPr>
        <w:t>,</w:t>
      </w:r>
      <w:r w:rsidRPr="00943CED">
        <w:rPr>
          <w:rFonts w:ascii="Times New Roman" w:hAnsi="Times New Roman"/>
          <w:sz w:val="28"/>
          <w:szCs w:val="28"/>
          <w:lang w:val="uk-UA"/>
        </w:rPr>
        <w:t xml:space="preserve"> 13(1), 21</w:t>
      </w:r>
      <w:r w:rsidRPr="00943CED">
        <w:rPr>
          <w:rFonts w:ascii="Times New Roman" w:hAnsi="Times New Roman"/>
          <w:bCs/>
          <w:sz w:val="28"/>
          <w:szCs w:val="28"/>
          <w:lang w:val="uk-UA"/>
        </w:rPr>
        <w:t>;</w:t>
      </w:r>
      <w:r w:rsidRPr="00943CED"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hyperlink r:id="rId9" w:history="1">
        <w:r w:rsidRPr="00943CED">
          <w:rPr>
            <w:rStyle w:val="a5"/>
            <w:rFonts w:ascii="Times New Roman" w:hAnsi="Times New Roman"/>
            <w:sz w:val="28"/>
            <w:szCs w:val="28"/>
            <w:lang w:val="uk-UA"/>
          </w:rPr>
          <w:t>https://doi.org/10.3390/app13010021</w:t>
        </w:r>
      </w:hyperlink>
    </w:p>
    <w:p w:rsidR="0073132A" w:rsidRPr="00943CED" w:rsidRDefault="00BD4345" w:rsidP="00794AD0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right="-284" w:firstLine="709"/>
        <w:jc w:val="both"/>
        <w:rPr>
          <w:rFonts w:cs="Times New Roman"/>
          <w:szCs w:val="28"/>
          <w:shd w:val="clear" w:color="auto" w:fill="FFFFFF"/>
          <w:lang w:val="en-US"/>
        </w:rPr>
      </w:pPr>
      <w:proofErr w:type="spellStart"/>
      <w:r w:rsidRPr="00943CED">
        <w:rPr>
          <w:bCs/>
          <w:szCs w:val="28"/>
          <w:lang w:val="uk-UA"/>
        </w:rPr>
        <w:t>Halko</w:t>
      </w:r>
      <w:proofErr w:type="spellEnd"/>
      <w:r w:rsidRPr="00943CED">
        <w:rPr>
          <w:bCs/>
          <w:szCs w:val="28"/>
          <w:lang w:val="uk-UA"/>
        </w:rPr>
        <w:t xml:space="preserve">, S., </w:t>
      </w:r>
      <w:proofErr w:type="spellStart"/>
      <w:r w:rsidRPr="00943CED">
        <w:rPr>
          <w:bCs/>
          <w:szCs w:val="28"/>
          <w:lang w:val="en-US"/>
        </w:rPr>
        <w:t>Vershkov</w:t>
      </w:r>
      <w:proofErr w:type="spellEnd"/>
      <w:r w:rsidRPr="00943CED">
        <w:rPr>
          <w:bCs/>
          <w:szCs w:val="28"/>
          <w:lang w:val="uk-UA"/>
        </w:rPr>
        <w:t xml:space="preserve"> О.</w:t>
      </w:r>
      <w:r w:rsidRPr="00943CED">
        <w:rPr>
          <w:bCs/>
          <w:szCs w:val="28"/>
          <w:lang w:val="en-US"/>
        </w:rPr>
        <w:t xml:space="preserve">, </w:t>
      </w:r>
      <w:proofErr w:type="spellStart"/>
      <w:r w:rsidRPr="00943CED">
        <w:rPr>
          <w:rFonts w:cs="Times New Roman"/>
          <w:color w:val="000000"/>
          <w:szCs w:val="28"/>
          <w:lang w:val="en-US"/>
        </w:rPr>
        <w:t>Horák</w:t>
      </w:r>
      <w:proofErr w:type="spellEnd"/>
      <w:r w:rsidRPr="00943CED">
        <w:rPr>
          <w:rFonts w:cs="Times New Roman"/>
          <w:color w:val="000000"/>
          <w:szCs w:val="28"/>
          <w:lang w:val="uk-UA"/>
        </w:rPr>
        <w:t xml:space="preserve"> </w:t>
      </w:r>
      <w:r w:rsidRPr="00943CED">
        <w:rPr>
          <w:rFonts w:cs="Times New Roman"/>
          <w:color w:val="000000"/>
          <w:szCs w:val="28"/>
          <w:lang w:val="en-US"/>
        </w:rPr>
        <w:t>J</w:t>
      </w:r>
      <w:r w:rsidRPr="00943CED">
        <w:rPr>
          <w:rFonts w:cs="Times New Roman"/>
          <w:color w:val="000000"/>
          <w:szCs w:val="28"/>
          <w:lang w:val="uk-UA"/>
        </w:rPr>
        <w:t>.</w:t>
      </w:r>
      <w:r w:rsidRPr="00943CED">
        <w:rPr>
          <w:rFonts w:cs="Times New Roman"/>
          <w:color w:val="000000"/>
          <w:szCs w:val="28"/>
          <w:lang w:val="en-US"/>
        </w:rPr>
        <w:t xml:space="preserve">, </w:t>
      </w:r>
      <w:proofErr w:type="spellStart"/>
      <w:r w:rsidRPr="00943CED">
        <w:rPr>
          <w:rFonts w:cs="Times New Roman"/>
          <w:color w:val="000000"/>
          <w:szCs w:val="28"/>
          <w:lang w:val="en-US"/>
        </w:rPr>
        <w:t>Lezhenkin</w:t>
      </w:r>
      <w:proofErr w:type="spellEnd"/>
      <w:r w:rsidRPr="00943CED">
        <w:rPr>
          <w:rFonts w:cs="Times New Roman"/>
          <w:color w:val="000000"/>
          <w:szCs w:val="28"/>
          <w:lang w:val="uk-UA"/>
        </w:rPr>
        <w:t xml:space="preserve"> </w:t>
      </w:r>
      <w:r w:rsidRPr="00943CED">
        <w:rPr>
          <w:rFonts w:cs="Times New Roman"/>
          <w:color w:val="000000"/>
          <w:szCs w:val="28"/>
          <w:lang w:val="en-US"/>
        </w:rPr>
        <w:t>O</w:t>
      </w:r>
      <w:r w:rsidRPr="00943CED">
        <w:rPr>
          <w:rFonts w:cs="Times New Roman"/>
          <w:color w:val="000000"/>
          <w:szCs w:val="28"/>
          <w:lang w:val="uk-UA"/>
        </w:rPr>
        <w:t>.</w:t>
      </w:r>
      <w:r w:rsidRPr="00943CED">
        <w:rPr>
          <w:rFonts w:cs="Times New Roman"/>
          <w:color w:val="000000"/>
          <w:szCs w:val="28"/>
          <w:lang w:val="en-US"/>
        </w:rPr>
        <w:t xml:space="preserve">, </w:t>
      </w:r>
      <w:proofErr w:type="spellStart"/>
      <w:r w:rsidRPr="00943CED">
        <w:rPr>
          <w:rFonts w:cs="Times New Roman"/>
          <w:color w:val="000000"/>
          <w:szCs w:val="28"/>
          <w:lang w:val="en-US"/>
        </w:rPr>
        <w:t>Boltianska</w:t>
      </w:r>
      <w:proofErr w:type="spellEnd"/>
      <w:r w:rsidRPr="00943CED">
        <w:rPr>
          <w:rFonts w:cs="Times New Roman"/>
          <w:color w:val="000000"/>
          <w:szCs w:val="28"/>
          <w:lang w:val="uk-UA"/>
        </w:rPr>
        <w:t xml:space="preserve"> </w:t>
      </w:r>
      <w:r w:rsidRPr="00943CED">
        <w:rPr>
          <w:rFonts w:cs="Times New Roman"/>
          <w:color w:val="000000"/>
          <w:szCs w:val="28"/>
          <w:lang w:val="en-US"/>
        </w:rPr>
        <w:t>L</w:t>
      </w:r>
      <w:r w:rsidRPr="00943CED">
        <w:rPr>
          <w:rFonts w:cs="Times New Roman"/>
          <w:color w:val="000000"/>
          <w:szCs w:val="28"/>
          <w:lang w:val="uk-UA"/>
        </w:rPr>
        <w:t>.</w:t>
      </w:r>
      <w:r w:rsidRPr="00943CED">
        <w:rPr>
          <w:rFonts w:cs="Times New Roman"/>
          <w:color w:val="000000"/>
          <w:szCs w:val="28"/>
          <w:lang w:val="en-US"/>
        </w:rPr>
        <w:t xml:space="preserve">, </w:t>
      </w:r>
      <w:proofErr w:type="spellStart"/>
      <w:r w:rsidRPr="00943CED">
        <w:rPr>
          <w:rFonts w:cs="Times New Roman"/>
          <w:color w:val="000000"/>
          <w:szCs w:val="28"/>
          <w:lang w:val="en-US"/>
        </w:rPr>
        <w:t>Kucher</w:t>
      </w:r>
      <w:proofErr w:type="spellEnd"/>
      <w:r w:rsidRPr="00943CED">
        <w:rPr>
          <w:rFonts w:cs="Times New Roman"/>
          <w:color w:val="000000"/>
          <w:szCs w:val="28"/>
          <w:lang w:val="uk-UA"/>
        </w:rPr>
        <w:t xml:space="preserve"> </w:t>
      </w:r>
      <w:r w:rsidRPr="00943CED">
        <w:rPr>
          <w:rFonts w:cs="Times New Roman"/>
          <w:color w:val="000000"/>
          <w:szCs w:val="28"/>
          <w:lang w:val="en-US"/>
        </w:rPr>
        <w:t>A</w:t>
      </w:r>
      <w:r w:rsidRPr="00943CED">
        <w:rPr>
          <w:rFonts w:cs="Times New Roman"/>
          <w:color w:val="000000"/>
          <w:szCs w:val="28"/>
          <w:lang w:val="uk-UA"/>
        </w:rPr>
        <w:t>.</w:t>
      </w:r>
      <w:r w:rsidRPr="00943CED">
        <w:rPr>
          <w:rFonts w:cs="Times New Roman"/>
          <w:color w:val="000000"/>
          <w:szCs w:val="28"/>
          <w:lang w:val="en-US"/>
        </w:rPr>
        <w:t xml:space="preserve">, </w:t>
      </w:r>
      <w:proofErr w:type="spellStart"/>
      <w:r w:rsidRPr="00943CED">
        <w:rPr>
          <w:rFonts w:cs="Times New Roman"/>
          <w:color w:val="000000"/>
          <w:szCs w:val="28"/>
          <w:lang w:val="en-US"/>
        </w:rPr>
        <w:t>Suprun</w:t>
      </w:r>
      <w:proofErr w:type="spellEnd"/>
      <w:r w:rsidRPr="00943CED">
        <w:rPr>
          <w:rFonts w:cs="Times New Roman"/>
          <w:color w:val="000000"/>
          <w:szCs w:val="28"/>
          <w:lang w:val="uk-UA"/>
        </w:rPr>
        <w:t xml:space="preserve"> </w:t>
      </w:r>
      <w:r w:rsidRPr="00943CED">
        <w:rPr>
          <w:rFonts w:cs="Times New Roman"/>
          <w:color w:val="000000"/>
          <w:szCs w:val="28"/>
          <w:lang w:val="en-US"/>
        </w:rPr>
        <w:t>O</w:t>
      </w:r>
      <w:r w:rsidRPr="00943CED">
        <w:rPr>
          <w:rFonts w:cs="Times New Roman"/>
          <w:color w:val="000000"/>
          <w:szCs w:val="28"/>
          <w:lang w:val="uk-UA"/>
        </w:rPr>
        <w:t>.</w:t>
      </w:r>
      <w:r w:rsidRPr="00943CED">
        <w:rPr>
          <w:rFonts w:cs="Times New Roman"/>
          <w:color w:val="000000"/>
          <w:szCs w:val="28"/>
          <w:lang w:val="en-US"/>
        </w:rPr>
        <w:t xml:space="preserve">, </w:t>
      </w:r>
      <w:proofErr w:type="spellStart"/>
      <w:r w:rsidRPr="00943CED">
        <w:rPr>
          <w:rFonts w:cs="Times New Roman"/>
          <w:color w:val="000000"/>
          <w:szCs w:val="28"/>
          <w:lang w:val="en-US"/>
        </w:rPr>
        <w:t>Miroshnyk</w:t>
      </w:r>
      <w:proofErr w:type="spellEnd"/>
      <w:r w:rsidRPr="00943CED">
        <w:rPr>
          <w:rFonts w:cs="Times New Roman"/>
          <w:color w:val="000000"/>
          <w:szCs w:val="28"/>
          <w:lang w:val="uk-UA"/>
        </w:rPr>
        <w:t xml:space="preserve"> </w:t>
      </w:r>
      <w:r w:rsidRPr="00943CED">
        <w:rPr>
          <w:rFonts w:cs="Times New Roman"/>
          <w:color w:val="000000"/>
          <w:szCs w:val="28"/>
          <w:lang w:val="en-US"/>
        </w:rPr>
        <w:t>O</w:t>
      </w:r>
      <w:r w:rsidRPr="00943CED">
        <w:rPr>
          <w:rFonts w:cs="Times New Roman"/>
          <w:color w:val="000000"/>
          <w:szCs w:val="28"/>
          <w:lang w:val="uk-UA"/>
        </w:rPr>
        <w:t>.</w:t>
      </w:r>
      <w:r w:rsidRPr="00943CED">
        <w:rPr>
          <w:rFonts w:cs="Times New Roman"/>
          <w:color w:val="000000"/>
          <w:szCs w:val="28"/>
          <w:lang w:val="en-US"/>
        </w:rPr>
        <w:t xml:space="preserve"> and </w:t>
      </w:r>
      <w:proofErr w:type="spellStart"/>
      <w:r w:rsidRPr="00943CED">
        <w:rPr>
          <w:rFonts w:cs="Times New Roman"/>
          <w:color w:val="000000"/>
          <w:szCs w:val="28"/>
          <w:lang w:val="en-US"/>
        </w:rPr>
        <w:t>Nitsenko</w:t>
      </w:r>
      <w:proofErr w:type="spellEnd"/>
      <w:r w:rsidRPr="00943CED">
        <w:rPr>
          <w:rFonts w:cs="Times New Roman"/>
          <w:color w:val="000000"/>
          <w:szCs w:val="28"/>
          <w:lang w:val="uk-UA"/>
        </w:rPr>
        <w:t xml:space="preserve"> </w:t>
      </w:r>
      <w:r w:rsidRPr="00943CED">
        <w:rPr>
          <w:rFonts w:cs="Times New Roman"/>
          <w:color w:val="000000"/>
          <w:szCs w:val="28"/>
          <w:lang w:val="en-US"/>
        </w:rPr>
        <w:t>V</w:t>
      </w:r>
      <w:r w:rsidRPr="00943CED">
        <w:rPr>
          <w:rFonts w:cs="Times New Roman"/>
          <w:color w:val="000000"/>
          <w:szCs w:val="28"/>
          <w:lang w:val="uk-UA"/>
        </w:rPr>
        <w:t>.</w:t>
      </w:r>
      <w:r w:rsidRPr="00943CED">
        <w:rPr>
          <w:rFonts w:cs="Times New Roman"/>
          <w:b/>
          <w:bCs/>
          <w:color w:val="000000"/>
          <w:szCs w:val="28"/>
          <w:lang w:val="en-US"/>
        </w:rPr>
        <w:t xml:space="preserve"> </w:t>
      </w:r>
      <w:r w:rsidR="00943CED" w:rsidRPr="00943CED">
        <w:fldChar w:fldCharType="begin"/>
      </w:r>
      <w:r w:rsidR="00943CED" w:rsidRPr="00943CED">
        <w:rPr>
          <w:lang w:val="en-US"/>
        </w:rPr>
        <w:instrText xml:space="preserve"> HYPERLINK "https://www.mdpi.com/2077-0472/13/3/655?utm_source=releaseissue&amp;utm_medium=email&amp;utm_campaign=releaseissue_agriculture&amp;utm_term=titlelink169&amp;recipient=galkosv@gmail.com&amp;subject=Agriculture%2C%20Volume%2013%2C%20Issue%203%20%28March%202023%29%20</w:instrText>
      </w:r>
      <w:r w:rsidR="00943CED" w:rsidRPr="00943CED">
        <w:rPr>
          <w:lang w:val="en-US"/>
        </w:rPr>
        <w:instrText xml:space="preserve">Table%20of%20Contents&amp;campaign=ReleaseIssue" \t "_blank" </w:instrText>
      </w:r>
      <w:r w:rsidR="00943CED" w:rsidRPr="00943CED">
        <w:fldChar w:fldCharType="separate"/>
      </w:r>
      <w:r w:rsidRPr="00943CED">
        <w:rPr>
          <w:rStyle w:val="a5"/>
          <w:rFonts w:cs="Times New Roman"/>
          <w:bCs/>
          <w:color w:val="000000"/>
          <w:szCs w:val="28"/>
          <w:u w:val="none"/>
          <w:lang w:val="en-US"/>
        </w:rPr>
        <w:t>Efficiency of Combed Straw Harvesting Technology Involving Straw Decomposition in the Soil</w:t>
      </w:r>
      <w:r w:rsidR="00943CED" w:rsidRPr="00943CED">
        <w:rPr>
          <w:rStyle w:val="a5"/>
          <w:rFonts w:cs="Times New Roman"/>
          <w:bCs/>
          <w:color w:val="000000"/>
          <w:szCs w:val="28"/>
          <w:u w:val="none"/>
          <w:lang w:val="en-US"/>
        </w:rPr>
        <w:fldChar w:fldCharType="end"/>
      </w:r>
      <w:r w:rsidRPr="00943CED">
        <w:rPr>
          <w:rFonts w:cs="Times New Roman"/>
          <w:bCs/>
          <w:color w:val="000000"/>
          <w:szCs w:val="28"/>
          <w:lang w:val="uk-UA"/>
        </w:rPr>
        <w:t xml:space="preserve"> </w:t>
      </w:r>
      <w:r w:rsidRPr="00943CED">
        <w:rPr>
          <w:rFonts w:cs="Times New Roman"/>
          <w:i/>
          <w:iCs/>
          <w:color w:val="000000"/>
          <w:szCs w:val="28"/>
          <w:lang w:val="en-US"/>
        </w:rPr>
        <w:t>Agriculture</w:t>
      </w:r>
      <w:r w:rsidRPr="00943CED">
        <w:rPr>
          <w:rFonts w:cs="Times New Roman"/>
          <w:color w:val="000000"/>
          <w:szCs w:val="28"/>
          <w:lang w:val="en-US"/>
        </w:rPr>
        <w:t> </w:t>
      </w:r>
      <w:r w:rsidRPr="00943CED">
        <w:rPr>
          <w:rFonts w:cs="Times New Roman"/>
          <w:b/>
          <w:bCs/>
          <w:color w:val="000000"/>
          <w:szCs w:val="28"/>
          <w:lang w:val="en-US"/>
        </w:rPr>
        <w:t>2023</w:t>
      </w:r>
      <w:r w:rsidRPr="00943CED">
        <w:rPr>
          <w:rFonts w:cs="Times New Roman"/>
          <w:color w:val="000000"/>
          <w:szCs w:val="28"/>
          <w:lang w:val="en-US"/>
        </w:rPr>
        <w:t>, </w:t>
      </w:r>
      <w:r w:rsidRPr="00943CED">
        <w:rPr>
          <w:rFonts w:cs="Times New Roman"/>
          <w:i/>
          <w:iCs/>
          <w:color w:val="000000"/>
          <w:szCs w:val="28"/>
          <w:lang w:val="en-US"/>
        </w:rPr>
        <w:t>13</w:t>
      </w:r>
      <w:r w:rsidRPr="00943CED">
        <w:rPr>
          <w:rFonts w:cs="Times New Roman"/>
          <w:color w:val="000000"/>
          <w:szCs w:val="28"/>
          <w:lang w:val="en-US"/>
        </w:rPr>
        <w:t>(3), 655; </w:t>
      </w:r>
      <w:r w:rsidR="00943CED" w:rsidRPr="00943CED">
        <w:fldChar w:fldCharType="begin"/>
      </w:r>
      <w:r w:rsidR="00943CED" w:rsidRPr="00943CED">
        <w:rPr>
          <w:lang w:val="en-US"/>
        </w:rPr>
        <w:instrText xml:space="preserve"> HYPERLINK "https://www.mdpi.com/2077-0472/13/3/655" </w:instrText>
      </w:r>
      <w:r w:rsidR="00943CED" w:rsidRPr="00943CED">
        <w:fldChar w:fldCharType="separate"/>
      </w:r>
      <w:r w:rsidR="00794AD0" w:rsidRPr="00943CED">
        <w:rPr>
          <w:rStyle w:val="a5"/>
          <w:rFonts w:cs="Times New Roman"/>
          <w:szCs w:val="28"/>
          <w:shd w:val="clear" w:color="auto" w:fill="FFFFFF"/>
          <w:lang w:val="en-US"/>
        </w:rPr>
        <w:t>https://doi.org/10.3390/agriculture13030655</w:t>
      </w:r>
      <w:r w:rsidR="00943CED" w:rsidRPr="00943CED">
        <w:rPr>
          <w:rStyle w:val="a5"/>
          <w:rFonts w:cs="Times New Roman"/>
          <w:szCs w:val="28"/>
          <w:shd w:val="clear" w:color="auto" w:fill="FFFFFF"/>
          <w:lang w:val="en-US"/>
        </w:rPr>
        <w:fldChar w:fldCharType="end"/>
      </w:r>
      <w:r w:rsidRPr="00943CED">
        <w:rPr>
          <w:rFonts w:cs="Times New Roman"/>
          <w:color w:val="000000"/>
          <w:szCs w:val="28"/>
          <w:lang w:val="uk-UA"/>
        </w:rPr>
        <w:t xml:space="preserve"> </w:t>
      </w:r>
      <w:r w:rsidRPr="00943CED">
        <w:rPr>
          <w:rFonts w:cs="Times New Roman"/>
          <w:bCs/>
          <w:szCs w:val="28"/>
          <w:shd w:val="clear" w:color="auto" w:fill="FFFFFF"/>
          <w:lang w:val="en-US"/>
        </w:rPr>
        <w:t>(March 2023)</w:t>
      </w:r>
      <w:r w:rsidRPr="00943CED">
        <w:rPr>
          <w:rFonts w:cs="Times New Roman"/>
          <w:bCs/>
          <w:szCs w:val="28"/>
          <w:shd w:val="clear" w:color="auto" w:fill="FFFFFF"/>
          <w:lang w:val="uk-UA"/>
        </w:rPr>
        <w:t>.</w:t>
      </w:r>
    </w:p>
    <w:p w:rsidR="004D794F" w:rsidRPr="00943CED" w:rsidRDefault="004D794F" w:rsidP="004D794F">
      <w:pPr>
        <w:pStyle w:val="a3"/>
        <w:numPr>
          <w:ilvl w:val="0"/>
          <w:numId w:val="16"/>
        </w:numPr>
        <w:tabs>
          <w:tab w:val="left" w:pos="1134"/>
        </w:tabs>
        <w:spacing w:after="160" w:line="259" w:lineRule="auto"/>
        <w:ind w:left="0" w:firstLine="709"/>
        <w:rPr>
          <w:rFonts w:cs="Times New Roman"/>
          <w:szCs w:val="28"/>
          <w:lang w:val="en-US"/>
        </w:rPr>
      </w:pPr>
      <w:proofErr w:type="spellStart"/>
      <w:r w:rsidRPr="00943CED">
        <w:rPr>
          <w:rFonts w:cs="Times New Roman"/>
          <w:szCs w:val="28"/>
          <w:lang w:val="en-US"/>
        </w:rPr>
        <w:t>Bazaluk</w:t>
      </w:r>
      <w:proofErr w:type="spellEnd"/>
      <w:r w:rsidRPr="00943CED">
        <w:rPr>
          <w:rFonts w:cs="Times New Roman"/>
          <w:szCs w:val="28"/>
          <w:lang w:val="en-US"/>
        </w:rPr>
        <w:t xml:space="preserve">, O., </w:t>
      </w:r>
      <w:proofErr w:type="spellStart"/>
      <w:r w:rsidRPr="00943CED">
        <w:rPr>
          <w:rFonts w:cs="Times New Roman"/>
          <w:szCs w:val="28"/>
          <w:lang w:val="en-US"/>
        </w:rPr>
        <w:t>Halko</w:t>
      </w:r>
      <w:proofErr w:type="spellEnd"/>
      <w:r w:rsidRPr="00943CED">
        <w:rPr>
          <w:rFonts w:cs="Times New Roman"/>
          <w:szCs w:val="28"/>
          <w:lang w:val="en-US"/>
        </w:rPr>
        <w:t xml:space="preserve">, S., </w:t>
      </w:r>
      <w:proofErr w:type="spellStart"/>
      <w:r w:rsidRPr="00943CED">
        <w:rPr>
          <w:rFonts w:cs="Times New Roman"/>
          <w:szCs w:val="28"/>
          <w:lang w:val="en-US"/>
        </w:rPr>
        <w:t>Vershkov</w:t>
      </w:r>
      <w:proofErr w:type="spellEnd"/>
      <w:r w:rsidRPr="00943CED">
        <w:rPr>
          <w:rFonts w:cs="Times New Roman"/>
          <w:szCs w:val="28"/>
          <w:lang w:val="en-US"/>
        </w:rPr>
        <w:t xml:space="preserve">, O., </w:t>
      </w:r>
      <w:proofErr w:type="spellStart"/>
      <w:r w:rsidRPr="00943CED">
        <w:rPr>
          <w:rFonts w:cs="Times New Roman"/>
          <w:szCs w:val="28"/>
          <w:lang w:val="en-US"/>
        </w:rPr>
        <w:t>Suprun</w:t>
      </w:r>
      <w:proofErr w:type="spellEnd"/>
      <w:r w:rsidRPr="00943CED">
        <w:rPr>
          <w:rFonts w:cs="Times New Roman"/>
          <w:szCs w:val="28"/>
          <w:lang w:val="en-US"/>
        </w:rPr>
        <w:t xml:space="preserve">, O., </w:t>
      </w:r>
      <w:proofErr w:type="spellStart"/>
      <w:r w:rsidRPr="00943CED">
        <w:rPr>
          <w:rFonts w:cs="Times New Roman"/>
          <w:szCs w:val="28"/>
          <w:lang w:val="en-US"/>
        </w:rPr>
        <w:t>Miroshnyk</w:t>
      </w:r>
      <w:proofErr w:type="spellEnd"/>
      <w:r w:rsidRPr="00943CED">
        <w:rPr>
          <w:rFonts w:cs="Times New Roman"/>
          <w:szCs w:val="28"/>
          <w:lang w:val="en-US"/>
        </w:rPr>
        <w:t xml:space="preserve">, O., </w:t>
      </w:r>
      <w:proofErr w:type="spellStart"/>
      <w:r w:rsidRPr="00943CED">
        <w:rPr>
          <w:rFonts w:cs="Times New Roman"/>
          <w:szCs w:val="28"/>
          <w:lang w:val="en-US"/>
        </w:rPr>
        <w:t>Nitsenko</w:t>
      </w:r>
      <w:proofErr w:type="spellEnd"/>
      <w:r w:rsidRPr="00943CED">
        <w:rPr>
          <w:rFonts w:cs="Times New Roman"/>
          <w:szCs w:val="28"/>
          <w:lang w:val="en-US"/>
        </w:rPr>
        <w:t xml:space="preserve">, V. Motion Analysis of a Trailed Harvester with Combing Working Units. </w:t>
      </w:r>
      <w:r w:rsidRPr="00943CED">
        <w:rPr>
          <w:rFonts w:cs="Times New Roman"/>
          <w:i/>
          <w:color w:val="FF0000"/>
          <w:szCs w:val="28"/>
        </w:rPr>
        <w:t>В печати</w:t>
      </w:r>
    </w:p>
    <w:p w:rsidR="004D794F" w:rsidRPr="00943CED" w:rsidRDefault="004D794F" w:rsidP="004D794F">
      <w:pPr>
        <w:pStyle w:val="a3"/>
        <w:numPr>
          <w:ilvl w:val="0"/>
          <w:numId w:val="16"/>
        </w:numPr>
        <w:tabs>
          <w:tab w:val="left" w:pos="1134"/>
        </w:tabs>
        <w:spacing w:after="160" w:line="259" w:lineRule="auto"/>
        <w:ind w:left="0" w:firstLine="709"/>
        <w:rPr>
          <w:rFonts w:cs="Times New Roman"/>
          <w:szCs w:val="28"/>
          <w:lang w:val="en-US"/>
        </w:rPr>
      </w:pPr>
      <w:proofErr w:type="spellStart"/>
      <w:r w:rsidRPr="00943CED">
        <w:rPr>
          <w:rFonts w:cs="Times New Roman"/>
          <w:szCs w:val="28"/>
          <w:lang w:val="en-US"/>
        </w:rPr>
        <w:t>Matsulevych</w:t>
      </w:r>
      <w:proofErr w:type="spellEnd"/>
      <w:r w:rsidRPr="00943CED">
        <w:rPr>
          <w:rFonts w:cs="Times New Roman"/>
          <w:szCs w:val="28"/>
          <w:lang w:val="en-US"/>
        </w:rPr>
        <w:t xml:space="preserve">, O., </w:t>
      </w:r>
      <w:proofErr w:type="spellStart"/>
      <w:r w:rsidRPr="00943CED">
        <w:rPr>
          <w:rFonts w:cs="Times New Roman"/>
          <w:szCs w:val="28"/>
          <w:lang w:val="en-US"/>
        </w:rPr>
        <w:t>Vershkov</w:t>
      </w:r>
      <w:proofErr w:type="spellEnd"/>
      <w:r w:rsidRPr="00943CED">
        <w:rPr>
          <w:rFonts w:cs="Times New Roman"/>
          <w:szCs w:val="28"/>
          <w:lang w:val="en-US"/>
        </w:rPr>
        <w:t xml:space="preserve">, O., </w:t>
      </w:r>
      <w:proofErr w:type="spellStart"/>
      <w:r w:rsidRPr="00943CED">
        <w:rPr>
          <w:rFonts w:cs="Times New Roman"/>
          <w:szCs w:val="28"/>
          <w:lang w:val="en-US"/>
        </w:rPr>
        <w:t>Halko</w:t>
      </w:r>
      <w:proofErr w:type="spellEnd"/>
      <w:r w:rsidRPr="00943CED">
        <w:rPr>
          <w:rFonts w:cs="Times New Roman"/>
          <w:szCs w:val="28"/>
          <w:lang w:val="en-US"/>
        </w:rPr>
        <w:t xml:space="preserve">, S., </w:t>
      </w:r>
      <w:proofErr w:type="spellStart"/>
      <w:r w:rsidRPr="00943CED">
        <w:rPr>
          <w:rFonts w:cs="Times New Roman"/>
          <w:szCs w:val="28"/>
          <w:lang w:val="en-US"/>
        </w:rPr>
        <w:t>Suprun</w:t>
      </w:r>
      <w:proofErr w:type="spellEnd"/>
      <w:r w:rsidRPr="00943CED">
        <w:rPr>
          <w:rFonts w:cs="Times New Roman"/>
          <w:szCs w:val="28"/>
          <w:lang w:val="en-US"/>
        </w:rPr>
        <w:t xml:space="preserve">, O. Designing the Working Surfaces of Rotary Planetary Mechanisms  </w:t>
      </w:r>
      <w:r w:rsidRPr="00943CED">
        <w:rPr>
          <w:rFonts w:cs="Times New Roman"/>
          <w:i/>
          <w:color w:val="FF0000"/>
          <w:szCs w:val="28"/>
          <w:lang w:val="en-US"/>
        </w:rPr>
        <w:t xml:space="preserve"> </w:t>
      </w:r>
      <w:r w:rsidRPr="00943CED">
        <w:rPr>
          <w:rFonts w:cs="Times New Roman"/>
          <w:i/>
          <w:color w:val="FF0000"/>
          <w:szCs w:val="28"/>
        </w:rPr>
        <w:t>В</w:t>
      </w:r>
      <w:r w:rsidRPr="00943CED">
        <w:rPr>
          <w:rFonts w:cs="Times New Roman"/>
          <w:i/>
          <w:color w:val="FF0000"/>
          <w:szCs w:val="28"/>
          <w:lang w:val="en-US"/>
        </w:rPr>
        <w:t xml:space="preserve"> </w:t>
      </w:r>
      <w:r w:rsidRPr="00943CED">
        <w:rPr>
          <w:rFonts w:cs="Times New Roman"/>
          <w:i/>
          <w:color w:val="FF0000"/>
          <w:szCs w:val="28"/>
        </w:rPr>
        <w:t>печати</w:t>
      </w:r>
    </w:p>
    <w:p w:rsidR="004D794F" w:rsidRPr="00943CED" w:rsidRDefault="004D794F" w:rsidP="004D794F">
      <w:pPr>
        <w:pStyle w:val="a3"/>
        <w:tabs>
          <w:tab w:val="left" w:pos="1134"/>
        </w:tabs>
        <w:spacing w:after="0"/>
        <w:ind w:left="709"/>
        <w:jc w:val="both"/>
        <w:rPr>
          <w:rFonts w:cs="Times New Roman"/>
          <w:szCs w:val="28"/>
          <w:shd w:val="clear" w:color="auto" w:fill="FFFFFF"/>
          <w:lang w:val="en-US"/>
        </w:rPr>
      </w:pPr>
    </w:p>
    <w:p w:rsidR="0073132A" w:rsidRPr="00943CED" w:rsidRDefault="0073132A" w:rsidP="0073132A">
      <w:pPr>
        <w:tabs>
          <w:tab w:val="left" w:pos="1134"/>
        </w:tabs>
        <w:spacing w:after="0"/>
        <w:jc w:val="both"/>
        <w:rPr>
          <w:rFonts w:cs="Times New Roman"/>
          <w:szCs w:val="28"/>
          <w:shd w:val="clear" w:color="auto" w:fill="FFFFFF"/>
          <w:lang w:val="en-US"/>
        </w:rPr>
      </w:pPr>
    </w:p>
    <w:p w:rsidR="009F0BD3" w:rsidRPr="00943CED" w:rsidRDefault="009F0BD3" w:rsidP="0073332F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943CED">
        <w:rPr>
          <w:b/>
          <w:color w:val="000000"/>
          <w:sz w:val="28"/>
          <w:szCs w:val="28"/>
          <w:lang w:val="uk-UA"/>
        </w:rPr>
        <w:t xml:space="preserve">Наявність наукових публікацій у наукових виданнях, включених до переліку наукових фахових видань України (загальна кількість </w:t>
      </w:r>
      <w:r w:rsidRPr="00943CED">
        <w:rPr>
          <w:b/>
          <w:sz w:val="28"/>
          <w:szCs w:val="28"/>
          <w:lang w:val="uk-UA"/>
        </w:rPr>
        <w:t>шість</w:t>
      </w:r>
      <w:r w:rsidRPr="00943CED">
        <w:rPr>
          <w:b/>
          <w:color w:val="000000"/>
          <w:sz w:val="28"/>
          <w:szCs w:val="28"/>
          <w:lang w:val="uk-UA"/>
        </w:rPr>
        <w:t xml:space="preserve"> публікацій):</w:t>
      </w:r>
    </w:p>
    <w:p w:rsidR="009F0BD3" w:rsidRPr="00943CED" w:rsidRDefault="009F0BD3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  <w:tab w:val="left" w:pos="4455"/>
        </w:tabs>
        <w:spacing w:after="0"/>
        <w:ind w:left="0" w:firstLine="709"/>
        <w:jc w:val="both"/>
        <w:rPr>
          <w:color w:val="000000"/>
          <w:szCs w:val="28"/>
          <w:lang w:val="uk-UA"/>
        </w:rPr>
      </w:pPr>
      <w:r w:rsidRPr="00943CED">
        <w:rPr>
          <w:szCs w:val="28"/>
          <w:lang w:val="uk-UA"/>
        </w:rPr>
        <w:t xml:space="preserve">Коломієць С.М., </w:t>
      </w:r>
      <w:proofErr w:type="spellStart"/>
      <w:r w:rsidRPr="00943CED">
        <w:rPr>
          <w:szCs w:val="28"/>
          <w:lang w:val="uk-UA"/>
        </w:rPr>
        <w:t>Вершков</w:t>
      </w:r>
      <w:proofErr w:type="spellEnd"/>
      <w:r w:rsidRPr="00943CED">
        <w:rPr>
          <w:szCs w:val="28"/>
          <w:lang w:val="uk-UA"/>
        </w:rPr>
        <w:t xml:space="preserve"> О.О. Екологізація механічного обробітку ґрунту</w:t>
      </w:r>
      <w:r w:rsidR="00FA0233" w:rsidRPr="00943CED">
        <w:rPr>
          <w:szCs w:val="28"/>
          <w:lang w:val="uk-UA"/>
        </w:rPr>
        <w:t>.</w:t>
      </w:r>
      <w:r w:rsidR="003418A8" w:rsidRPr="00943CED">
        <w:rPr>
          <w:szCs w:val="28"/>
          <w:lang w:val="uk-UA"/>
        </w:rPr>
        <w:t xml:space="preserve"> </w:t>
      </w:r>
      <w:r w:rsidR="009979BB" w:rsidRPr="00943CED">
        <w:rPr>
          <w:i/>
          <w:szCs w:val="28"/>
          <w:lang w:val="uk-UA"/>
        </w:rPr>
        <w:t>Праці Таврійського державного агротехнологічного університету</w:t>
      </w:r>
      <w:r w:rsidR="009979BB" w:rsidRPr="00943CED">
        <w:rPr>
          <w:szCs w:val="28"/>
          <w:lang w:val="uk-UA"/>
        </w:rPr>
        <w:t>. Мелітополь: ТДАТУ, 2017.</w:t>
      </w:r>
      <w:r w:rsidR="009979BB" w:rsidRPr="00943CED">
        <w:rPr>
          <w:color w:val="000000"/>
          <w:szCs w:val="28"/>
          <w:lang w:val="uk-UA"/>
        </w:rPr>
        <w:t xml:space="preserve"> Вип.17, т</w:t>
      </w:r>
      <w:r w:rsidRPr="00943CED">
        <w:rPr>
          <w:color w:val="000000"/>
          <w:szCs w:val="28"/>
          <w:lang w:val="uk-UA"/>
        </w:rPr>
        <w:t>.2</w:t>
      </w:r>
      <w:r w:rsidR="009979BB" w:rsidRPr="00943CED">
        <w:rPr>
          <w:color w:val="000000"/>
          <w:szCs w:val="28"/>
          <w:lang w:val="uk-UA"/>
        </w:rPr>
        <w:t xml:space="preserve">. </w:t>
      </w:r>
      <w:r w:rsidRPr="00943CED">
        <w:rPr>
          <w:color w:val="000000"/>
          <w:szCs w:val="28"/>
          <w:lang w:val="uk-UA"/>
        </w:rPr>
        <w:t>С. 70-77.</w:t>
      </w:r>
    </w:p>
    <w:p w:rsidR="00FA0233" w:rsidRPr="00943CED" w:rsidRDefault="00FA0233" w:rsidP="0073332F">
      <w:pPr>
        <w:pStyle w:val="rvps2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943CED">
        <w:rPr>
          <w:spacing w:val="2"/>
          <w:sz w:val="28"/>
          <w:szCs w:val="28"/>
          <w:lang w:val="uk-UA"/>
        </w:rPr>
        <w:t xml:space="preserve">Бондаренко Л. Ю., </w:t>
      </w:r>
      <w:proofErr w:type="spellStart"/>
      <w:r w:rsidR="007F7F41" w:rsidRPr="00943CED">
        <w:rPr>
          <w:spacing w:val="2"/>
          <w:sz w:val="28"/>
          <w:szCs w:val="28"/>
          <w:lang w:val="uk-UA"/>
        </w:rPr>
        <w:t>Вершков</w:t>
      </w:r>
      <w:proofErr w:type="spellEnd"/>
      <w:r w:rsidR="007F7F41" w:rsidRPr="00943CED">
        <w:rPr>
          <w:spacing w:val="2"/>
          <w:sz w:val="28"/>
          <w:szCs w:val="28"/>
          <w:lang w:val="uk-UA"/>
        </w:rPr>
        <w:t xml:space="preserve"> О.</w:t>
      </w:r>
      <w:r w:rsidRPr="00943CED">
        <w:rPr>
          <w:spacing w:val="2"/>
          <w:sz w:val="28"/>
          <w:szCs w:val="28"/>
          <w:lang w:val="uk-UA"/>
        </w:rPr>
        <w:t>О. </w:t>
      </w:r>
      <w:hyperlink r:id="rId10" w:history="1">
        <w:r w:rsidRPr="00943CED">
          <w:rPr>
            <w:rStyle w:val="a5"/>
            <w:rFonts w:eastAsiaTheme="majorEastAsia"/>
            <w:color w:val="auto"/>
            <w:spacing w:val="2"/>
            <w:sz w:val="28"/>
            <w:szCs w:val="28"/>
            <w:u w:val="none"/>
            <w:lang w:val="uk-UA"/>
          </w:rPr>
          <w:t>Моделювання процесу калібрування насіння вишні. </w:t>
        </w:r>
      </w:hyperlink>
      <w:r w:rsidRPr="00943CED">
        <w:rPr>
          <w:spacing w:val="2"/>
          <w:sz w:val="28"/>
          <w:szCs w:val="28"/>
          <w:lang w:val="uk-UA"/>
        </w:rPr>
        <w:t xml:space="preserve">Праці </w:t>
      </w:r>
      <w:proofErr w:type="spellStart"/>
      <w:r w:rsidR="00B26385" w:rsidRPr="00943CED">
        <w:rPr>
          <w:i/>
          <w:sz w:val="28"/>
          <w:szCs w:val="28"/>
          <w:lang w:val="uk-UA"/>
        </w:rPr>
        <w:t>Праці</w:t>
      </w:r>
      <w:proofErr w:type="spellEnd"/>
      <w:r w:rsidR="00B26385" w:rsidRPr="00943CED">
        <w:rPr>
          <w:i/>
          <w:sz w:val="28"/>
          <w:szCs w:val="28"/>
          <w:lang w:val="uk-UA"/>
        </w:rPr>
        <w:t xml:space="preserve"> Таврійського державного агротехнологічного університету</w:t>
      </w:r>
      <w:r w:rsidRPr="00943CED">
        <w:rPr>
          <w:spacing w:val="2"/>
          <w:sz w:val="28"/>
          <w:szCs w:val="28"/>
          <w:lang w:val="uk-UA"/>
        </w:rPr>
        <w:t xml:space="preserve">. </w:t>
      </w:r>
      <w:r w:rsidR="009979BB" w:rsidRPr="00943CED">
        <w:rPr>
          <w:sz w:val="28"/>
          <w:szCs w:val="28"/>
          <w:lang w:val="uk-UA"/>
        </w:rPr>
        <w:t>Мелітополь: ТДАТУ,</w:t>
      </w:r>
      <w:r w:rsidRPr="00943CED">
        <w:rPr>
          <w:spacing w:val="2"/>
          <w:sz w:val="28"/>
          <w:szCs w:val="28"/>
          <w:lang w:val="uk-UA"/>
        </w:rPr>
        <w:t xml:space="preserve"> 2017. Вип.17, т. 2. С. 89-94.</w:t>
      </w:r>
    </w:p>
    <w:p w:rsidR="009F0BD3" w:rsidRPr="00943CED" w:rsidRDefault="009F0BD3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943CED">
        <w:rPr>
          <w:szCs w:val="28"/>
          <w:lang w:val="uk-UA"/>
        </w:rPr>
        <w:t>Паляничка Н. О.</w:t>
      </w:r>
      <w:r w:rsidR="00FA0233" w:rsidRPr="00943CED">
        <w:rPr>
          <w:szCs w:val="28"/>
          <w:lang w:val="uk-UA"/>
        </w:rPr>
        <w:t xml:space="preserve">, </w:t>
      </w:r>
      <w:proofErr w:type="spellStart"/>
      <w:r w:rsidR="00FA0233" w:rsidRPr="00943CED">
        <w:rPr>
          <w:szCs w:val="28"/>
          <w:lang w:val="uk-UA"/>
        </w:rPr>
        <w:t>Вершков</w:t>
      </w:r>
      <w:proofErr w:type="spellEnd"/>
      <w:r w:rsidR="00FA0233" w:rsidRPr="00943CED">
        <w:rPr>
          <w:szCs w:val="28"/>
          <w:lang w:val="uk-UA"/>
        </w:rPr>
        <w:t xml:space="preserve"> О. О., Антонова Г. В.</w:t>
      </w:r>
      <w:r w:rsidRPr="00943CED">
        <w:rPr>
          <w:szCs w:val="28"/>
          <w:lang w:val="uk-UA"/>
        </w:rPr>
        <w:t xml:space="preserve"> Аналіз новітніх пристроїв для гомогенізації молока</w:t>
      </w:r>
      <w:r w:rsidR="00FA0233" w:rsidRPr="00943CED">
        <w:rPr>
          <w:szCs w:val="28"/>
          <w:lang w:val="uk-UA"/>
        </w:rPr>
        <w:t>.</w:t>
      </w:r>
      <w:r w:rsidR="003418A8" w:rsidRPr="00943CED">
        <w:rPr>
          <w:szCs w:val="28"/>
        </w:rPr>
        <w:t xml:space="preserve"> </w:t>
      </w:r>
      <w:r w:rsidR="009979BB" w:rsidRPr="00943CED">
        <w:rPr>
          <w:i/>
          <w:szCs w:val="28"/>
          <w:lang w:val="uk-UA"/>
        </w:rPr>
        <w:t>Праці Таврійського державного агротехнологічного університету</w:t>
      </w:r>
      <w:r w:rsidR="009979BB" w:rsidRPr="00943CED">
        <w:rPr>
          <w:spacing w:val="2"/>
          <w:szCs w:val="28"/>
          <w:lang w:val="uk-UA"/>
        </w:rPr>
        <w:t xml:space="preserve">. </w:t>
      </w:r>
      <w:r w:rsidR="009979BB" w:rsidRPr="00943CED">
        <w:rPr>
          <w:szCs w:val="28"/>
          <w:lang w:val="uk-UA"/>
        </w:rPr>
        <w:t>Мелітополь: ТДАТУ,</w:t>
      </w:r>
      <w:r w:rsidR="009979BB" w:rsidRPr="00943CED">
        <w:rPr>
          <w:spacing w:val="2"/>
          <w:szCs w:val="28"/>
          <w:lang w:val="uk-UA"/>
        </w:rPr>
        <w:t xml:space="preserve"> 2017.</w:t>
      </w:r>
      <w:r w:rsidR="009979BB" w:rsidRPr="00943CED">
        <w:rPr>
          <w:szCs w:val="28"/>
          <w:lang w:val="uk-UA"/>
        </w:rPr>
        <w:t xml:space="preserve"> Вип. 17, т. 3.</w:t>
      </w:r>
      <w:r w:rsidRPr="00943CED">
        <w:rPr>
          <w:szCs w:val="28"/>
          <w:lang w:val="uk-UA"/>
        </w:rPr>
        <w:t xml:space="preserve"> С. 194-200.</w:t>
      </w:r>
    </w:p>
    <w:p w:rsidR="009F0BD3" w:rsidRPr="00943CED" w:rsidRDefault="00FA0233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943CED">
        <w:rPr>
          <w:szCs w:val="28"/>
          <w:lang w:val="uk-UA"/>
        </w:rPr>
        <w:t xml:space="preserve">Олексієнко В. О., Петриченко С.В., </w:t>
      </w:r>
      <w:proofErr w:type="spellStart"/>
      <w:r w:rsidRPr="00943CED">
        <w:rPr>
          <w:szCs w:val="28"/>
          <w:lang w:val="uk-UA"/>
        </w:rPr>
        <w:t>Вершков</w:t>
      </w:r>
      <w:proofErr w:type="spellEnd"/>
      <w:r w:rsidRPr="00943CED">
        <w:rPr>
          <w:szCs w:val="28"/>
          <w:lang w:val="uk-UA"/>
        </w:rPr>
        <w:t xml:space="preserve"> О.О., Олексієнко В.В.  </w:t>
      </w:r>
      <w:r w:rsidR="009F0BD3" w:rsidRPr="00943CED">
        <w:rPr>
          <w:szCs w:val="28"/>
          <w:lang w:val="uk-UA"/>
        </w:rPr>
        <w:t>Аналіз методів і засобі</w:t>
      </w:r>
      <w:r w:rsidRPr="00943CED">
        <w:rPr>
          <w:szCs w:val="28"/>
          <w:lang w:val="uk-UA"/>
        </w:rPr>
        <w:t>в очищення та сепарації зерна.</w:t>
      </w:r>
      <w:bookmarkStart w:id="0" w:name="_Hlk512423035"/>
      <w:r w:rsidR="003418A8" w:rsidRPr="00943CED">
        <w:rPr>
          <w:szCs w:val="28"/>
          <w:lang w:val="uk-UA"/>
        </w:rPr>
        <w:t xml:space="preserve"> </w:t>
      </w:r>
      <w:r w:rsidR="009979BB" w:rsidRPr="00943CED">
        <w:rPr>
          <w:i/>
          <w:szCs w:val="28"/>
          <w:lang w:val="uk-UA"/>
        </w:rPr>
        <w:t>Праці Таврійського державного агротехнологічного університету</w:t>
      </w:r>
      <w:r w:rsidR="009979BB" w:rsidRPr="00943CED">
        <w:rPr>
          <w:spacing w:val="2"/>
          <w:szCs w:val="28"/>
          <w:lang w:val="uk-UA"/>
        </w:rPr>
        <w:t xml:space="preserve">. </w:t>
      </w:r>
      <w:r w:rsidR="009979BB" w:rsidRPr="00943CED">
        <w:rPr>
          <w:szCs w:val="28"/>
          <w:lang w:val="uk-UA"/>
        </w:rPr>
        <w:t>Мелітополь: ТДАТУ,</w:t>
      </w:r>
      <w:r w:rsidR="009979BB" w:rsidRPr="00943CED">
        <w:rPr>
          <w:spacing w:val="2"/>
          <w:szCs w:val="28"/>
          <w:lang w:val="uk-UA"/>
        </w:rPr>
        <w:t xml:space="preserve"> 2017. </w:t>
      </w:r>
      <w:r w:rsidR="009F0BD3" w:rsidRPr="00943CED">
        <w:rPr>
          <w:szCs w:val="28"/>
          <w:lang w:val="uk-UA"/>
        </w:rPr>
        <w:t>Вип. 17, т. 1</w:t>
      </w:r>
      <w:r w:rsidR="009979BB" w:rsidRPr="00943CED">
        <w:rPr>
          <w:szCs w:val="28"/>
          <w:lang w:val="uk-UA"/>
        </w:rPr>
        <w:t xml:space="preserve">. </w:t>
      </w:r>
      <w:r w:rsidR="009F0BD3" w:rsidRPr="00943CED">
        <w:rPr>
          <w:szCs w:val="28"/>
          <w:lang w:val="uk-UA"/>
        </w:rPr>
        <w:t>С. 132-139.</w:t>
      </w:r>
      <w:bookmarkEnd w:id="0"/>
    </w:p>
    <w:p w:rsidR="009F0BD3" w:rsidRPr="00943CED" w:rsidRDefault="00FA0233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943CED">
        <w:rPr>
          <w:szCs w:val="28"/>
          <w:lang w:val="uk-UA"/>
        </w:rPr>
        <w:lastRenderedPageBreak/>
        <w:t xml:space="preserve">Паламарчук І. П., </w:t>
      </w:r>
      <w:proofErr w:type="spellStart"/>
      <w:r w:rsidRPr="00943CED">
        <w:rPr>
          <w:szCs w:val="28"/>
          <w:lang w:val="uk-UA"/>
        </w:rPr>
        <w:t>Вітенько</w:t>
      </w:r>
      <w:proofErr w:type="spellEnd"/>
      <w:r w:rsidRPr="00943CED">
        <w:rPr>
          <w:szCs w:val="28"/>
          <w:lang w:val="uk-UA"/>
        </w:rPr>
        <w:t xml:space="preserve"> Т.М., Паляничка Н.О., </w:t>
      </w:r>
      <w:proofErr w:type="spellStart"/>
      <w:r w:rsidRPr="00943CED">
        <w:rPr>
          <w:szCs w:val="28"/>
          <w:lang w:val="uk-UA"/>
        </w:rPr>
        <w:t>Буденко</w:t>
      </w:r>
      <w:proofErr w:type="spellEnd"/>
      <w:r w:rsidRPr="00943CED">
        <w:rPr>
          <w:szCs w:val="28"/>
          <w:lang w:val="uk-UA"/>
        </w:rPr>
        <w:t xml:space="preserve"> С.Ф., </w:t>
      </w:r>
      <w:proofErr w:type="spellStart"/>
      <w:r w:rsidRPr="00943CED">
        <w:rPr>
          <w:szCs w:val="28"/>
          <w:lang w:val="uk-UA"/>
        </w:rPr>
        <w:t>Вершков</w:t>
      </w:r>
      <w:proofErr w:type="spellEnd"/>
      <w:r w:rsidRPr="00943CED">
        <w:rPr>
          <w:szCs w:val="28"/>
          <w:lang w:val="uk-UA"/>
        </w:rPr>
        <w:t xml:space="preserve"> О.О. </w:t>
      </w:r>
      <w:r w:rsidR="009F0BD3" w:rsidRPr="00943CED">
        <w:rPr>
          <w:szCs w:val="28"/>
          <w:lang w:val="uk-UA"/>
        </w:rPr>
        <w:t>Визначення оптимальної геометричної форми отворів поршня-ударника імпульсного гомогенізатора молока</w:t>
      </w:r>
      <w:r w:rsidR="009979BB" w:rsidRPr="00943CED">
        <w:rPr>
          <w:szCs w:val="28"/>
          <w:lang w:val="uk-UA"/>
        </w:rPr>
        <w:t>.</w:t>
      </w:r>
      <w:r w:rsidR="003418A8" w:rsidRPr="00943CED">
        <w:rPr>
          <w:szCs w:val="28"/>
          <w:lang w:val="uk-UA"/>
        </w:rPr>
        <w:t xml:space="preserve"> </w:t>
      </w:r>
      <w:r w:rsidR="009979BB" w:rsidRPr="00943CED">
        <w:rPr>
          <w:i/>
          <w:szCs w:val="28"/>
          <w:lang w:val="uk-UA"/>
        </w:rPr>
        <w:t>Праці Таврійського державного агротехнологічного університету</w:t>
      </w:r>
      <w:r w:rsidR="009979BB" w:rsidRPr="00943CED">
        <w:rPr>
          <w:spacing w:val="2"/>
          <w:szCs w:val="28"/>
          <w:lang w:val="uk-UA"/>
        </w:rPr>
        <w:t xml:space="preserve">. </w:t>
      </w:r>
      <w:r w:rsidR="009979BB" w:rsidRPr="00943CED">
        <w:rPr>
          <w:szCs w:val="28"/>
          <w:lang w:val="uk-UA"/>
        </w:rPr>
        <w:t>Мелітополь: ТДАТУ,</w:t>
      </w:r>
      <w:r w:rsidR="009979BB" w:rsidRPr="00943CED">
        <w:rPr>
          <w:spacing w:val="2"/>
          <w:szCs w:val="28"/>
          <w:lang w:val="uk-UA"/>
        </w:rPr>
        <w:t xml:space="preserve"> 20</w:t>
      </w:r>
      <w:r w:rsidRPr="00943CED">
        <w:rPr>
          <w:szCs w:val="28"/>
          <w:lang w:val="uk-UA"/>
        </w:rPr>
        <w:t xml:space="preserve">18. </w:t>
      </w:r>
      <w:r w:rsidR="009F0BD3" w:rsidRPr="00943CED">
        <w:rPr>
          <w:szCs w:val="28"/>
          <w:lang w:val="uk-UA"/>
        </w:rPr>
        <w:t>Ви</w:t>
      </w:r>
      <w:r w:rsidRPr="00943CED">
        <w:rPr>
          <w:szCs w:val="28"/>
          <w:lang w:val="uk-UA"/>
        </w:rPr>
        <w:t>п. 18, т. 1</w:t>
      </w:r>
      <w:r w:rsidR="009979BB" w:rsidRPr="00943CED">
        <w:rPr>
          <w:szCs w:val="28"/>
          <w:lang w:val="uk-UA"/>
        </w:rPr>
        <w:t>.</w:t>
      </w:r>
      <w:r w:rsidR="009F0BD3" w:rsidRPr="00943CED">
        <w:rPr>
          <w:szCs w:val="28"/>
          <w:lang w:val="uk-UA"/>
        </w:rPr>
        <w:t>С. 147-152.</w:t>
      </w:r>
    </w:p>
    <w:p w:rsidR="009F0BD3" w:rsidRPr="00943CED" w:rsidRDefault="00FA0233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943CED">
        <w:rPr>
          <w:spacing w:val="2"/>
          <w:szCs w:val="28"/>
          <w:lang w:val="uk-UA"/>
        </w:rPr>
        <w:t>Головльов</w:t>
      </w:r>
      <w:proofErr w:type="spellEnd"/>
      <w:r w:rsidRPr="00943CED">
        <w:rPr>
          <w:spacing w:val="2"/>
          <w:szCs w:val="28"/>
          <w:lang w:val="uk-UA"/>
        </w:rPr>
        <w:t xml:space="preserve"> В.А., </w:t>
      </w:r>
      <w:proofErr w:type="spellStart"/>
      <w:r w:rsidRPr="00943CED">
        <w:rPr>
          <w:spacing w:val="2"/>
          <w:szCs w:val="28"/>
          <w:lang w:val="uk-UA"/>
        </w:rPr>
        <w:t>Леженкін</w:t>
      </w:r>
      <w:proofErr w:type="spellEnd"/>
      <w:r w:rsidRPr="00943CED">
        <w:rPr>
          <w:spacing w:val="2"/>
          <w:szCs w:val="28"/>
          <w:lang w:val="uk-UA"/>
        </w:rPr>
        <w:t xml:space="preserve"> О.М., </w:t>
      </w:r>
      <w:proofErr w:type="spellStart"/>
      <w:r w:rsidRPr="00943CED">
        <w:rPr>
          <w:spacing w:val="2"/>
          <w:szCs w:val="28"/>
          <w:lang w:val="uk-UA"/>
        </w:rPr>
        <w:t>ВершковО.О</w:t>
      </w:r>
      <w:proofErr w:type="spellEnd"/>
      <w:r w:rsidRPr="00943CED">
        <w:rPr>
          <w:spacing w:val="2"/>
          <w:szCs w:val="28"/>
          <w:lang w:val="uk-UA"/>
        </w:rPr>
        <w:t>.</w:t>
      </w:r>
      <w:r w:rsidR="003418A8" w:rsidRPr="00943CED">
        <w:rPr>
          <w:spacing w:val="2"/>
          <w:szCs w:val="28"/>
        </w:rPr>
        <w:t xml:space="preserve"> </w:t>
      </w:r>
      <w:r w:rsidR="009F0BD3" w:rsidRPr="00943CED">
        <w:rPr>
          <w:spacing w:val="2"/>
          <w:szCs w:val="28"/>
          <w:lang w:val="uk-UA"/>
        </w:rPr>
        <w:t>Методика аналітичного визначення швидкості</w:t>
      </w:r>
      <w:r w:rsidRPr="00943CED">
        <w:rPr>
          <w:spacing w:val="2"/>
          <w:szCs w:val="28"/>
          <w:lang w:val="uk-UA"/>
        </w:rPr>
        <w:t xml:space="preserve"> руху часточки </w:t>
      </w:r>
      <w:proofErr w:type="spellStart"/>
      <w:r w:rsidRPr="00943CED">
        <w:rPr>
          <w:spacing w:val="2"/>
          <w:szCs w:val="28"/>
          <w:lang w:val="uk-UA"/>
        </w:rPr>
        <w:t>обчісаного</w:t>
      </w:r>
      <w:proofErr w:type="spellEnd"/>
      <w:r w:rsidR="003418A8" w:rsidRPr="00943CED">
        <w:rPr>
          <w:spacing w:val="2"/>
          <w:szCs w:val="28"/>
        </w:rPr>
        <w:t xml:space="preserve"> </w:t>
      </w:r>
      <w:proofErr w:type="spellStart"/>
      <w:r w:rsidRPr="00943CED">
        <w:rPr>
          <w:spacing w:val="2"/>
          <w:szCs w:val="28"/>
          <w:lang w:val="uk-UA"/>
        </w:rPr>
        <w:t>вороху</w:t>
      </w:r>
      <w:proofErr w:type="spellEnd"/>
      <w:r w:rsidRPr="00943CED">
        <w:rPr>
          <w:spacing w:val="2"/>
          <w:szCs w:val="28"/>
          <w:lang w:val="uk-UA"/>
        </w:rPr>
        <w:t xml:space="preserve">. </w:t>
      </w:r>
      <w:r w:rsidR="009979BB" w:rsidRPr="00943CED">
        <w:rPr>
          <w:i/>
          <w:szCs w:val="28"/>
          <w:lang w:val="uk-UA"/>
        </w:rPr>
        <w:t>Праці Таврійського державного агротехнологічного університету</w:t>
      </w:r>
      <w:r w:rsidR="009979BB" w:rsidRPr="00943CED">
        <w:rPr>
          <w:spacing w:val="2"/>
          <w:szCs w:val="28"/>
          <w:lang w:val="uk-UA"/>
        </w:rPr>
        <w:t xml:space="preserve">. </w:t>
      </w:r>
      <w:r w:rsidR="009979BB" w:rsidRPr="00943CED">
        <w:rPr>
          <w:szCs w:val="28"/>
          <w:lang w:val="uk-UA"/>
        </w:rPr>
        <w:t>Мелітополь: ТДАТУ,</w:t>
      </w:r>
      <w:r w:rsidR="009979BB" w:rsidRPr="00943CED">
        <w:rPr>
          <w:spacing w:val="2"/>
          <w:szCs w:val="28"/>
          <w:lang w:val="uk-UA"/>
        </w:rPr>
        <w:t xml:space="preserve"> 201</w:t>
      </w:r>
      <w:r w:rsidR="009F0BD3" w:rsidRPr="00943CED">
        <w:rPr>
          <w:spacing w:val="2"/>
          <w:szCs w:val="28"/>
          <w:lang w:val="uk-UA"/>
        </w:rPr>
        <w:t>9. Вип. 19, т. 3.</w:t>
      </w:r>
      <w:r w:rsidRPr="00943CED">
        <w:rPr>
          <w:spacing w:val="2"/>
          <w:szCs w:val="28"/>
          <w:lang w:val="uk-UA"/>
        </w:rPr>
        <w:t xml:space="preserve"> С</w:t>
      </w:r>
      <w:r w:rsidR="009F0BD3" w:rsidRPr="00943CED">
        <w:rPr>
          <w:spacing w:val="2"/>
          <w:szCs w:val="28"/>
          <w:lang w:val="uk-UA"/>
        </w:rPr>
        <w:t>. 22-28</w:t>
      </w:r>
      <w:r w:rsidRPr="00943CED">
        <w:rPr>
          <w:spacing w:val="2"/>
          <w:szCs w:val="28"/>
          <w:lang w:val="uk-UA"/>
        </w:rPr>
        <w:t>.</w:t>
      </w:r>
    </w:p>
    <w:p w:rsidR="004E3BE4" w:rsidRPr="00943CED" w:rsidRDefault="009F0BD3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943CED">
        <w:rPr>
          <w:spacing w:val="2"/>
          <w:szCs w:val="28"/>
          <w:lang w:val="uk-UA"/>
        </w:rPr>
        <w:t>Мацулевич</w:t>
      </w:r>
      <w:proofErr w:type="spellEnd"/>
      <w:r w:rsidRPr="00943CED">
        <w:rPr>
          <w:spacing w:val="2"/>
          <w:szCs w:val="28"/>
          <w:lang w:val="uk-UA"/>
        </w:rPr>
        <w:t xml:space="preserve"> О.Є., </w:t>
      </w:r>
      <w:proofErr w:type="spellStart"/>
      <w:r w:rsidRPr="00943CED">
        <w:rPr>
          <w:spacing w:val="2"/>
          <w:szCs w:val="28"/>
          <w:lang w:val="uk-UA"/>
        </w:rPr>
        <w:t>Вершков</w:t>
      </w:r>
      <w:proofErr w:type="spellEnd"/>
      <w:r w:rsidRPr="00943CED">
        <w:rPr>
          <w:spacing w:val="2"/>
          <w:szCs w:val="28"/>
          <w:lang w:val="uk-UA"/>
        </w:rPr>
        <w:t xml:space="preserve"> О.О., Коломієць С.М., Щербина В.М. </w:t>
      </w:r>
      <w:r w:rsidR="00943CED" w:rsidRPr="00943CED">
        <w:fldChar w:fldCharType="begin"/>
      </w:r>
      <w:r w:rsidR="00943CED" w:rsidRPr="00943CED">
        <w:rPr>
          <w:lang w:val="uk-UA"/>
        </w:rPr>
        <w:instrText xml:space="preserve"> </w:instrText>
      </w:r>
      <w:r w:rsidR="00943CED" w:rsidRPr="00943CED">
        <w:instrText>HYPERLINK</w:instrText>
      </w:r>
      <w:r w:rsidR="00943CED" w:rsidRPr="00943CED">
        <w:rPr>
          <w:lang w:val="uk-UA"/>
        </w:rPr>
        <w:instrText xml:space="preserve"> "</w:instrText>
      </w:r>
      <w:r w:rsidR="00943CED" w:rsidRPr="00943CED">
        <w:instrText>http</w:instrText>
      </w:r>
      <w:r w:rsidR="00943CED" w:rsidRPr="00943CED">
        <w:rPr>
          <w:lang w:val="uk-UA"/>
        </w:rPr>
        <w:instrText>://</w:instrText>
      </w:r>
      <w:r w:rsidR="00943CED" w:rsidRPr="00943CED">
        <w:instrText>www</w:instrText>
      </w:r>
      <w:r w:rsidR="00943CED" w:rsidRPr="00943CED">
        <w:rPr>
          <w:lang w:val="uk-UA"/>
        </w:rPr>
        <w:instrText>.</w:instrText>
      </w:r>
      <w:r w:rsidR="00943CED" w:rsidRPr="00943CED">
        <w:instrText>tsatu</w:instrText>
      </w:r>
      <w:r w:rsidR="00943CED" w:rsidRPr="00943CED">
        <w:rPr>
          <w:lang w:val="uk-UA"/>
        </w:rPr>
        <w:instrText>.</w:instrText>
      </w:r>
      <w:r w:rsidR="00943CED" w:rsidRPr="00943CED">
        <w:instrText>edu</w:instrText>
      </w:r>
      <w:r w:rsidR="00943CED" w:rsidRPr="00943CED">
        <w:rPr>
          <w:lang w:val="uk-UA"/>
        </w:rPr>
        <w:instrText>.</w:instrText>
      </w:r>
      <w:r w:rsidR="00943CED" w:rsidRPr="00943CED">
        <w:instrText>ua</w:instrText>
      </w:r>
      <w:r w:rsidR="00943CED" w:rsidRPr="00943CED">
        <w:rPr>
          <w:lang w:val="uk-UA"/>
        </w:rPr>
        <w:instrText>/</w:instrText>
      </w:r>
      <w:r w:rsidR="00943CED" w:rsidRPr="00943CED">
        <w:instrText>tm</w:instrText>
      </w:r>
      <w:r w:rsidR="00943CED" w:rsidRPr="00943CED">
        <w:rPr>
          <w:lang w:val="uk-UA"/>
        </w:rPr>
        <w:instrText>/</w:instrText>
      </w:r>
      <w:r w:rsidR="00943CED" w:rsidRPr="00943CED">
        <w:instrText>wp</w:instrText>
      </w:r>
      <w:r w:rsidR="00943CED" w:rsidRPr="00943CED">
        <w:rPr>
          <w:lang w:val="uk-UA"/>
        </w:rPr>
        <w:instrText>-</w:instrText>
      </w:r>
      <w:r w:rsidR="00943CED" w:rsidRPr="00943CED">
        <w:instrText>content</w:instrText>
      </w:r>
      <w:r w:rsidR="00943CED" w:rsidRPr="00943CED">
        <w:rPr>
          <w:lang w:val="uk-UA"/>
        </w:rPr>
        <w:instrText>/</w:instrText>
      </w:r>
      <w:r w:rsidR="00943CED" w:rsidRPr="00943CED">
        <w:instrText>uploads</w:instrText>
      </w:r>
      <w:r w:rsidR="00943CED" w:rsidRPr="00943CED">
        <w:rPr>
          <w:lang w:val="uk-UA"/>
        </w:rPr>
        <w:instrText>/</w:instrText>
      </w:r>
      <w:r w:rsidR="00943CED" w:rsidRPr="00943CED">
        <w:instrText>sites</w:instrText>
      </w:r>
      <w:r w:rsidR="00943CED" w:rsidRPr="00943CED">
        <w:rPr>
          <w:lang w:val="uk-UA"/>
        </w:rPr>
        <w:instrText>/14/</w:instrText>
      </w:r>
      <w:r w:rsidR="00943CED" w:rsidRPr="00943CED">
        <w:instrText>maculevych</w:instrText>
      </w:r>
      <w:r w:rsidR="00943CED" w:rsidRPr="00943CED">
        <w:rPr>
          <w:lang w:val="uk-UA"/>
        </w:rPr>
        <w:instrText>-</w:instrText>
      </w:r>
      <w:r w:rsidR="00943CED" w:rsidRPr="00943CED">
        <w:instrText>vershkov</w:instrText>
      </w:r>
      <w:r w:rsidR="00943CED" w:rsidRPr="00943CED">
        <w:rPr>
          <w:lang w:val="uk-UA"/>
        </w:rPr>
        <w:instrText>-</w:instrText>
      </w:r>
      <w:r w:rsidR="00943CED" w:rsidRPr="00943CED">
        <w:instrText>kolomyec</w:instrText>
      </w:r>
      <w:r w:rsidR="00943CED" w:rsidRPr="00943CED">
        <w:rPr>
          <w:lang w:val="uk-UA"/>
        </w:rPr>
        <w:instrText>-</w:instrText>
      </w:r>
      <w:r w:rsidR="00943CED" w:rsidRPr="00943CED">
        <w:instrText>shcherbyna</w:instrText>
      </w:r>
      <w:r w:rsidR="00943CED" w:rsidRPr="00943CED">
        <w:rPr>
          <w:lang w:val="uk-UA"/>
        </w:rPr>
        <w:instrText>.</w:instrText>
      </w:r>
      <w:r w:rsidR="00943CED" w:rsidRPr="00943CED">
        <w:instrText>pdf</w:instrText>
      </w:r>
      <w:r w:rsidR="00943CED" w:rsidRPr="00943CED">
        <w:rPr>
          <w:lang w:val="uk-UA"/>
        </w:rPr>
        <w:instrText xml:space="preserve">" </w:instrText>
      </w:r>
      <w:r w:rsidR="00943CED" w:rsidRPr="00943CED">
        <w:fldChar w:fldCharType="separate"/>
      </w:r>
      <w:r w:rsidRPr="00943CED">
        <w:rPr>
          <w:rStyle w:val="a5"/>
          <w:color w:val="auto"/>
          <w:spacing w:val="2"/>
          <w:szCs w:val="28"/>
          <w:u w:val="none"/>
          <w:lang w:val="uk-UA"/>
        </w:rPr>
        <w:t>Згущення спіралеподібних та замкнених дискретно представлених кривих в полярній системі координат із корекцією осцилюючих ділянок</w:t>
      </w:r>
      <w:r w:rsidR="00943CED" w:rsidRPr="00943CED">
        <w:rPr>
          <w:rStyle w:val="a5"/>
          <w:color w:val="auto"/>
          <w:spacing w:val="2"/>
          <w:szCs w:val="28"/>
          <w:u w:val="none"/>
          <w:lang w:val="uk-UA"/>
        </w:rPr>
        <w:fldChar w:fldCharType="end"/>
      </w:r>
      <w:r w:rsidR="009979BB" w:rsidRPr="00943CED">
        <w:rPr>
          <w:rStyle w:val="a5"/>
          <w:color w:val="auto"/>
          <w:spacing w:val="2"/>
          <w:szCs w:val="28"/>
          <w:u w:val="none"/>
          <w:lang w:val="uk-UA"/>
        </w:rPr>
        <w:t>.</w:t>
      </w:r>
      <w:r w:rsidRPr="00943CED">
        <w:rPr>
          <w:spacing w:val="2"/>
          <w:szCs w:val="28"/>
          <w:lang w:val="uk-UA"/>
        </w:rPr>
        <w:t> </w:t>
      </w:r>
      <w:r w:rsidR="009979BB" w:rsidRPr="00943CED">
        <w:rPr>
          <w:i/>
          <w:spacing w:val="1"/>
          <w:szCs w:val="28"/>
          <w:lang w:val="uk-UA"/>
        </w:rPr>
        <w:t>Науковий вісник Таврійського державного агротехнологічного університету</w:t>
      </w:r>
      <w:r w:rsidR="009979BB" w:rsidRPr="00943CED">
        <w:rPr>
          <w:spacing w:val="1"/>
          <w:szCs w:val="28"/>
          <w:lang w:val="uk-UA"/>
        </w:rPr>
        <w:t xml:space="preserve">. Мелітополь: ТДАТУ, 2019. </w:t>
      </w:r>
      <w:r w:rsidR="00640F36" w:rsidRPr="00943CED">
        <w:rPr>
          <w:spacing w:val="2"/>
          <w:szCs w:val="28"/>
          <w:lang w:val="uk-UA"/>
        </w:rPr>
        <w:t>Том</w:t>
      </w:r>
      <w:r w:rsidRPr="00943CED">
        <w:rPr>
          <w:spacing w:val="2"/>
          <w:szCs w:val="28"/>
          <w:lang w:val="uk-UA"/>
        </w:rPr>
        <w:t>.</w:t>
      </w:r>
      <w:r w:rsidR="00640F36" w:rsidRPr="00943CED">
        <w:rPr>
          <w:spacing w:val="2"/>
          <w:szCs w:val="28"/>
          <w:lang w:val="uk-UA"/>
        </w:rPr>
        <w:t xml:space="preserve"> </w:t>
      </w:r>
      <w:r w:rsidRPr="00943CED">
        <w:rPr>
          <w:spacing w:val="2"/>
          <w:szCs w:val="28"/>
          <w:lang w:val="uk-UA"/>
        </w:rPr>
        <w:t>9,</w:t>
      </w:r>
      <w:r w:rsidR="00640F36" w:rsidRPr="00943CED">
        <w:rPr>
          <w:spacing w:val="2"/>
          <w:szCs w:val="28"/>
          <w:lang w:val="uk-UA"/>
        </w:rPr>
        <w:t xml:space="preserve"> №1</w:t>
      </w:r>
      <w:r w:rsidRPr="00943CED">
        <w:rPr>
          <w:spacing w:val="2"/>
          <w:szCs w:val="28"/>
          <w:lang w:val="uk-UA"/>
        </w:rPr>
        <w:t xml:space="preserve">. </w:t>
      </w:r>
      <w:hyperlink r:id="rId11" w:history="1">
        <w:r w:rsidR="00640F36" w:rsidRPr="00943CED">
          <w:rPr>
            <w:rStyle w:val="a5"/>
            <w:rFonts w:eastAsiaTheme="majorEastAsia"/>
            <w:bCs/>
            <w:szCs w:val="28"/>
            <w:shd w:val="clear" w:color="auto" w:fill="FFFFFF"/>
            <w:lang w:val="uk-UA"/>
          </w:rPr>
          <w:t>http://oj.tsatu.edu.ua/index.php/visnik</w:t>
        </w:r>
      </w:hyperlink>
    </w:p>
    <w:p w:rsidR="009F0BD3" w:rsidRPr="00943CED" w:rsidRDefault="00FA0233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943CED">
        <w:rPr>
          <w:spacing w:val="2"/>
          <w:szCs w:val="28"/>
          <w:lang w:val="uk-UA"/>
        </w:rPr>
        <w:t>Головльов</w:t>
      </w:r>
      <w:proofErr w:type="spellEnd"/>
      <w:r w:rsidRPr="00943CED">
        <w:rPr>
          <w:spacing w:val="2"/>
          <w:szCs w:val="28"/>
          <w:lang w:val="uk-UA"/>
        </w:rPr>
        <w:t xml:space="preserve"> В.А., </w:t>
      </w:r>
      <w:proofErr w:type="spellStart"/>
      <w:r w:rsidRPr="00943CED">
        <w:rPr>
          <w:spacing w:val="2"/>
          <w:szCs w:val="28"/>
          <w:lang w:val="uk-UA"/>
        </w:rPr>
        <w:t>Леженкін</w:t>
      </w:r>
      <w:proofErr w:type="spellEnd"/>
      <w:r w:rsidRPr="00943CED">
        <w:rPr>
          <w:spacing w:val="2"/>
          <w:szCs w:val="28"/>
          <w:lang w:val="uk-UA"/>
        </w:rPr>
        <w:t xml:space="preserve"> О.М., </w:t>
      </w:r>
      <w:proofErr w:type="spellStart"/>
      <w:r w:rsidRPr="00943CED">
        <w:rPr>
          <w:spacing w:val="2"/>
          <w:szCs w:val="28"/>
          <w:lang w:val="uk-UA"/>
        </w:rPr>
        <w:t>ВершковО.О</w:t>
      </w:r>
      <w:proofErr w:type="spellEnd"/>
      <w:r w:rsidRPr="00943CED">
        <w:rPr>
          <w:spacing w:val="2"/>
          <w:szCs w:val="28"/>
          <w:lang w:val="uk-UA"/>
        </w:rPr>
        <w:t>.</w:t>
      </w:r>
      <w:r w:rsidR="003418A8" w:rsidRPr="00943CED">
        <w:rPr>
          <w:spacing w:val="2"/>
          <w:szCs w:val="28"/>
        </w:rPr>
        <w:t xml:space="preserve"> </w:t>
      </w:r>
      <w:hyperlink r:id="rId12" w:history="1">
        <w:r w:rsidR="009F0BD3" w:rsidRPr="00943CED">
          <w:rPr>
            <w:rStyle w:val="a5"/>
            <w:color w:val="auto"/>
            <w:spacing w:val="2"/>
            <w:szCs w:val="28"/>
            <w:u w:val="none"/>
            <w:lang w:val="uk-UA"/>
          </w:rPr>
          <w:t xml:space="preserve">Методика аналітичного визначення швидкості руху часточки </w:t>
        </w:r>
        <w:proofErr w:type="spellStart"/>
        <w:r w:rsidR="009F0BD3" w:rsidRPr="00943CED">
          <w:rPr>
            <w:rStyle w:val="a5"/>
            <w:color w:val="auto"/>
            <w:spacing w:val="2"/>
            <w:szCs w:val="28"/>
            <w:u w:val="none"/>
            <w:lang w:val="uk-UA"/>
          </w:rPr>
          <w:t>обчісаного</w:t>
        </w:r>
        <w:proofErr w:type="spellEnd"/>
        <w:r w:rsidR="003418A8" w:rsidRPr="00943CED">
          <w:rPr>
            <w:rStyle w:val="a5"/>
            <w:color w:val="auto"/>
            <w:spacing w:val="2"/>
            <w:szCs w:val="28"/>
            <w:u w:val="none"/>
          </w:rPr>
          <w:t xml:space="preserve"> </w:t>
        </w:r>
        <w:proofErr w:type="spellStart"/>
        <w:r w:rsidR="009F0BD3" w:rsidRPr="00943CED">
          <w:rPr>
            <w:rStyle w:val="a5"/>
            <w:color w:val="auto"/>
            <w:spacing w:val="2"/>
            <w:szCs w:val="28"/>
            <w:u w:val="none"/>
            <w:lang w:val="uk-UA"/>
          </w:rPr>
          <w:t>вороху</w:t>
        </w:r>
        <w:proofErr w:type="spellEnd"/>
        <w:r w:rsidR="003418A8" w:rsidRPr="00943CED">
          <w:rPr>
            <w:rStyle w:val="a5"/>
            <w:color w:val="auto"/>
            <w:spacing w:val="2"/>
            <w:szCs w:val="28"/>
            <w:u w:val="none"/>
          </w:rPr>
          <w:t>.</w:t>
        </w:r>
        <w:r w:rsidR="009F0BD3" w:rsidRPr="00943CED">
          <w:rPr>
            <w:rStyle w:val="a5"/>
            <w:color w:val="auto"/>
            <w:spacing w:val="2"/>
            <w:szCs w:val="28"/>
            <w:u w:val="none"/>
            <w:lang w:val="uk-UA"/>
          </w:rPr>
          <w:t> </w:t>
        </w:r>
      </w:hyperlink>
      <w:r w:rsidR="009F0BD3" w:rsidRPr="00943CED">
        <w:rPr>
          <w:i/>
          <w:spacing w:val="2"/>
          <w:szCs w:val="28"/>
          <w:lang w:val="uk-UA"/>
        </w:rPr>
        <w:t>Праці Таврійського державного агротехнологічного університету</w:t>
      </w:r>
      <w:r w:rsidR="009979BB" w:rsidRPr="00943CED">
        <w:rPr>
          <w:spacing w:val="2"/>
          <w:szCs w:val="28"/>
          <w:lang w:val="uk-UA"/>
        </w:rPr>
        <w:t xml:space="preserve">. Мелітополь: </w:t>
      </w:r>
      <w:r w:rsidR="009979BB" w:rsidRPr="00943CED">
        <w:rPr>
          <w:spacing w:val="1"/>
          <w:szCs w:val="28"/>
          <w:lang w:val="uk-UA"/>
        </w:rPr>
        <w:t>ТДАТУ,</w:t>
      </w:r>
      <w:r w:rsidR="009F0BD3" w:rsidRPr="00943CED">
        <w:rPr>
          <w:spacing w:val="2"/>
          <w:szCs w:val="28"/>
          <w:lang w:val="uk-UA"/>
        </w:rPr>
        <w:t xml:space="preserve"> 2019. Вип. 19, т. 3. </w:t>
      </w:r>
      <w:r w:rsidRPr="00943CED">
        <w:rPr>
          <w:spacing w:val="2"/>
          <w:szCs w:val="28"/>
          <w:lang w:val="uk-UA"/>
        </w:rPr>
        <w:t>С. 22-28.</w:t>
      </w:r>
    </w:p>
    <w:p w:rsidR="009F0BD3" w:rsidRPr="00943CED" w:rsidRDefault="009F0BD3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943CED">
        <w:rPr>
          <w:szCs w:val="28"/>
          <w:lang w:val="uk-UA"/>
        </w:rPr>
        <w:t xml:space="preserve">Леженкін О.М., Михайлов Є.В., </w:t>
      </w:r>
      <w:proofErr w:type="spellStart"/>
      <w:r w:rsidRPr="00943CED">
        <w:rPr>
          <w:szCs w:val="28"/>
          <w:lang w:val="uk-UA"/>
        </w:rPr>
        <w:t>Вершков</w:t>
      </w:r>
      <w:proofErr w:type="spellEnd"/>
      <w:r w:rsidRPr="00943CED">
        <w:rPr>
          <w:szCs w:val="28"/>
          <w:lang w:val="uk-UA"/>
        </w:rPr>
        <w:t xml:space="preserve"> О.О.,</w:t>
      </w:r>
      <w:proofErr w:type="spellStart"/>
      <w:r w:rsidRPr="00943CED">
        <w:rPr>
          <w:szCs w:val="28"/>
          <w:lang w:val="uk-UA"/>
        </w:rPr>
        <w:t>Івженко</w:t>
      </w:r>
      <w:proofErr w:type="spellEnd"/>
      <w:r w:rsidRPr="00943CED">
        <w:rPr>
          <w:szCs w:val="28"/>
          <w:lang w:val="uk-UA"/>
        </w:rPr>
        <w:t xml:space="preserve"> О.В., Антонова Г.В. Методика технологічного розрахунку сепаратора </w:t>
      </w:r>
      <w:proofErr w:type="spellStart"/>
      <w:r w:rsidRPr="00943CED">
        <w:rPr>
          <w:szCs w:val="28"/>
          <w:lang w:val="uk-UA"/>
        </w:rPr>
        <w:t>обчісаного</w:t>
      </w:r>
      <w:proofErr w:type="spellEnd"/>
      <w:r w:rsidR="003418A8" w:rsidRPr="00943CED">
        <w:rPr>
          <w:szCs w:val="28"/>
          <w:lang w:val="uk-UA"/>
        </w:rPr>
        <w:t xml:space="preserve"> </w:t>
      </w:r>
      <w:proofErr w:type="spellStart"/>
      <w:r w:rsidRPr="00943CED">
        <w:rPr>
          <w:szCs w:val="28"/>
          <w:lang w:val="uk-UA"/>
        </w:rPr>
        <w:t>вороху</w:t>
      </w:r>
      <w:proofErr w:type="spellEnd"/>
      <w:r w:rsidRPr="00943CED">
        <w:rPr>
          <w:szCs w:val="28"/>
          <w:lang w:val="uk-UA"/>
        </w:rPr>
        <w:t xml:space="preserve"> зернових. </w:t>
      </w:r>
      <w:r w:rsidR="003418A8" w:rsidRPr="00943CED">
        <w:rPr>
          <w:i/>
          <w:spacing w:val="2"/>
          <w:szCs w:val="28"/>
          <w:lang w:val="uk-UA"/>
        </w:rPr>
        <w:t xml:space="preserve">Праці </w:t>
      </w:r>
      <w:r w:rsidR="009979BB" w:rsidRPr="00943CED">
        <w:rPr>
          <w:i/>
          <w:spacing w:val="2"/>
          <w:szCs w:val="28"/>
          <w:lang w:val="uk-UA"/>
        </w:rPr>
        <w:t>Таврійського державного агротехнологічного університету</w:t>
      </w:r>
      <w:r w:rsidR="009979BB" w:rsidRPr="00943CED">
        <w:rPr>
          <w:spacing w:val="2"/>
          <w:szCs w:val="28"/>
          <w:lang w:val="uk-UA"/>
        </w:rPr>
        <w:t xml:space="preserve">. Мелітополь: </w:t>
      </w:r>
      <w:r w:rsidR="009979BB" w:rsidRPr="00943CED">
        <w:rPr>
          <w:spacing w:val="1"/>
          <w:szCs w:val="28"/>
          <w:lang w:val="uk-UA"/>
        </w:rPr>
        <w:t>ТДАТУ,</w:t>
      </w:r>
      <w:r w:rsidRPr="00943CED">
        <w:rPr>
          <w:szCs w:val="28"/>
          <w:lang w:val="uk-UA"/>
        </w:rPr>
        <w:t xml:space="preserve"> 2020</w:t>
      </w:r>
      <w:r w:rsidR="009979BB" w:rsidRPr="00943CED">
        <w:rPr>
          <w:szCs w:val="28"/>
          <w:lang w:val="uk-UA"/>
        </w:rPr>
        <w:t>. Вип. 20, т. 3. С</w:t>
      </w:r>
      <w:r w:rsidRPr="00943CED">
        <w:rPr>
          <w:szCs w:val="28"/>
          <w:lang w:val="uk-UA"/>
        </w:rPr>
        <w:t>. 3-10</w:t>
      </w:r>
    </w:p>
    <w:p w:rsidR="007F7F41" w:rsidRPr="00943CED" w:rsidRDefault="009F0BD3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szCs w:val="28"/>
          <w:lang w:val="uk-UA"/>
        </w:rPr>
      </w:pPr>
      <w:r w:rsidRPr="00943CED">
        <w:rPr>
          <w:szCs w:val="28"/>
          <w:lang w:val="uk-UA"/>
        </w:rPr>
        <w:t xml:space="preserve">Галько С.В., </w:t>
      </w:r>
      <w:proofErr w:type="spellStart"/>
      <w:r w:rsidRPr="00943CED">
        <w:rPr>
          <w:szCs w:val="28"/>
          <w:lang w:val="uk-UA"/>
        </w:rPr>
        <w:t>Вершков</w:t>
      </w:r>
      <w:proofErr w:type="spellEnd"/>
      <w:r w:rsidRPr="00943CED">
        <w:rPr>
          <w:szCs w:val="28"/>
          <w:lang w:val="uk-UA"/>
        </w:rPr>
        <w:t xml:space="preserve"> О.О.,</w:t>
      </w:r>
      <w:r w:rsidR="003418A8" w:rsidRPr="00943CED">
        <w:rPr>
          <w:szCs w:val="28"/>
          <w:lang w:val="uk-UA"/>
        </w:rPr>
        <w:t xml:space="preserve"> </w:t>
      </w:r>
      <w:proofErr w:type="spellStart"/>
      <w:r w:rsidRPr="00943CED">
        <w:rPr>
          <w:szCs w:val="28"/>
          <w:lang w:val="uk-UA"/>
        </w:rPr>
        <w:t>Леженкін</w:t>
      </w:r>
      <w:proofErr w:type="spellEnd"/>
      <w:r w:rsidRPr="00943CED">
        <w:rPr>
          <w:szCs w:val="28"/>
          <w:lang w:val="uk-UA"/>
        </w:rPr>
        <w:t xml:space="preserve"> О.М. Експериментальне дослідження магнітної системи проточного </w:t>
      </w:r>
      <w:proofErr w:type="spellStart"/>
      <w:r w:rsidRPr="00943CED">
        <w:rPr>
          <w:szCs w:val="28"/>
          <w:lang w:val="uk-UA"/>
        </w:rPr>
        <w:t>вітроелектромеханічного</w:t>
      </w:r>
      <w:proofErr w:type="spellEnd"/>
      <w:r w:rsidRPr="00943CED">
        <w:rPr>
          <w:szCs w:val="28"/>
          <w:lang w:val="uk-UA"/>
        </w:rPr>
        <w:t xml:space="preserve"> нагрівача. </w:t>
      </w:r>
      <w:r w:rsidR="003418A8" w:rsidRPr="00943CED">
        <w:rPr>
          <w:i/>
          <w:spacing w:val="2"/>
          <w:szCs w:val="28"/>
          <w:lang w:val="uk-UA"/>
        </w:rPr>
        <w:t xml:space="preserve">Праці </w:t>
      </w:r>
      <w:r w:rsidR="009979BB" w:rsidRPr="00943CED">
        <w:rPr>
          <w:i/>
          <w:spacing w:val="2"/>
          <w:szCs w:val="28"/>
          <w:lang w:val="uk-UA"/>
        </w:rPr>
        <w:t>Таврійського державного агротехнологічного університету</w:t>
      </w:r>
      <w:r w:rsidR="009979BB" w:rsidRPr="00943CED">
        <w:rPr>
          <w:spacing w:val="2"/>
          <w:szCs w:val="28"/>
          <w:lang w:val="uk-UA"/>
        </w:rPr>
        <w:t xml:space="preserve">. Мелітополь: </w:t>
      </w:r>
      <w:r w:rsidR="009979BB" w:rsidRPr="00943CED">
        <w:rPr>
          <w:spacing w:val="1"/>
          <w:szCs w:val="28"/>
          <w:lang w:val="uk-UA"/>
        </w:rPr>
        <w:t>ТДАТУ,</w:t>
      </w:r>
      <w:r w:rsidR="009979BB" w:rsidRPr="00943CED">
        <w:rPr>
          <w:szCs w:val="28"/>
          <w:lang w:val="uk-UA"/>
        </w:rPr>
        <w:t xml:space="preserve"> 2020. </w:t>
      </w:r>
      <w:r w:rsidRPr="00943CED">
        <w:rPr>
          <w:szCs w:val="28"/>
          <w:lang w:val="uk-UA"/>
        </w:rPr>
        <w:t>Вип.</w:t>
      </w:r>
      <w:r w:rsidR="007F7F41" w:rsidRPr="00943CED">
        <w:rPr>
          <w:szCs w:val="28"/>
          <w:lang w:val="uk-UA"/>
        </w:rPr>
        <w:t xml:space="preserve"> 20, т. 3. </w:t>
      </w:r>
      <w:r w:rsidR="009979BB" w:rsidRPr="00943CED">
        <w:rPr>
          <w:szCs w:val="28"/>
          <w:lang w:val="uk-UA"/>
        </w:rPr>
        <w:t>С</w:t>
      </w:r>
      <w:r w:rsidRPr="00943CED">
        <w:rPr>
          <w:szCs w:val="28"/>
          <w:lang w:val="uk-UA"/>
        </w:rPr>
        <w:t>. 88-98.</w:t>
      </w:r>
    </w:p>
    <w:p w:rsidR="00DE6F13" w:rsidRPr="00943CED" w:rsidRDefault="00DE6F13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szCs w:val="28"/>
          <w:lang w:val="uk-UA"/>
        </w:rPr>
      </w:pPr>
      <w:r w:rsidRPr="00943CED">
        <w:rPr>
          <w:szCs w:val="28"/>
          <w:lang w:val="uk-UA"/>
        </w:rPr>
        <w:t xml:space="preserve">Бондаренко Л. Ю. </w:t>
      </w:r>
      <w:proofErr w:type="spellStart"/>
      <w:r w:rsidRPr="00943CED">
        <w:rPr>
          <w:szCs w:val="28"/>
          <w:lang w:val="uk-UA"/>
        </w:rPr>
        <w:t>Стручаєв</w:t>
      </w:r>
      <w:proofErr w:type="spellEnd"/>
      <w:r w:rsidRPr="00943CED">
        <w:rPr>
          <w:szCs w:val="28"/>
          <w:lang w:val="uk-UA"/>
        </w:rPr>
        <w:t xml:space="preserve"> М. І., </w:t>
      </w:r>
      <w:proofErr w:type="spellStart"/>
      <w:r w:rsidRPr="00943CED">
        <w:rPr>
          <w:szCs w:val="28"/>
          <w:lang w:val="uk-UA"/>
        </w:rPr>
        <w:t>Вершков</w:t>
      </w:r>
      <w:proofErr w:type="spellEnd"/>
      <w:r w:rsidRPr="00943CED">
        <w:rPr>
          <w:szCs w:val="28"/>
          <w:lang w:val="uk-UA"/>
        </w:rPr>
        <w:t xml:space="preserve"> О.О., </w:t>
      </w:r>
      <w:proofErr w:type="spellStart"/>
      <w:r w:rsidRPr="00943CED">
        <w:rPr>
          <w:szCs w:val="28"/>
          <w:lang w:val="uk-UA"/>
        </w:rPr>
        <w:t>Філіпов</w:t>
      </w:r>
      <w:proofErr w:type="spellEnd"/>
      <w:r w:rsidRPr="00943CED">
        <w:rPr>
          <w:szCs w:val="28"/>
          <w:lang w:val="uk-UA"/>
        </w:rPr>
        <w:t xml:space="preserve"> Д.О. Підвищення ефективності використання відходів плодової деревини</w:t>
      </w:r>
      <w:r w:rsidRPr="00943CED">
        <w:rPr>
          <w:bCs/>
          <w:szCs w:val="28"/>
          <w:lang w:val="uk-UA"/>
        </w:rPr>
        <w:t>.</w:t>
      </w:r>
      <w:r w:rsidR="003418A8" w:rsidRPr="00943CED">
        <w:rPr>
          <w:bCs/>
          <w:szCs w:val="28"/>
          <w:lang w:val="uk-UA"/>
        </w:rPr>
        <w:t xml:space="preserve"> </w:t>
      </w:r>
      <w:r w:rsidR="003418A8" w:rsidRPr="00943CED">
        <w:rPr>
          <w:i/>
          <w:spacing w:val="2"/>
          <w:szCs w:val="28"/>
          <w:lang w:val="uk-UA"/>
        </w:rPr>
        <w:t xml:space="preserve">Праці </w:t>
      </w:r>
      <w:r w:rsidR="009979BB" w:rsidRPr="00943CED">
        <w:rPr>
          <w:i/>
          <w:spacing w:val="2"/>
          <w:szCs w:val="28"/>
          <w:lang w:val="uk-UA"/>
        </w:rPr>
        <w:t>Таврійського державного агротехнологічного університету</w:t>
      </w:r>
      <w:r w:rsidR="009979BB" w:rsidRPr="00943CED">
        <w:rPr>
          <w:spacing w:val="2"/>
          <w:szCs w:val="28"/>
          <w:lang w:val="uk-UA"/>
        </w:rPr>
        <w:t xml:space="preserve">. Мелітополь: </w:t>
      </w:r>
      <w:r w:rsidR="009979BB" w:rsidRPr="00943CED">
        <w:rPr>
          <w:spacing w:val="1"/>
          <w:szCs w:val="28"/>
          <w:lang w:val="uk-UA"/>
        </w:rPr>
        <w:t>ТДАТУ,</w:t>
      </w:r>
      <w:r w:rsidR="009979BB" w:rsidRPr="00943CED">
        <w:rPr>
          <w:szCs w:val="28"/>
          <w:lang w:val="uk-UA"/>
        </w:rPr>
        <w:t xml:space="preserve"> 2020. </w:t>
      </w:r>
      <w:r w:rsidRPr="00943CED">
        <w:rPr>
          <w:szCs w:val="28"/>
          <w:lang w:val="uk-UA"/>
        </w:rPr>
        <w:t xml:space="preserve">Вип. 21, т. 1. </w:t>
      </w:r>
      <w:r w:rsidR="004F336C" w:rsidRPr="00943CED">
        <w:rPr>
          <w:szCs w:val="28"/>
          <w:lang w:val="uk-UA"/>
        </w:rPr>
        <w:t xml:space="preserve">С.74-83. </w:t>
      </w:r>
    </w:p>
    <w:p w:rsidR="007F7F41" w:rsidRPr="00943CED" w:rsidRDefault="007F7F41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943CED">
        <w:rPr>
          <w:lang w:val="uk-UA"/>
        </w:rPr>
        <w:t>Пихтєєва</w:t>
      </w:r>
      <w:proofErr w:type="spellEnd"/>
      <w:r w:rsidRPr="00943CED">
        <w:rPr>
          <w:lang w:val="uk-UA"/>
        </w:rPr>
        <w:t xml:space="preserve"> І. В., </w:t>
      </w:r>
      <w:proofErr w:type="spellStart"/>
      <w:r w:rsidRPr="00943CED">
        <w:rPr>
          <w:lang w:val="uk-UA"/>
        </w:rPr>
        <w:t>Вершков</w:t>
      </w:r>
      <w:proofErr w:type="spellEnd"/>
      <w:r w:rsidRPr="00943CED">
        <w:rPr>
          <w:lang w:val="uk-UA"/>
        </w:rPr>
        <w:t xml:space="preserve"> О. О., Малюта С. І. Метод швидкого </w:t>
      </w:r>
      <w:proofErr w:type="spellStart"/>
      <w:r w:rsidRPr="00943CED">
        <w:rPr>
          <w:lang w:val="uk-UA"/>
        </w:rPr>
        <w:t>прототипування</w:t>
      </w:r>
      <w:proofErr w:type="spellEnd"/>
      <w:r w:rsidRPr="00943CED">
        <w:rPr>
          <w:lang w:val="uk-UA"/>
        </w:rPr>
        <w:t xml:space="preserve"> виготовлення профільних об’ємних виробів.</w:t>
      </w:r>
      <w:r w:rsidR="003418A8" w:rsidRPr="00943CED">
        <w:t xml:space="preserve"> </w:t>
      </w:r>
      <w:r w:rsidR="003418A8" w:rsidRPr="00943CED">
        <w:rPr>
          <w:i/>
          <w:spacing w:val="2"/>
          <w:szCs w:val="28"/>
          <w:lang w:val="uk-UA"/>
        </w:rPr>
        <w:t xml:space="preserve">Праці </w:t>
      </w:r>
      <w:r w:rsidR="009979BB" w:rsidRPr="00943CED">
        <w:rPr>
          <w:i/>
          <w:spacing w:val="2"/>
          <w:szCs w:val="28"/>
          <w:lang w:val="uk-UA"/>
        </w:rPr>
        <w:t>Таврійського державного агротехнологічного університету</w:t>
      </w:r>
      <w:r w:rsidR="009979BB" w:rsidRPr="00943CED">
        <w:rPr>
          <w:spacing w:val="2"/>
          <w:szCs w:val="28"/>
          <w:lang w:val="uk-UA"/>
        </w:rPr>
        <w:t xml:space="preserve">. Мелітополь: </w:t>
      </w:r>
      <w:r w:rsidR="009979BB" w:rsidRPr="00943CED">
        <w:rPr>
          <w:spacing w:val="1"/>
          <w:szCs w:val="28"/>
          <w:lang w:val="uk-UA"/>
        </w:rPr>
        <w:t>ТДАТУ,</w:t>
      </w:r>
      <w:r w:rsidR="009979BB" w:rsidRPr="00943CED">
        <w:rPr>
          <w:szCs w:val="28"/>
          <w:lang w:val="uk-UA"/>
        </w:rPr>
        <w:t xml:space="preserve"> 2021. </w:t>
      </w:r>
      <w:r w:rsidRPr="00943CED">
        <w:rPr>
          <w:szCs w:val="28"/>
          <w:lang w:val="uk-UA"/>
        </w:rPr>
        <w:t>Вип. 21, т. 1. С.326-333.</w:t>
      </w:r>
    </w:p>
    <w:p w:rsidR="003C0C67" w:rsidRPr="00943CED" w:rsidRDefault="003C0C67" w:rsidP="003C0C67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cs="Times New Roman"/>
          <w:color w:val="000000"/>
          <w:szCs w:val="28"/>
          <w:lang w:val="uk-UA"/>
        </w:rPr>
      </w:pPr>
      <w:r w:rsidRPr="00943CED">
        <w:rPr>
          <w:rFonts w:cs="Times New Roman"/>
          <w:color w:val="000000"/>
          <w:szCs w:val="28"/>
          <w:lang w:val="uk-UA"/>
        </w:rPr>
        <w:t xml:space="preserve">Бондаренко Л. Ю., </w:t>
      </w:r>
      <w:proofErr w:type="spellStart"/>
      <w:r w:rsidRPr="00943CED">
        <w:rPr>
          <w:rFonts w:cs="Times New Roman"/>
          <w:color w:val="000000"/>
          <w:szCs w:val="28"/>
          <w:lang w:val="uk-UA"/>
        </w:rPr>
        <w:t>Вершков</w:t>
      </w:r>
      <w:proofErr w:type="spellEnd"/>
      <w:r w:rsidRPr="00943CED">
        <w:rPr>
          <w:rFonts w:cs="Times New Roman"/>
          <w:color w:val="000000"/>
          <w:szCs w:val="28"/>
          <w:lang w:val="uk-UA"/>
        </w:rPr>
        <w:t xml:space="preserve"> О. О. Розроблення системи крапельного зрошення насаджень черешні в ТОВ «САН МІЛЕТ». </w:t>
      </w:r>
      <w:r w:rsidRPr="00943CED">
        <w:rPr>
          <w:rFonts w:cs="Times New Roman"/>
          <w:i/>
          <w:iCs/>
          <w:color w:val="000000"/>
          <w:szCs w:val="28"/>
          <w:shd w:val="clear" w:color="auto" w:fill="FFFFFF"/>
          <w:lang w:val="uk-UA"/>
        </w:rPr>
        <w:t>Н</w:t>
      </w:r>
      <w:r w:rsidRPr="00943CED">
        <w:rPr>
          <w:rFonts w:cs="Times New Roman"/>
          <w:i/>
          <w:iCs/>
          <w:color w:val="000000"/>
          <w:szCs w:val="28"/>
          <w:lang w:val="uk-UA"/>
        </w:rPr>
        <w:t>ауковий вісник ТДАТУ</w:t>
      </w:r>
      <w:r w:rsidRPr="00943CED">
        <w:rPr>
          <w:rFonts w:cs="Times New Roman"/>
          <w:color w:val="000000"/>
          <w:szCs w:val="28"/>
          <w:shd w:val="clear" w:color="auto" w:fill="FFFFFF"/>
          <w:lang w:val="uk-UA"/>
        </w:rPr>
        <w:t>.</w:t>
      </w:r>
      <w:r w:rsidRPr="00943CED">
        <w:rPr>
          <w:rFonts w:cs="Times New Roman"/>
          <w:color w:val="000000"/>
          <w:szCs w:val="28"/>
          <w:shd w:val="clear" w:color="auto" w:fill="FFFFFF"/>
        </w:rPr>
        <w:t> </w:t>
      </w:r>
      <w:r w:rsidRPr="00943CED">
        <w:rPr>
          <w:rFonts w:cs="Times New Roman"/>
          <w:color w:val="000000"/>
          <w:szCs w:val="28"/>
          <w:shd w:val="clear" w:color="auto" w:fill="FFFFFF"/>
          <w:lang w:val="uk-UA"/>
        </w:rPr>
        <w:t>Мелітополь:</w:t>
      </w:r>
      <w:r w:rsidRPr="00943CED">
        <w:rPr>
          <w:rFonts w:cs="Times New Roman"/>
          <w:color w:val="000000"/>
          <w:szCs w:val="28"/>
        </w:rPr>
        <w:t> </w:t>
      </w:r>
      <w:r w:rsidRPr="00943CED">
        <w:rPr>
          <w:rFonts w:cs="Times New Roman"/>
          <w:color w:val="000000"/>
          <w:szCs w:val="28"/>
          <w:lang w:val="uk-UA"/>
        </w:rPr>
        <w:t xml:space="preserve">ТДАТУ, 2022. </w:t>
      </w:r>
      <w:proofErr w:type="spellStart"/>
      <w:r w:rsidRPr="00943CED">
        <w:rPr>
          <w:rFonts w:cs="Times New Roman"/>
          <w:color w:val="000000"/>
          <w:szCs w:val="28"/>
          <w:lang w:val="uk-UA"/>
        </w:rPr>
        <w:t>Вип</w:t>
      </w:r>
      <w:proofErr w:type="spellEnd"/>
      <w:r w:rsidRPr="00943CED">
        <w:rPr>
          <w:rFonts w:cs="Times New Roman"/>
          <w:color w:val="000000"/>
          <w:szCs w:val="28"/>
          <w:lang w:val="uk-UA"/>
        </w:rPr>
        <w:t xml:space="preserve">. 12, том 1. №4. (12 сторінок) </w:t>
      </w:r>
      <w:r w:rsidRPr="00943CED">
        <w:rPr>
          <w:rFonts w:cs="Times New Roman"/>
          <w:color w:val="000000"/>
          <w:szCs w:val="28"/>
          <w:lang w:val="en-US"/>
        </w:rPr>
        <w:t>URL</w:t>
      </w:r>
      <w:r w:rsidRPr="00943CED">
        <w:rPr>
          <w:rFonts w:cs="Times New Roman"/>
          <w:color w:val="000000"/>
          <w:szCs w:val="28"/>
          <w:lang w:val="uk-UA"/>
        </w:rPr>
        <w:t xml:space="preserve">: </w:t>
      </w:r>
      <w:hyperlink r:id="rId13" w:history="1">
        <w:r w:rsidRPr="00943CED">
          <w:rPr>
            <w:rStyle w:val="a5"/>
          </w:rPr>
          <w:t>https</w:t>
        </w:r>
        <w:r w:rsidRPr="00943CED">
          <w:rPr>
            <w:rStyle w:val="a5"/>
            <w:lang w:val="uk-UA"/>
          </w:rPr>
          <w:t>://</w:t>
        </w:r>
        <w:r w:rsidRPr="00943CED">
          <w:rPr>
            <w:rStyle w:val="a5"/>
          </w:rPr>
          <w:t>oj</w:t>
        </w:r>
        <w:r w:rsidRPr="00943CED">
          <w:rPr>
            <w:rStyle w:val="a5"/>
            <w:lang w:val="uk-UA"/>
          </w:rPr>
          <w:t>.</w:t>
        </w:r>
        <w:r w:rsidRPr="00943CED">
          <w:rPr>
            <w:rStyle w:val="a5"/>
          </w:rPr>
          <w:t>tsatu</w:t>
        </w:r>
        <w:r w:rsidRPr="00943CED">
          <w:rPr>
            <w:rStyle w:val="a5"/>
            <w:lang w:val="uk-UA"/>
          </w:rPr>
          <w:t>.</w:t>
        </w:r>
        <w:r w:rsidRPr="00943CED">
          <w:rPr>
            <w:rStyle w:val="a5"/>
          </w:rPr>
          <w:t>edu</w:t>
        </w:r>
        <w:r w:rsidRPr="00943CED">
          <w:rPr>
            <w:rStyle w:val="a5"/>
            <w:lang w:val="uk-UA"/>
          </w:rPr>
          <w:t>.</w:t>
        </w:r>
        <w:r w:rsidRPr="00943CED">
          <w:rPr>
            <w:rStyle w:val="a5"/>
          </w:rPr>
          <w:t>ua</w:t>
        </w:r>
        <w:r w:rsidRPr="00943CED">
          <w:rPr>
            <w:rStyle w:val="a5"/>
            <w:lang w:val="uk-UA"/>
          </w:rPr>
          <w:t>/</w:t>
        </w:r>
        <w:r w:rsidRPr="00943CED">
          <w:rPr>
            <w:rStyle w:val="a5"/>
          </w:rPr>
          <w:t>index</w:t>
        </w:r>
        <w:r w:rsidRPr="00943CED">
          <w:rPr>
            <w:rStyle w:val="a5"/>
            <w:lang w:val="uk-UA"/>
          </w:rPr>
          <w:t>.</w:t>
        </w:r>
        <w:r w:rsidRPr="00943CED">
          <w:rPr>
            <w:rStyle w:val="a5"/>
          </w:rPr>
          <w:t>php</w:t>
        </w:r>
        <w:r w:rsidRPr="00943CED">
          <w:rPr>
            <w:rStyle w:val="a5"/>
            <w:lang w:val="uk-UA"/>
          </w:rPr>
          <w:t>/</w:t>
        </w:r>
        <w:r w:rsidRPr="00943CED">
          <w:rPr>
            <w:rStyle w:val="a5"/>
          </w:rPr>
          <w:t>visnik</w:t>
        </w:r>
        <w:r w:rsidRPr="00943CED">
          <w:rPr>
            <w:rStyle w:val="a5"/>
            <w:lang w:val="uk-UA"/>
          </w:rPr>
          <w:t>/</w:t>
        </w:r>
        <w:r w:rsidRPr="00943CED">
          <w:rPr>
            <w:rStyle w:val="a5"/>
          </w:rPr>
          <w:t>issue</w:t>
        </w:r>
        <w:r w:rsidRPr="00943CED">
          <w:rPr>
            <w:rStyle w:val="a5"/>
            <w:lang w:val="uk-UA"/>
          </w:rPr>
          <w:t>/</w:t>
        </w:r>
        <w:r w:rsidRPr="00943CED">
          <w:rPr>
            <w:rStyle w:val="a5"/>
          </w:rPr>
          <w:t>view</w:t>
        </w:r>
        <w:r w:rsidRPr="00943CED">
          <w:rPr>
            <w:rStyle w:val="a5"/>
            <w:lang w:val="uk-UA"/>
          </w:rPr>
          <w:t>/24</w:t>
        </w:r>
      </w:hyperlink>
      <w:r w:rsidRPr="00943CED">
        <w:rPr>
          <w:lang w:val="uk-UA"/>
        </w:rPr>
        <w:t xml:space="preserve"> </w:t>
      </w:r>
    </w:p>
    <w:p w:rsidR="003C0C67" w:rsidRPr="00943CED" w:rsidRDefault="003C0C67" w:rsidP="003C0C67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szCs w:val="28"/>
          <w:lang w:val="uk-UA"/>
        </w:rPr>
      </w:pPr>
      <w:r w:rsidRPr="00943CED">
        <w:rPr>
          <w:rFonts w:eastAsia="Times New Roman" w:cs="Times New Roman"/>
          <w:color w:val="000000"/>
          <w:szCs w:val="28"/>
          <w:lang w:val="uk-UA" w:eastAsia="ru-RU"/>
        </w:rPr>
        <w:t xml:space="preserve">Бондаренко Л. Ю., </w:t>
      </w:r>
      <w:proofErr w:type="spellStart"/>
      <w:r w:rsidRPr="00943CED">
        <w:rPr>
          <w:rFonts w:cs="Times New Roman"/>
          <w:color w:val="000000"/>
          <w:szCs w:val="28"/>
          <w:lang w:val="uk-UA"/>
        </w:rPr>
        <w:t>Вершков</w:t>
      </w:r>
      <w:proofErr w:type="spellEnd"/>
      <w:r w:rsidRPr="00943CED">
        <w:rPr>
          <w:rFonts w:cs="Times New Roman"/>
          <w:color w:val="000000"/>
          <w:szCs w:val="28"/>
          <w:lang w:val="uk-UA"/>
        </w:rPr>
        <w:t xml:space="preserve"> О. О. </w:t>
      </w:r>
      <w:r w:rsidRPr="00943CED">
        <w:rPr>
          <w:rFonts w:eastAsia="Times New Roman" w:cs="Times New Roman"/>
          <w:color w:val="000000"/>
          <w:szCs w:val="28"/>
          <w:lang w:val="uk-UA" w:eastAsia="ru-RU"/>
        </w:rPr>
        <w:t xml:space="preserve">Вибір типу насоса для системи крапельного </w:t>
      </w:r>
      <w:proofErr w:type="spellStart"/>
      <w:r w:rsidRPr="00943CED">
        <w:rPr>
          <w:rFonts w:eastAsia="Times New Roman" w:cs="Times New Roman"/>
          <w:color w:val="000000"/>
          <w:szCs w:val="28"/>
          <w:lang w:val="uk-UA" w:eastAsia="ru-RU"/>
        </w:rPr>
        <w:t>зрошенн</w:t>
      </w:r>
      <w:proofErr w:type="spellEnd"/>
      <w:r w:rsidRPr="00943CED">
        <w:rPr>
          <w:rFonts w:eastAsia="Times New Roman" w:cs="Times New Roman"/>
          <w:color w:val="000000"/>
          <w:szCs w:val="28"/>
          <w:lang w:eastAsia="ru-RU"/>
        </w:rPr>
        <w:t xml:space="preserve">я </w:t>
      </w:r>
      <w:proofErr w:type="spellStart"/>
      <w:r w:rsidRPr="00943CED">
        <w:rPr>
          <w:rFonts w:eastAsia="Times New Roman" w:cs="Times New Roman"/>
          <w:color w:val="000000"/>
          <w:szCs w:val="28"/>
          <w:lang w:eastAsia="ru-RU"/>
        </w:rPr>
        <w:t>насаджень</w:t>
      </w:r>
      <w:proofErr w:type="spellEnd"/>
      <w:r w:rsidRPr="00943CED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 w:rsidRPr="00943CED">
        <w:rPr>
          <w:rFonts w:eastAsia="Times New Roman" w:cs="Times New Roman"/>
          <w:color w:val="000000"/>
          <w:szCs w:val="28"/>
          <w:lang w:eastAsia="ru-RU"/>
        </w:rPr>
        <w:t>черешні</w:t>
      </w:r>
      <w:proofErr w:type="spellEnd"/>
      <w:r w:rsidRPr="00943CED">
        <w:rPr>
          <w:rFonts w:eastAsia="Times New Roman" w:cs="Times New Roman"/>
          <w:color w:val="000000"/>
          <w:szCs w:val="28"/>
          <w:lang w:eastAsia="ru-RU"/>
        </w:rPr>
        <w:t xml:space="preserve"> в ТОВ «САН МІЛЕТ»</w:t>
      </w:r>
      <w:r w:rsidRPr="00943CED">
        <w:rPr>
          <w:rFonts w:eastAsia="Times New Roman" w:cs="Times New Roman"/>
          <w:color w:val="000000"/>
          <w:szCs w:val="28"/>
          <w:lang w:val="uk-UA" w:eastAsia="ru-RU"/>
        </w:rPr>
        <w:t>. </w:t>
      </w:r>
      <w:r w:rsidRPr="00943CED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val="uk-UA" w:eastAsia="ru-RU"/>
        </w:rPr>
        <w:t>Н</w:t>
      </w:r>
      <w:r w:rsidRPr="00943CED">
        <w:rPr>
          <w:rFonts w:eastAsia="Times New Roman" w:cs="Times New Roman"/>
          <w:i/>
          <w:iCs/>
          <w:color w:val="000000"/>
          <w:szCs w:val="28"/>
          <w:lang w:val="uk-UA" w:eastAsia="ru-RU"/>
        </w:rPr>
        <w:t xml:space="preserve">ауковий </w:t>
      </w:r>
      <w:r w:rsidRPr="00943CED">
        <w:rPr>
          <w:rFonts w:eastAsia="Times New Roman" w:cs="Times New Roman"/>
          <w:i/>
          <w:iCs/>
          <w:color w:val="000000"/>
          <w:szCs w:val="28"/>
          <w:lang w:val="uk-UA" w:eastAsia="ru-RU"/>
        </w:rPr>
        <w:lastRenderedPageBreak/>
        <w:t>вісник ТДАТУ</w:t>
      </w:r>
      <w:r w:rsidRPr="00943C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943C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43CED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Мелітополь:</w:t>
      </w:r>
      <w:r w:rsidRPr="00943C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43CED">
        <w:rPr>
          <w:rFonts w:eastAsia="Times New Roman" w:cs="Times New Roman"/>
          <w:color w:val="000000"/>
          <w:szCs w:val="28"/>
          <w:lang w:val="uk-UA" w:eastAsia="ru-RU"/>
        </w:rPr>
        <w:t xml:space="preserve">ТДАТУ, 2022. </w:t>
      </w:r>
      <w:proofErr w:type="spellStart"/>
      <w:r w:rsidRPr="00943CED">
        <w:rPr>
          <w:rFonts w:eastAsia="Times New Roman" w:cs="Times New Roman"/>
          <w:color w:val="000000"/>
          <w:szCs w:val="28"/>
          <w:lang w:val="uk-UA" w:eastAsia="ru-RU"/>
        </w:rPr>
        <w:t>Вип</w:t>
      </w:r>
      <w:proofErr w:type="spellEnd"/>
      <w:r w:rsidRPr="00943CED">
        <w:rPr>
          <w:rFonts w:eastAsia="Times New Roman" w:cs="Times New Roman"/>
          <w:color w:val="000000"/>
          <w:szCs w:val="28"/>
          <w:lang w:val="uk-UA" w:eastAsia="ru-RU"/>
        </w:rPr>
        <w:t xml:space="preserve">. 12, том 2. №7. </w:t>
      </w:r>
      <w:r w:rsidRPr="00943CED">
        <w:rPr>
          <w:rFonts w:cs="Times New Roman"/>
          <w:color w:val="000000"/>
          <w:szCs w:val="28"/>
          <w:lang w:val="uk-UA"/>
        </w:rPr>
        <w:t>(11 сторінок).</w:t>
      </w:r>
      <w:r w:rsidRPr="00943CED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943CED">
        <w:rPr>
          <w:rFonts w:cs="Times New Roman"/>
          <w:color w:val="000000"/>
          <w:szCs w:val="28"/>
          <w:lang w:val="en-US"/>
        </w:rPr>
        <w:t>URL</w:t>
      </w:r>
      <w:r w:rsidRPr="00943CED">
        <w:rPr>
          <w:rFonts w:cs="Times New Roman"/>
          <w:color w:val="000000"/>
          <w:szCs w:val="28"/>
          <w:lang w:val="uk-UA"/>
        </w:rPr>
        <w:t xml:space="preserve">: </w:t>
      </w:r>
      <w:hyperlink r:id="rId14" w:history="1">
        <w:r w:rsidRPr="00943CED">
          <w:rPr>
            <w:rStyle w:val="a5"/>
            <w:rFonts w:cs="Times New Roman"/>
            <w:szCs w:val="28"/>
            <w:lang w:val="uk-UA"/>
          </w:rPr>
          <w:t>https://oj.tsatu.edu.ua/index.php/visnik/issue/view/25</w:t>
        </w:r>
      </w:hyperlink>
    </w:p>
    <w:p w:rsidR="00BA11AD" w:rsidRPr="00943CED" w:rsidRDefault="00BA11AD" w:rsidP="00BA11AD">
      <w:pPr>
        <w:tabs>
          <w:tab w:val="left" w:pos="284"/>
          <w:tab w:val="left" w:pos="426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jc w:val="both"/>
        <w:rPr>
          <w:szCs w:val="28"/>
          <w:lang w:val="uk-UA"/>
        </w:rPr>
      </w:pPr>
    </w:p>
    <w:p w:rsidR="003C0C67" w:rsidRPr="00943CED" w:rsidRDefault="003C0C67" w:rsidP="00BA11AD">
      <w:pPr>
        <w:tabs>
          <w:tab w:val="left" w:pos="284"/>
          <w:tab w:val="left" w:pos="426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jc w:val="both"/>
        <w:rPr>
          <w:szCs w:val="28"/>
          <w:lang w:val="uk-UA"/>
        </w:rPr>
      </w:pPr>
    </w:p>
    <w:p w:rsidR="00AC7E13" w:rsidRPr="00943CED" w:rsidRDefault="00AC7E13" w:rsidP="0073332F">
      <w:pPr>
        <w:pStyle w:val="a3"/>
        <w:spacing w:after="120"/>
        <w:ind w:left="0" w:firstLine="709"/>
        <w:jc w:val="both"/>
        <w:rPr>
          <w:b/>
          <w:szCs w:val="28"/>
          <w:lang w:val="uk-UA"/>
        </w:rPr>
      </w:pPr>
      <w:r w:rsidRPr="00943CED">
        <w:rPr>
          <w:b/>
          <w:bCs/>
          <w:szCs w:val="28"/>
          <w:lang w:val="uk-UA"/>
        </w:rPr>
        <w:t xml:space="preserve">Пункт </w:t>
      </w:r>
      <w:r w:rsidR="00D54392" w:rsidRPr="00943CED">
        <w:rPr>
          <w:b/>
          <w:bCs/>
          <w:szCs w:val="28"/>
          <w:lang w:val="uk-UA"/>
        </w:rPr>
        <w:t>2</w:t>
      </w:r>
      <w:r w:rsidRPr="00943CED">
        <w:rPr>
          <w:b/>
          <w:bCs/>
          <w:szCs w:val="28"/>
          <w:lang w:val="uk-UA"/>
        </w:rPr>
        <w:t xml:space="preserve">. </w:t>
      </w:r>
      <w:r w:rsidRPr="00943CED">
        <w:rPr>
          <w:b/>
          <w:szCs w:val="28"/>
          <w:lang w:val="uk-UA"/>
        </w:rPr>
        <w:t>Наявність не менше п’яти свідоцтв про реєстрацію авторського права на твір:</w:t>
      </w:r>
    </w:p>
    <w:p w:rsidR="00D6431F" w:rsidRPr="00943CED" w:rsidRDefault="00DD1714" w:rsidP="0073332F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val="uk-UA"/>
        </w:rPr>
      </w:pPr>
      <w:proofErr w:type="spellStart"/>
      <w:r w:rsidRPr="00943CED">
        <w:rPr>
          <w:szCs w:val="28"/>
          <w:lang w:val="uk-UA"/>
        </w:rPr>
        <w:t>Авт</w:t>
      </w:r>
      <w:proofErr w:type="spellEnd"/>
      <w:r w:rsidRPr="00943CED">
        <w:rPr>
          <w:szCs w:val="28"/>
          <w:lang w:val="uk-UA"/>
        </w:rPr>
        <w:t xml:space="preserve">. </w:t>
      </w:r>
      <w:proofErr w:type="spellStart"/>
      <w:r w:rsidRPr="00943CED">
        <w:rPr>
          <w:szCs w:val="28"/>
          <w:lang w:val="uk-UA"/>
        </w:rPr>
        <w:t>с</w:t>
      </w:r>
      <w:r w:rsidRPr="00943CED">
        <w:rPr>
          <w:rFonts w:cs="Times New Roman"/>
          <w:szCs w:val="28"/>
          <w:lang w:val="uk-UA"/>
        </w:rPr>
        <w:t>в</w:t>
      </w:r>
      <w:proofErr w:type="spellEnd"/>
      <w:r w:rsidRPr="00943CED">
        <w:rPr>
          <w:rFonts w:cs="Times New Roman"/>
          <w:szCs w:val="28"/>
          <w:lang w:val="uk-UA"/>
        </w:rPr>
        <w:t xml:space="preserve">.  </w:t>
      </w:r>
      <w:r w:rsidR="009128D3" w:rsidRPr="00943CED">
        <w:rPr>
          <w:rFonts w:cs="Times New Roman"/>
          <w:szCs w:val="28"/>
          <w:lang w:val="uk-UA"/>
        </w:rPr>
        <w:t xml:space="preserve">№102957  Комп’ютерна програма «Розрахунок бруса на розтяг – стиск» / </w:t>
      </w:r>
      <w:proofErr w:type="spellStart"/>
      <w:r w:rsidR="00D6431F" w:rsidRPr="00943CED">
        <w:rPr>
          <w:rFonts w:cs="Times New Roman"/>
          <w:szCs w:val="28"/>
          <w:lang w:val="uk-UA"/>
        </w:rPr>
        <w:t>Вершков</w:t>
      </w:r>
      <w:proofErr w:type="spellEnd"/>
      <w:r w:rsidR="00D6431F" w:rsidRPr="00943CED">
        <w:rPr>
          <w:rFonts w:cs="Times New Roman"/>
          <w:szCs w:val="28"/>
          <w:lang w:val="uk-UA"/>
        </w:rPr>
        <w:t xml:space="preserve"> О.О., Антонова Г.В., Гавриленко Є.А., </w:t>
      </w:r>
      <w:proofErr w:type="spellStart"/>
      <w:r w:rsidR="00D6431F" w:rsidRPr="00943CED">
        <w:rPr>
          <w:rFonts w:cs="Times New Roman"/>
          <w:szCs w:val="28"/>
          <w:lang w:val="uk-UA"/>
        </w:rPr>
        <w:t>Холодняк</w:t>
      </w:r>
      <w:proofErr w:type="spellEnd"/>
      <w:r w:rsidR="00D6431F" w:rsidRPr="00943CED">
        <w:rPr>
          <w:rFonts w:cs="Times New Roman"/>
          <w:szCs w:val="28"/>
          <w:lang w:val="uk-UA"/>
        </w:rPr>
        <w:t xml:space="preserve"> Ю.В., </w:t>
      </w:r>
      <w:proofErr w:type="spellStart"/>
      <w:r w:rsidR="00D6431F" w:rsidRPr="00943CED">
        <w:rPr>
          <w:rFonts w:cs="Times New Roman"/>
          <w:szCs w:val="28"/>
          <w:lang w:val="uk-UA"/>
        </w:rPr>
        <w:t>Дмітрієв</w:t>
      </w:r>
      <w:proofErr w:type="spellEnd"/>
      <w:r w:rsidR="00D6431F" w:rsidRPr="00943CED">
        <w:rPr>
          <w:rFonts w:cs="Times New Roman"/>
          <w:szCs w:val="28"/>
          <w:lang w:val="uk-UA"/>
        </w:rPr>
        <w:t xml:space="preserve"> Ю.О. Дата реєстрації 02.03.2021 р. </w:t>
      </w:r>
    </w:p>
    <w:p w:rsidR="00D6431F" w:rsidRPr="00943CED" w:rsidRDefault="00DD1714" w:rsidP="0073332F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val="uk-UA"/>
        </w:rPr>
      </w:pPr>
      <w:proofErr w:type="spellStart"/>
      <w:r w:rsidRPr="00943CED">
        <w:rPr>
          <w:szCs w:val="28"/>
          <w:lang w:val="uk-UA"/>
        </w:rPr>
        <w:t>Авт</w:t>
      </w:r>
      <w:proofErr w:type="spellEnd"/>
      <w:r w:rsidRPr="00943CED">
        <w:rPr>
          <w:szCs w:val="28"/>
          <w:lang w:val="uk-UA"/>
        </w:rPr>
        <w:t xml:space="preserve">. </w:t>
      </w:r>
      <w:proofErr w:type="spellStart"/>
      <w:r w:rsidRPr="00943CED">
        <w:rPr>
          <w:szCs w:val="28"/>
          <w:lang w:val="uk-UA"/>
        </w:rPr>
        <w:t>с</w:t>
      </w:r>
      <w:r w:rsidRPr="00943CED">
        <w:rPr>
          <w:rFonts w:cs="Times New Roman"/>
          <w:szCs w:val="28"/>
          <w:lang w:val="uk-UA"/>
        </w:rPr>
        <w:t>в</w:t>
      </w:r>
      <w:proofErr w:type="spellEnd"/>
      <w:r w:rsidRPr="00943CED">
        <w:rPr>
          <w:rFonts w:cs="Times New Roman"/>
          <w:szCs w:val="28"/>
          <w:lang w:val="uk-UA"/>
        </w:rPr>
        <w:t xml:space="preserve">.  </w:t>
      </w:r>
      <w:r w:rsidR="009128D3" w:rsidRPr="00943CED">
        <w:rPr>
          <w:rFonts w:cs="Times New Roman"/>
          <w:szCs w:val="28"/>
          <w:lang w:val="uk-UA"/>
        </w:rPr>
        <w:t xml:space="preserve">№102956  Комп’ютерна програма «Розрахунок двохопорної балки на згин»/ </w:t>
      </w:r>
      <w:proofErr w:type="spellStart"/>
      <w:r w:rsidR="00D6431F" w:rsidRPr="00943CED">
        <w:rPr>
          <w:rFonts w:cs="Times New Roman"/>
          <w:szCs w:val="28"/>
          <w:lang w:val="uk-UA"/>
        </w:rPr>
        <w:t>Вершков</w:t>
      </w:r>
      <w:proofErr w:type="spellEnd"/>
      <w:r w:rsidR="00D6431F" w:rsidRPr="00943CED">
        <w:rPr>
          <w:rFonts w:cs="Times New Roman"/>
          <w:szCs w:val="28"/>
          <w:lang w:val="uk-UA"/>
        </w:rPr>
        <w:t xml:space="preserve"> О.О., Антонова Г.В., Гавриленко Є.А., </w:t>
      </w:r>
      <w:proofErr w:type="spellStart"/>
      <w:r w:rsidR="00D6431F" w:rsidRPr="00943CED">
        <w:rPr>
          <w:rFonts w:cs="Times New Roman"/>
          <w:szCs w:val="28"/>
          <w:lang w:val="uk-UA"/>
        </w:rPr>
        <w:t>Холодняк</w:t>
      </w:r>
      <w:proofErr w:type="spellEnd"/>
      <w:r w:rsidR="00D6431F" w:rsidRPr="00943CED">
        <w:rPr>
          <w:rFonts w:cs="Times New Roman"/>
          <w:szCs w:val="28"/>
          <w:lang w:val="uk-UA"/>
        </w:rPr>
        <w:t xml:space="preserve"> Ю.В., </w:t>
      </w:r>
      <w:proofErr w:type="spellStart"/>
      <w:r w:rsidR="00D6431F" w:rsidRPr="00943CED">
        <w:rPr>
          <w:rFonts w:cs="Times New Roman"/>
          <w:szCs w:val="28"/>
          <w:lang w:val="uk-UA"/>
        </w:rPr>
        <w:t>Дмітрієв</w:t>
      </w:r>
      <w:proofErr w:type="spellEnd"/>
      <w:r w:rsidR="00D6431F" w:rsidRPr="00943CED">
        <w:rPr>
          <w:rFonts w:cs="Times New Roman"/>
          <w:szCs w:val="28"/>
          <w:lang w:val="uk-UA"/>
        </w:rPr>
        <w:t xml:space="preserve"> Ю.О. Дата реєстрації 02.03.2021 р. </w:t>
      </w:r>
    </w:p>
    <w:p w:rsidR="00D6431F" w:rsidRPr="00943CED" w:rsidRDefault="00DD1714" w:rsidP="0073332F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val="uk-UA"/>
        </w:rPr>
      </w:pPr>
      <w:proofErr w:type="spellStart"/>
      <w:r w:rsidRPr="00943CED">
        <w:rPr>
          <w:szCs w:val="28"/>
          <w:lang w:val="uk-UA"/>
        </w:rPr>
        <w:t>Авт</w:t>
      </w:r>
      <w:proofErr w:type="spellEnd"/>
      <w:r w:rsidRPr="00943CED">
        <w:rPr>
          <w:szCs w:val="28"/>
          <w:lang w:val="uk-UA"/>
        </w:rPr>
        <w:t xml:space="preserve">. </w:t>
      </w:r>
      <w:proofErr w:type="spellStart"/>
      <w:r w:rsidRPr="00943CED">
        <w:rPr>
          <w:szCs w:val="28"/>
          <w:lang w:val="uk-UA"/>
        </w:rPr>
        <w:t>с</w:t>
      </w:r>
      <w:r w:rsidRPr="00943CED">
        <w:rPr>
          <w:rFonts w:cs="Times New Roman"/>
          <w:szCs w:val="28"/>
          <w:lang w:val="uk-UA"/>
        </w:rPr>
        <w:t>в</w:t>
      </w:r>
      <w:proofErr w:type="spellEnd"/>
      <w:r w:rsidRPr="00943CED">
        <w:rPr>
          <w:rFonts w:cs="Times New Roman"/>
          <w:szCs w:val="28"/>
          <w:lang w:val="uk-UA"/>
        </w:rPr>
        <w:t xml:space="preserve">.  </w:t>
      </w:r>
      <w:r w:rsidR="009128D3" w:rsidRPr="00943CED">
        <w:rPr>
          <w:rFonts w:cs="Times New Roman"/>
          <w:szCs w:val="28"/>
          <w:lang w:val="uk-UA"/>
        </w:rPr>
        <w:t xml:space="preserve">№103290  Комп’ютерна програма «Розрахунок консольної балки на згин» / </w:t>
      </w:r>
      <w:proofErr w:type="spellStart"/>
      <w:r w:rsidR="00D6431F" w:rsidRPr="00943CED">
        <w:rPr>
          <w:rFonts w:cs="Times New Roman"/>
          <w:szCs w:val="28"/>
          <w:lang w:val="uk-UA"/>
        </w:rPr>
        <w:t>Вершков</w:t>
      </w:r>
      <w:proofErr w:type="spellEnd"/>
      <w:r w:rsidR="00D6431F" w:rsidRPr="00943CED">
        <w:rPr>
          <w:rFonts w:cs="Times New Roman"/>
          <w:szCs w:val="28"/>
          <w:lang w:val="uk-UA"/>
        </w:rPr>
        <w:t xml:space="preserve"> О.О., Антонова Г.В., Гавриленко Є.А., </w:t>
      </w:r>
      <w:proofErr w:type="spellStart"/>
      <w:r w:rsidR="00D6431F" w:rsidRPr="00943CED">
        <w:rPr>
          <w:rFonts w:cs="Times New Roman"/>
          <w:szCs w:val="28"/>
          <w:lang w:val="uk-UA"/>
        </w:rPr>
        <w:t>Холодняк</w:t>
      </w:r>
      <w:proofErr w:type="spellEnd"/>
      <w:r w:rsidR="00D6431F" w:rsidRPr="00943CED">
        <w:rPr>
          <w:rFonts w:cs="Times New Roman"/>
          <w:szCs w:val="28"/>
          <w:lang w:val="uk-UA"/>
        </w:rPr>
        <w:t xml:space="preserve"> Ю.В., </w:t>
      </w:r>
      <w:proofErr w:type="spellStart"/>
      <w:r w:rsidR="00D6431F" w:rsidRPr="00943CED">
        <w:rPr>
          <w:rFonts w:cs="Times New Roman"/>
          <w:szCs w:val="28"/>
          <w:lang w:val="uk-UA"/>
        </w:rPr>
        <w:t>Дмітрієв</w:t>
      </w:r>
      <w:proofErr w:type="spellEnd"/>
      <w:r w:rsidR="00D6431F" w:rsidRPr="00943CED">
        <w:rPr>
          <w:rFonts w:cs="Times New Roman"/>
          <w:szCs w:val="28"/>
          <w:lang w:val="uk-UA"/>
        </w:rPr>
        <w:t xml:space="preserve"> Ю.О. Дата реєстрації 18.03.2021 р. </w:t>
      </w:r>
    </w:p>
    <w:p w:rsidR="00D6431F" w:rsidRPr="00943CED" w:rsidRDefault="00DD1714" w:rsidP="0073332F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val="uk-UA"/>
        </w:rPr>
      </w:pPr>
      <w:proofErr w:type="spellStart"/>
      <w:r w:rsidRPr="00943CED">
        <w:rPr>
          <w:szCs w:val="28"/>
          <w:lang w:val="uk-UA"/>
        </w:rPr>
        <w:t>Авт</w:t>
      </w:r>
      <w:proofErr w:type="spellEnd"/>
      <w:r w:rsidRPr="00943CED">
        <w:rPr>
          <w:szCs w:val="28"/>
          <w:lang w:val="uk-UA"/>
        </w:rPr>
        <w:t xml:space="preserve">. </w:t>
      </w:r>
      <w:proofErr w:type="spellStart"/>
      <w:r w:rsidRPr="00943CED">
        <w:rPr>
          <w:szCs w:val="28"/>
          <w:lang w:val="uk-UA"/>
        </w:rPr>
        <w:t>с</w:t>
      </w:r>
      <w:r w:rsidRPr="00943CED">
        <w:rPr>
          <w:rFonts w:cs="Times New Roman"/>
          <w:szCs w:val="28"/>
          <w:lang w:val="uk-UA"/>
        </w:rPr>
        <w:t>в</w:t>
      </w:r>
      <w:proofErr w:type="spellEnd"/>
      <w:r w:rsidRPr="00943CED">
        <w:rPr>
          <w:rFonts w:cs="Times New Roman"/>
          <w:szCs w:val="28"/>
          <w:lang w:val="uk-UA"/>
        </w:rPr>
        <w:t xml:space="preserve">.  </w:t>
      </w:r>
      <w:r w:rsidR="009128D3" w:rsidRPr="00943CED">
        <w:rPr>
          <w:rFonts w:cs="Times New Roman"/>
          <w:szCs w:val="28"/>
          <w:lang w:val="uk-UA"/>
        </w:rPr>
        <w:t xml:space="preserve">№103803  Комп’ютерна програма «Розрахунок вала на кручення» / </w:t>
      </w:r>
      <w:proofErr w:type="spellStart"/>
      <w:r w:rsidR="00D6431F" w:rsidRPr="00943CED">
        <w:rPr>
          <w:rFonts w:cs="Times New Roman"/>
          <w:szCs w:val="28"/>
          <w:lang w:val="uk-UA"/>
        </w:rPr>
        <w:t>Вершков</w:t>
      </w:r>
      <w:proofErr w:type="spellEnd"/>
      <w:r w:rsidR="00D6431F" w:rsidRPr="00943CED">
        <w:rPr>
          <w:rFonts w:cs="Times New Roman"/>
          <w:szCs w:val="28"/>
          <w:lang w:val="uk-UA"/>
        </w:rPr>
        <w:t xml:space="preserve"> О.О., Антонова Г.В., Гавриленко Є.А., </w:t>
      </w:r>
      <w:proofErr w:type="spellStart"/>
      <w:r w:rsidR="00D6431F" w:rsidRPr="00943CED">
        <w:rPr>
          <w:rFonts w:cs="Times New Roman"/>
          <w:szCs w:val="28"/>
          <w:lang w:val="uk-UA"/>
        </w:rPr>
        <w:t>Холодняк</w:t>
      </w:r>
      <w:proofErr w:type="spellEnd"/>
      <w:r w:rsidR="00D6431F" w:rsidRPr="00943CED">
        <w:rPr>
          <w:rFonts w:cs="Times New Roman"/>
          <w:szCs w:val="28"/>
          <w:lang w:val="uk-UA"/>
        </w:rPr>
        <w:t xml:space="preserve"> Ю.В., </w:t>
      </w:r>
      <w:proofErr w:type="spellStart"/>
      <w:r w:rsidR="00D6431F" w:rsidRPr="00943CED">
        <w:rPr>
          <w:rFonts w:cs="Times New Roman"/>
          <w:szCs w:val="28"/>
          <w:lang w:val="uk-UA"/>
        </w:rPr>
        <w:t>Дмітрієв</w:t>
      </w:r>
      <w:proofErr w:type="spellEnd"/>
      <w:r w:rsidR="00D6431F" w:rsidRPr="00943CED">
        <w:rPr>
          <w:rFonts w:cs="Times New Roman"/>
          <w:szCs w:val="28"/>
          <w:lang w:val="uk-UA"/>
        </w:rPr>
        <w:t xml:space="preserve"> Ю.О. Дата реєстрації 07.04.2021 р.</w:t>
      </w:r>
    </w:p>
    <w:p w:rsidR="00D6431F" w:rsidRPr="00943CED" w:rsidRDefault="00DD1714" w:rsidP="0073332F">
      <w:pPr>
        <w:pStyle w:val="rvps2"/>
        <w:numPr>
          <w:ilvl w:val="0"/>
          <w:numId w:val="21"/>
        </w:numPr>
        <w:tabs>
          <w:tab w:val="left" w:pos="993"/>
          <w:tab w:val="left" w:pos="2268"/>
        </w:tabs>
        <w:spacing w:before="0" w:beforeAutospacing="0" w:after="0" w:afterAutospacing="0" w:line="276" w:lineRule="auto"/>
        <w:ind w:left="0" w:firstLine="709"/>
        <w:jc w:val="both"/>
        <w:rPr>
          <w:sz w:val="28"/>
          <w:lang w:val="uk-UA"/>
        </w:rPr>
      </w:pPr>
      <w:proofErr w:type="spellStart"/>
      <w:r w:rsidRPr="00943CED">
        <w:rPr>
          <w:sz w:val="28"/>
          <w:szCs w:val="28"/>
          <w:lang w:val="uk-UA"/>
        </w:rPr>
        <w:t>Авт</w:t>
      </w:r>
      <w:proofErr w:type="spellEnd"/>
      <w:r w:rsidRPr="00943CED">
        <w:rPr>
          <w:sz w:val="28"/>
          <w:szCs w:val="28"/>
          <w:lang w:val="uk-UA"/>
        </w:rPr>
        <w:t xml:space="preserve">. </w:t>
      </w:r>
      <w:proofErr w:type="spellStart"/>
      <w:r w:rsidRPr="00943CED">
        <w:rPr>
          <w:sz w:val="28"/>
          <w:szCs w:val="28"/>
          <w:lang w:val="uk-UA"/>
        </w:rPr>
        <w:t>св</w:t>
      </w:r>
      <w:proofErr w:type="spellEnd"/>
      <w:r w:rsidRPr="00943CED">
        <w:rPr>
          <w:sz w:val="28"/>
          <w:szCs w:val="28"/>
          <w:lang w:val="uk-UA"/>
        </w:rPr>
        <w:t xml:space="preserve">.  </w:t>
      </w:r>
      <w:r w:rsidR="009128D3" w:rsidRPr="00943CED">
        <w:rPr>
          <w:sz w:val="28"/>
          <w:szCs w:val="28"/>
          <w:lang w:val="uk-UA"/>
        </w:rPr>
        <w:t xml:space="preserve">№104418  Комп’ютерна програма «Розрахунок вала на згин з крученням» / </w:t>
      </w:r>
      <w:proofErr w:type="spellStart"/>
      <w:r w:rsidR="00D6431F" w:rsidRPr="00943CED">
        <w:rPr>
          <w:sz w:val="28"/>
          <w:szCs w:val="28"/>
          <w:lang w:val="uk-UA"/>
        </w:rPr>
        <w:t>Вершков</w:t>
      </w:r>
      <w:proofErr w:type="spellEnd"/>
      <w:r w:rsidR="00D6431F" w:rsidRPr="00943CED">
        <w:rPr>
          <w:sz w:val="28"/>
          <w:szCs w:val="28"/>
          <w:lang w:val="uk-UA"/>
        </w:rPr>
        <w:t xml:space="preserve"> О.О., Антонова Г.В., Гавриленко Є.А., </w:t>
      </w:r>
      <w:proofErr w:type="spellStart"/>
      <w:r w:rsidR="00D6431F" w:rsidRPr="00943CED">
        <w:rPr>
          <w:sz w:val="28"/>
          <w:szCs w:val="28"/>
          <w:lang w:val="uk-UA"/>
        </w:rPr>
        <w:t>Холодняк</w:t>
      </w:r>
      <w:proofErr w:type="spellEnd"/>
      <w:r w:rsidR="00D6431F" w:rsidRPr="00943CED">
        <w:rPr>
          <w:sz w:val="28"/>
          <w:szCs w:val="28"/>
          <w:lang w:val="uk-UA"/>
        </w:rPr>
        <w:t xml:space="preserve"> Ю.В., </w:t>
      </w:r>
      <w:proofErr w:type="spellStart"/>
      <w:r w:rsidR="00D6431F" w:rsidRPr="00943CED">
        <w:rPr>
          <w:sz w:val="28"/>
          <w:szCs w:val="28"/>
          <w:lang w:val="uk-UA"/>
        </w:rPr>
        <w:t>Дмітрієв</w:t>
      </w:r>
      <w:proofErr w:type="spellEnd"/>
      <w:r w:rsidR="00D6431F" w:rsidRPr="00943CED">
        <w:rPr>
          <w:sz w:val="28"/>
          <w:szCs w:val="28"/>
          <w:lang w:val="uk-UA"/>
        </w:rPr>
        <w:t xml:space="preserve"> Ю.О. Дата реєстрації 30.04.2021 р.</w:t>
      </w:r>
    </w:p>
    <w:p w:rsidR="009128D3" w:rsidRPr="00943CED" w:rsidRDefault="009128D3" w:rsidP="00392B49">
      <w:pPr>
        <w:pStyle w:val="rvps2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  <w:textAlignment w:val="baseline"/>
        <w:rPr>
          <w:spacing w:val="-2"/>
          <w:sz w:val="28"/>
          <w:szCs w:val="28"/>
          <w:lang w:val="uk-UA"/>
        </w:rPr>
      </w:pPr>
      <w:r w:rsidRPr="00943CED">
        <w:rPr>
          <w:spacing w:val="2"/>
          <w:sz w:val="28"/>
          <w:szCs w:val="28"/>
          <w:shd w:val="clear" w:color="auto" w:fill="FFFFFF"/>
          <w:lang w:val="uk-UA"/>
        </w:rPr>
        <w:t xml:space="preserve">Пат. </w:t>
      </w:r>
      <w:r w:rsidRPr="00943CED">
        <w:rPr>
          <w:spacing w:val="-2"/>
          <w:sz w:val="28"/>
          <w:szCs w:val="28"/>
          <w:shd w:val="clear" w:color="auto" w:fill="FFFFFF"/>
          <w:lang w:val="uk-UA"/>
        </w:rPr>
        <w:t>_______</w:t>
      </w:r>
      <w:r w:rsidRPr="00943CED">
        <w:rPr>
          <w:spacing w:val="-2"/>
          <w:sz w:val="28"/>
          <w:szCs w:val="28"/>
          <w:lang w:val="uk-UA"/>
        </w:rPr>
        <w:t xml:space="preserve">, </w:t>
      </w:r>
      <w:r w:rsidR="00392B49" w:rsidRPr="00943CED">
        <w:rPr>
          <w:rFonts w:eastAsiaTheme="majorEastAsia"/>
          <w:spacing w:val="-2"/>
          <w:sz w:val="28"/>
          <w:szCs w:val="28"/>
          <w:shd w:val="clear" w:color="auto" w:fill="FFFFFF"/>
          <w:lang w:val="uk-UA"/>
        </w:rPr>
        <w:t>Україна,</w:t>
      </w:r>
      <w:r w:rsidRPr="00943CED">
        <w:rPr>
          <w:color w:val="000000"/>
          <w:sz w:val="28"/>
          <w:szCs w:val="28"/>
          <w:lang w:val="uk-UA"/>
        </w:rPr>
        <w:t>МПК</w:t>
      </w:r>
      <w:r w:rsidRPr="00943CED">
        <w:rPr>
          <w:color w:val="000000"/>
          <w:sz w:val="28"/>
          <w:szCs w:val="28"/>
          <w:vertAlign w:val="superscript"/>
          <w:lang w:val="uk-UA"/>
        </w:rPr>
        <w:t>7</w:t>
      </w:r>
      <w:r w:rsidRPr="00943CED">
        <w:rPr>
          <w:color w:val="000000"/>
          <w:sz w:val="28"/>
          <w:szCs w:val="28"/>
          <w:lang w:val="uk-UA"/>
        </w:rPr>
        <w:t> ______</w:t>
      </w:r>
      <w:r w:rsidR="00392B49" w:rsidRPr="00943CED">
        <w:rPr>
          <w:rFonts w:eastAsiaTheme="majorEastAsia"/>
          <w:spacing w:val="-2"/>
          <w:sz w:val="28"/>
          <w:szCs w:val="28"/>
          <w:shd w:val="clear" w:color="auto" w:fill="FFFFFF"/>
          <w:lang w:val="uk-UA"/>
        </w:rPr>
        <w:t>Фланцеве з’єднання </w:t>
      </w:r>
      <w:r w:rsidR="00392B49" w:rsidRPr="00943CED">
        <w:rPr>
          <w:spacing w:val="-2"/>
          <w:sz w:val="28"/>
          <w:szCs w:val="28"/>
          <w:shd w:val="clear" w:color="auto" w:fill="FFFFFF"/>
          <w:lang w:val="uk-UA"/>
        </w:rPr>
        <w:t xml:space="preserve">/ Малюта С.І., </w:t>
      </w:r>
      <w:proofErr w:type="spellStart"/>
      <w:r w:rsidR="00392B49" w:rsidRPr="00943CED">
        <w:rPr>
          <w:rStyle w:val="translation-chunk"/>
          <w:sz w:val="28"/>
          <w:szCs w:val="28"/>
          <w:lang w:val="uk-UA"/>
        </w:rPr>
        <w:t>Вершков</w:t>
      </w:r>
      <w:proofErr w:type="spellEnd"/>
      <w:r w:rsidR="00392B49" w:rsidRPr="00943CED">
        <w:rPr>
          <w:rStyle w:val="translation-chunk"/>
          <w:sz w:val="28"/>
          <w:szCs w:val="28"/>
          <w:lang w:val="uk-UA"/>
        </w:rPr>
        <w:t xml:space="preserve"> О.О., </w:t>
      </w:r>
      <w:proofErr w:type="spellStart"/>
      <w:r w:rsidR="00392B49" w:rsidRPr="00943CED">
        <w:rPr>
          <w:spacing w:val="-2"/>
          <w:sz w:val="28"/>
          <w:szCs w:val="28"/>
          <w:shd w:val="clear" w:color="auto" w:fill="FFFFFF"/>
          <w:lang w:val="uk-UA"/>
        </w:rPr>
        <w:t>Мацулевич</w:t>
      </w:r>
      <w:proofErr w:type="spellEnd"/>
      <w:r w:rsidR="00392B49" w:rsidRPr="00943CED">
        <w:rPr>
          <w:spacing w:val="-2"/>
          <w:sz w:val="28"/>
          <w:szCs w:val="28"/>
          <w:shd w:val="clear" w:color="auto" w:fill="FFFFFF"/>
          <w:lang w:val="uk-UA"/>
        </w:rPr>
        <w:t xml:space="preserve"> О.Є., Бондаренко Л.Ю., </w:t>
      </w:r>
      <w:r w:rsidR="00392B49" w:rsidRPr="00943CE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Щербина В.М.</w:t>
      </w:r>
      <w:r w:rsidRPr="00943CED">
        <w:rPr>
          <w:sz w:val="28"/>
          <w:szCs w:val="28"/>
          <w:lang w:val="uk-UA"/>
        </w:rPr>
        <w:t>заявник і патентовласник Таврійський державний агротехнологічний університет імені Дмитра Моторного.</w:t>
      </w:r>
      <w:r w:rsidRPr="00943CED">
        <w:rPr>
          <w:color w:val="000000"/>
          <w:sz w:val="28"/>
          <w:szCs w:val="28"/>
          <w:lang w:val="uk-UA"/>
        </w:rPr>
        <w:t xml:space="preserve"> – </w:t>
      </w:r>
      <w:r w:rsidRPr="00943CED">
        <w:rPr>
          <w:spacing w:val="-2"/>
          <w:sz w:val="28"/>
          <w:szCs w:val="28"/>
          <w:shd w:val="clear" w:color="auto" w:fill="FFFFFF"/>
          <w:lang w:val="uk-UA"/>
        </w:rPr>
        <w:t>№</w:t>
      </w:r>
      <w:r w:rsidRPr="00943CED">
        <w:rPr>
          <w:spacing w:val="-2"/>
          <w:sz w:val="28"/>
          <w:szCs w:val="28"/>
          <w:lang w:val="uk-UA"/>
        </w:rPr>
        <w:t xml:space="preserve"> u2021 06297</w:t>
      </w:r>
      <w:r w:rsidRPr="00943CED">
        <w:rPr>
          <w:color w:val="000000"/>
          <w:sz w:val="28"/>
          <w:szCs w:val="28"/>
          <w:lang w:val="uk-UA"/>
        </w:rPr>
        <w:t xml:space="preserve">;  </w:t>
      </w:r>
      <w:proofErr w:type="spellStart"/>
      <w:r w:rsidRPr="00943CED">
        <w:rPr>
          <w:color w:val="000000"/>
          <w:sz w:val="28"/>
          <w:szCs w:val="28"/>
          <w:lang w:val="uk-UA"/>
        </w:rPr>
        <w:t>заявл</w:t>
      </w:r>
      <w:proofErr w:type="spellEnd"/>
      <w:r w:rsidRPr="00943CED">
        <w:rPr>
          <w:color w:val="000000"/>
          <w:sz w:val="28"/>
          <w:szCs w:val="28"/>
          <w:lang w:val="uk-UA"/>
        </w:rPr>
        <w:t xml:space="preserve">. </w:t>
      </w:r>
      <w:r w:rsidRPr="00943CED">
        <w:rPr>
          <w:i/>
          <w:spacing w:val="-2"/>
          <w:sz w:val="28"/>
          <w:szCs w:val="28"/>
          <w:lang w:val="uk-UA"/>
        </w:rPr>
        <w:t>08.11.2021</w:t>
      </w:r>
      <w:r w:rsidRPr="00943CED">
        <w:rPr>
          <w:color w:val="000000"/>
          <w:sz w:val="28"/>
          <w:szCs w:val="28"/>
          <w:lang w:val="uk-UA"/>
        </w:rPr>
        <w:t xml:space="preserve">; </w:t>
      </w:r>
      <w:proofErr w:type="spellStart"/>
      <w:r w:rsidRPr="00943CED">
        <w:rPr>
          <w:color w:val="000000"/>
          <w:sz w:val="28"/>
          <w:szCs w:val="28"/>
          <w:lang w:val="uk-UA"/>
        </w:rPr>
        <w:t>опубл</w:t>
      </w:r>
      <w:proofErr w:type="spellEnd"/>
      <w:r w:rsidRPr="00943CED">
        <w:rPr>
          <w:color w:val="000000"/>
          <w:sz w:val="28"/>
          <w:szCs w:val="28"/>
          <w:lang w:val="uk-UA"/>
        </w:rPr>
        <w:t xml:space="preserve">. ________. </w:t>
      </w:r>
      <w:proofErr w:type="spellStart"/>
      <w:r w:rsidRPr="00943CED">
        <w:rPr>
          <w:color w:val="000000"/>
          <w:sz w:val="28"/>
          <w:szCs w:val="28"/>
          <w:lang w:val="uk-UA"/>
        </w:rPr>
        <w:t>Бюл</w:t>
      </w:r>
      <w:proofErr w:type="spellEnd"/>
      <w:r w:rsidRPr="00943CED">
        <w:rPr>
          <w:color w:val="000000"/>
          <w:sz w:val="28"/>
          <w:szCs w:val="28"/>
          <w:lang w:val="uk-UA"/>
        </w:rPr>
        <w:t>. № ___.</w:t>
      </w:r>
    </w:p>
    <w:p w:rsidR="009128D3" w:rsidRPr="00943CED" w:rsidRDefault="009128D3" w:rsidP="009128D3">
      <w:pPr>
        <w:pStyle w:val="rvps2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  <w:textAlignment w:val="baseline"/>
        <w:rPr>
          <w:spacing w:val="-2"/>
          <w:sz w:val="28"/>
          <w:szCs w:val="28"/>
          <w:lang w:val="uk-UA"/>
        </w:rPr>
      </w:pPr>
      <w:r w:rsidRPr="00943CED">
        <w:rPr>
          <w:spacing w:val="2"/>
          <w:sz w:val="28"/>
          <w:szCs w:val="28"/>
          <w:shd w:val="clear" w:color="auto" w:fill="FFFFFF"/>
          <w:lang w:val="uk-UA"/>
        </w:rPr>
        <w:t xml:space="preserve">Пат. </w:t>
      </w:r>
      <w:r w:rsidRPr="00943CED">
        <w:rPr>
          <w:spacing w:val="-2"/>
          <w:sz w:val="28"/>
          <w:szCs w:val="28"/>
          <w:shd w:val="clear" w:color="auto" w:fill="FFFFFF"/>
          <w:lang w:val="uk-UA"/>
        </w:rPr>
        <w:t>_______</w:t>
      </w:r>
      <w:r w:rsidRPr="00943CED">
        <w:rPr>
          <w:spacing w:val="-2"/>
          <w:sz w:val="28"/>
          <w:szCs w:val="28"/>
          <w:lang w:val="uk-UA"/>
        </w:rPr>
        <w:t xml:space="preserve">, </w:t>
      </w:r>
      <w:r w:rsidRPr="00943CED">
        <w:rPr>
          <w:rFonts w:eastAsiaTheme="majorEastAsia"/>
          <w:spacing w:val="-2"/>
          <w:sz w:val="28"/>
          <w:szCs w:val="28"/>
          <w:shd w:val="clear" w:color="auto" w:fill="FFFFFF"/>
          <w:lang w:val="uk-UA"/>
        </w:rPr>
        <w:t xml:space="preserve">Україна, </w:t>
      </w:r>
      <w:r w:rsidRPr="00943CED">
        <w:rPr>
          <w:color w:val="000000"/>
          <w:sz w:val="28"/>
          <w:szCs w:val="28"/>
          <w:lang w:val="uk-UA"/>
        </w:rPr>
        <w:t>МПК</w:t>
      </w:r>
      <w:r w:rsidRPr="00943CED">
        <w:rPr>
          <w:color w:val="000000"/>
          <w:sz w:val="28"/>
          <w:szCs w:val="28"/>
          <w:vertAlign w:val="superscript"/>
          <w:lang w:val="uk-UA"/>
        </w:rPr>
        <w:t>7</w:t>
      </w:r>
      <w:r w:rsidRPr="00943CED">
        <w:rPr>
          <w:color w:val="000000"/>
          <w:sz w:val="28"/>
          <w:szCs w:val="28"/>
          <w:lang w:val="uk-UA"/>
        </w:rPr>
        <w:t> ______</w:t>
      </w:r>
      <w:proofErr w:type="spellStart"/>
      <w:r w:rsidRPr="00943CED">
        <w:rPr>
          <w:rFonts w:eastAsiaTheme="majorEastAsia"/>
          <w:spacing w:val="-2"/>
          <w:sz w:val="28"/>
          <w:szCs w:val="28"/>
          <w:shd w:val="clear" w:color="auto" w:fill="FFFFFF"/>
          <w:lang w:val="uk-UA"/>
        </w:rPr>
        <w:t>Шпоночне</w:t>
      </w:r>
      <w:proofErr w:type="spellEnd"/>
      <w:r w:rsidRPr="00943CED">
        <w:rPr>
          <w:rFonts w:eastAsiaTheme="majorEastAsia"/>
          <w:spacing w:val="-2"/>
          <w:sz w:val="28"/>
          <w:szCs w:val="28"/>
          <w:shd w:val="clear" w:color="auto" w:fill="FFFFFF"/>
          <w:lang w:val="uk-UA"/>
        </w:rPr>
        <w:t xml:space="preserve"> з’єднання</w:t>
      </w:r>
      <w:r w:rsidR="00392B49" w:rsidRPr="00943CED">
        <w:rPr>
          <w:rFonts w:eastAsiaTheme="majorEastAsia"/>
          <w:spacing w:val="-2"/>
          <w:sz w:val="28"/>
          <w:szCs w:val="28"/>
          <w:shd w:val="clear" w:color="auto" w:fill="FFFFFF"/>
          <w:lang w:val="uk-UA"/>
        </w:rPr>
        <w:t> </w:t>
      </w:r>
      <w:r w:rsidR="00392B49" w:rsidRPr="00943CED">
        <w:rPr>
          <w:spacing w:val="-2"/>
          <w:sz w:val="28"/>
          <w:szCs w:val="28"/>
          <w:shd w:val="clear" w:color="auto" w:fill="FFFFFF"/>
          <w:lang w:val="uk-UA"/>
        </w:rPr>
        <w:t xml:space="preserve">/ Малюта С.І., </w:t>
      </w:r>
      <w:proofErr w:type="spellStart"/>
      <w:r w:rsidR="00392B49" w:rsidRPr="00943CED">
        <w:rPr>
          <w:rStyle w:val="translation-chunk"/>
          <w:sz w:val="28"/>
          <w:szCs w:val="28"/>
          <w:lang w:val="uk-UA"/>
        </w:rPr>
        <w:t>Вершков</w:t>
      </w:r>
      <w:proofErr w:type="spellEnd"/>
      <w:r w:rsidR="00392B49" w:rsidRPr="00943CED">
        <w:rPr>
          <w:rStyle w:val="translation-chunk"/>
          <w:sz w:val="28"/>
          <w:szCs w:val="28"/>
          <w:lang w:val="uk-UA"/>
        </w:rPr>
        <w:t xml:space="preserve"> О.О., </w:t>
      </w:r>
      <w:proofErr w:type="spellStart"/>
      <w:r w:rsidR="00392B49" w:rsidRPr="00943CED">
        <w:rPr>
          <w:spacing w:val="-2"/>
          <w:sz w:val="28"/>
          <w:szCs w:val="28"/>
          <w:shd w:val="clear" w:color="auto" w:fill="FFFFFF"/>
          <w:lang w:val="uk-UA"/>
        </w:rPr>
        <w:t>Мацулевич</w:t>
      </w:r>
      <w:proofErr w:type="spellEnd"/>
      <w:r w:rsidR="00392B49" w:rsidRPr="00943CED">
        <w:rPr>
          <w:spacing w:val="-2"/>
          <w:sz w:val="28"/>
          <w:szCs w:val="28"/>
          <w:shd w:val="clear" w:color="auto" w:fill="FFFFFF"/>
          <w:lang w:val="uk-UA"/>
        </w:rPr>
        <w:t xml:space="preserve"> О.Є., Бондаренко Л.Ю., </w:t>
      </w:r>
      <w:r w:rsidR="00392B49" w:rsidRPr="00943CE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Щербина В.М.</w:t>
      </w:r>
      <w:r w:rsidRPr="00943CED">
        <w:rPr>
          <w:sz w:val="28"/>
          <w:szCs w:val="28"/>
          <w:lang w:val="uk-UA"/>
        </w:rPr>
        <w:t>заявник і патентовласник Таврійський державний агротехнологічний університет імені Дмитра Моторного.</w:t>
      </w:r>
      <w:r w:rsidRPr="00943CED">
        <w:rPr>
          <w:color w:val="000000"/>
          <w:sz w:val="28"/>
          <w:szCs w:val="28"/>
          <w:lang w:val="uk-UA"/>
        </w:rPr>
        <w:t xml:space="preserve"> – </w:t>
      </w:r>
      <w:r w:rsidR="00392B49" w:rsidRPr="00943CED">
        <w:rPr>
          <w:spacing w:val="-2"/>
          <w:sz w:val="28"/>
          <w:szCs w:val="28"/>
          <w:shd w:val="clear" w:color="auto" w:fill="FFFFFF"/>
          <w:lang w:val="uk-UA"/>
        </w:rPr>
        <w:t>№</w:t>
      </w:r>
      <w:r w:rsidR="00392B49" w:rsidRPr="00943CED">
        <w:rPr>
          <w:spacing w:val="-2"/>
          <w:sz w:val="28"/>
          <w:szCs w:val="28"/>
          <w:lang w:val="uk-UA"/>
        </w:rPr>
        <w:t xml:space="preserve">u2021 06290 </w:t>
      </w:r>
      <w:proofErr w:type="spellStart"/>
      <w:r w:rsidRPr="00943CED">
        <w:rPr>
          <w:color w:val="000000"/>
          <w:sz w:val="28"/>
          <w:szCs w:val="28"/>
          <w:lang w:val="uk-UA"/>
        </w:rPr>
        <w:t>заявл</w:t>
      </w:r>
      <w:proofErr w:type="spellEnd"/>
      <w:r w:rsidRPr="00943CED">
        <w:rPr>
          <w:color w:val="000000"/>
          <w:sz w:val="28"/>
          <w:szCs w:val="28"/>
          <w:lang w:val="uk-UA"/>
        </w:rPr>
        <w:t xml:space="preserve">. </w:t>
      </w:r>
      <w:r w:rsidRPr="00943CED">
        <w:rPr>
          <w:i/>
          <w:spacing w:val="-2"/>
          <w:sz w:val="28"/>
          <w:szCs w:val="28"/>
          <w:lang w:val="uk-UA"/>
        </w:rPr>
        <w:t>08.11.2021</w:t>
      </w:r>
      <w:r w:rsidRPr="00943CED">
        <w:rPr>
          <w:color w:val="000000"/>
          <w:sz w:val="28"/>
          <w:szCs w:val="28"/>
          <w:lang w:val="uk-UA"/>
        </w:rPr>
        <w:t xml:space="preserve">; </w:t>
      </w:r>
      <w:proofErr w:type="spellStart"/>
      <w:r w:rsidRPr="00943CED">
        <w:rPr>
          <w:color w:val="000000"/>
          <w:sz w:val="28"/>
          <w:szCs w:val="28"/>
          <w:lang w:val="uk-UA"/>
        </w:rPr>
        <w:t>опубл</w:t>
      </w:r>
      <w:proofErr w:type="spellEnd"/>
      <w:r w:rsidRPr="00943CED">
        <w:rPr>
          <w:color w:val="000000"/>
          <w:sz w:val="28"/>
          <w:szCs w:val="28"/>
          <w:lang w:val="uk-UA"/>
        </w:rPr>
        <w:t xml:space="preserve">. ________. </w:t>
      </w:r>
      <w:proofErr w:type="spellStart"/>
      <w:r w:rsidRPr="00943CED">
        <w:rPr>
          <w:color w:val="000000"/>
          <w:sz w:val="28"/>
          <w:szCs w:val="28"/>
          <w:lang w:val="uk-UA"/>
        </w:rPr>
        <w:t>Бюл</w:t>
      </w:r>
      <w:proofErr w:type="spellEnd"/>
      <w:r w:rsidRPr="00943CED">
        <w:rPr>
          <w:color w:val="000000"/>
          <w:sz w:val="28"/>
          <w:szCs w:val="28"/>
          <w:lang w:val="uk-UA"/>
        </w:rPr>
        <w:t>. № ___.</w:t>
      </w:r>
    </w:p>
    <w:p w:rsidR="00D6431F" w:rsidRPr="00943CED" w:rsidRDefault="00D6431F" w:rsidP="0073332F">
      <w:pPr>
        <w:pStyle w:val="rvps2"/>
        <w:tabs>
          <w:tab w:val="left" w:pos="993"/>
          <w:tab w:val="left" w:pos="2268"/>
        </w:tabs>
        <w:spacing w:before="0" w:beforeAutospacing="0" w:after="0" w:afterAutospacing="0" w:line="276" w:lineRule="auto"/>
        <w:jc w:val="both"/>
        <w:rPr>
          <w:sz w:val="28"/>
          <w:lang w:val="uk-UA"/>
        </w:rPr>
      </w:pPr>
    </w:p>
    <w:p w:rsidR="003A476F" w:rsidRPr="00943CED" w:rsidRDefault="003A476F" w:rsidP="0073332F">
      <w:pPr>
        <w:pStyle w:val="rvps2"/>
        <w:tabs>
          <w:tab w:val="left" w:pos="993"/>
          <w:tab w:val="left" w:pos="2268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lang w:val="uk-UA"/>
        </w:rPr>
      </w:pPr>
      <w:r w:rsidRPr="00943CED">
        <w:rPr>
          <w:b/>
          <w:bCs/>
          <w:sz w:val="28"/>
          <w:szCs w:val="28"/>
          <w:lang w:val="uk-UA"/>
        </w:rPr>
        <w:t xml:space="preserve">Пункт 3. </w:t>
      </w:r>
      <w:r w:rsidRPr="00943CED">
        <w:rPr>
          <w:b/>
          <w:color w:val="000000"/>
          <w:sz w:val="28"/>
          <w:szCs w:val="28"/>
          <w:lang w:val="uk-UA"/>
        </w:rPr>
        <w:t xml:space="preserve">Наявність виданого навчального посібника </w:t>
      </w:r>
      <w:r w:rsidRPr="00943CED">
        <w:rPr>
          <w:b/>
          <w:sz w:val="28"/>
          <w:lang w:val="uk-UA"/>
        </w:rPr>
        <w:t>(загальною кількістю два найменування)</w:t>
      </w:r>
      <w:r w:rsidR="00127816" w:rsidRPr="00943CED">
        <w:rPr>
          <w:b/>
          <w:sz w:val="28"/>
          <w:lang w:val="uk-UA"/>
        </w:rPr>
        <w:t xml:space="preserve"> та монографії </w:t>
      </w:r>
    </w:p>
    <w:p w:rsidR="003A476F" w:rsidRPr="00943CED" w:rsidRDefault="00D61D5D" w:rsidP="0073332F">
      <w:pPr>
        <w:pStyle w:val="rvps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  <w:shd w:val="clear" w:color="auto" w:fill="FFFFFF"/>
          <w:lang w:val="uk-UA"/>
        </w:rPr>
      </w:pPr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>Лабораторний практикум з механіки матеріалів і конструкцій: навчальний посібник для підготовки бакалаврів зі спеціальностей: 208 «</w:t>
      </w:r>
      <w:proofErr w:type="spellStart"/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>Агроінженерія</w:t>
      </w:r>
      <w:proofErr w:type="spellEnd"/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 xml:space="preserve">», 133 «Галузеве машинобудування», 122 «Комп’ютерні науки»/ Л.Ю. Бондаренко, О.О. </w:t>
      </w:r>
      <w:proofErr w:type="spellStart"/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>Вершков</w:t>
      </w:r>
      <w:proofErr w:type="spellEnd"/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>, Г.В. Антонова. Мелітополь: Люкс, 2020. 243 с.</w:t>
      </w:r>
    </w:p>
    <w:p w:rsidR="003A476F" w:rsidRPr="00943CED" w:rsidRDefault="00424D93" w:rsidP="0073332F">
      <w:pPr>
        <w:pStyle w:val="rvps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  <w:shd w:val="clear" w:color="auto" w:fill="FFFFFF"/>
          <w:lang w:val="uk-UA"/>
        </w:rPr>
      </w:pPr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 xml:space="preserve">Прикладна механіка: навчальний посібник / Г.В. Антонова, Л.Ю. Бондаренко, О.О. </w:t>
      </w:r>
      <w:proofErr w:type="spellStart"/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>Вершков</w:t>
      </w:r>
      <w:proofErr w:type="spellEnd"/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>. Мелітополь: Люкс, 2019. 202с.</w:t>
      </w:r>
    </w:p>
    <w:p w:rsidR="00D61D5D" w:rsidRPr="00943CED" w:rsidRDefault="00D61D5D" w:rsidP="0073332F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rStyle w:val="a6"/>
          <w:b w:val="0"/>
          <w:bCs w:val="0"/>
          <w:szCs w:val="28"/>
          <w:lang w:val="uk-UA"/>
        </w:rPr>
      </w:pPr>
      <w:r w:rsidRPr="00943CED">
        <w:rPr>
          <w:rStyle w:val="a6"/>
          <w:b w:val="0"/>
          <w:szCs w:val="28"/>
          <w:lang w:val="uk-UA"/>
        </w:rPr>
        <w:lastRenderedPageBreak/>
        <w:t xml:space="preserve">Інженерна та комп’ютерна графіка. Частина 1: навчальний посібник /В.М. Щербина, О.Є. </w:t>
      </w:r>
      <w:proofErr w:type="spellStart"/>
      <w:r w:rsidRPr="00943CED">
        <w:rPr>
          <w:rStyle w:val="a6"/>
          <w:b w:val="0"/>
          <w:szCs w:val="28"/>
          <w:lang w:val="uk-UA"/>
        </w:rPr>
        <w:t>Мацулевич</w:t>
      </w:r>
      <w:proofErr w:type="spellEnd"/>
      <w:r w:rsidRPr="00943CED">
        <w:rPr>
          <w:rStyle w:val="a6"/>
          <w:b w:val="0"/>
          <w:szCs w:val="28"/>
          <w:lang w:val="uk-UA"/>
        </w:rPr>
        <w:t xml:space="preserve">, Є.А. Гавриленко, Ю.В. </w:t>
      </w:r>
      <w:proofErr w:type="spellStart"/>
      <w:r w:rsidRPr="00943CED">
        <w:rPr>
          <w:rStyle w:val="a6"/>
          <w:b w:val="0"/>
          <w:szCs w:val="28"/>
          <w:lang w:val="uk-UA"/>
        </w:rPr>
        <w:t>Холодняк</w:t>
      </w:r>
      <w:proofErr w:type="spellEnd"/>
      <w:r w:rsidRPr="00943CED">
        <w:rPr>
          <w:rStyle w:val="a6"/>
          <w:b w:val="0"/>
          <w:szCs w:val="28"/>
          <w:lang w:val="uk-UA"/>
        </w:rPr>
        <w:t xml:space="preserve">, О.В. </w:t>
      </w:r>
      <w:proofErr w:type="spellStart"/>
      <w:r w:rsidRPr="00943CED">
        <w:rPr>
          <w:rStyle w:val="a6"/>
          <w:b w:val="0"/>
          <w:szCs w:val="28"/>
          <w:lang w:val="uk-UA"/>
        </w:rPr>
        <w:t>Івженко</w:t>
      </w:r>
      <w:proofErr w:type="spellEnd"/>
      <w:r w:rsidRPr="00943CED">
        <w:rPr>
          <w:rStyle w:val="a6"/>
          <w:b w:val="0"/>
          <w:szCs w:val="28"/>
          <w:lang w:val="uk-UA"/>
        </w:rPr>
        <w:t xml:space="preserve">, І.В. </w:t>
      </w:r>
      <w:proofErr w:type="spellStart"/>
      <w:r w:rsidRPr="00943CED">
        <w:rPr>
          <w:rStyle w:val="a6"/>
          <w:b w:val="0"/>
          <w:szCs w:val="28"/>
          <w:lang w:val="uk-UA"/>
        </w:rPr>
        <w:t>Пихтєєва</w:t>
      </w:r>
      <w:proofErr w:type="spellEnd"/>
      <w:r w:rsidRPr="00943CED">
        <w:rPr>
          <w:rStyle w:val="a6"/>
          <w:b w:val="0"/>
          <w:szCs w:val="28"/>
          <w:lang w:val="uk-UA"/>
        </w:rPr>
        <w:t xml:space="preserve">, О.О. </w:t>
      </w:r>
      <w:proofErr w:type="spellStart"/>
      <w:r w:rsidRPr="00943CED">
        <w:rPr>
          <w:rStyle w:val="a6"/>
          <w:b w:val="0"/>
          <w:szCs w:val="28"/>
          <w:lang w:val="uk-UA"/>
        </w:rPr>
        <w:t>Вершков</w:t>
      </w:r>
      <w:proofErr w:type="spellEnd"/>
      <w:r w:rsidRPr="00943CED">
        <w:rPr>
          <w:rStyle w:val="a6"/>
          <w:b w:val="0"/>
          <w:szCs w:val="28"/>
          <w:lang w:val="uk-UA"/>
        </w:rPr>
        <w:t xml:space="preserve">, С.В. Галько, А.П. </w:t>
      </w:r>
      <w:proofErr w:type="spellStart"/>
      <w:r w:rsidRPr="00943CED">
        <w:rPr>
          <w:rStyle w:val="a6"/>
          <w:b w:val="0"/>
          <w:szCs w:val="28"/>
          <w:lang w:val="uk-UA"/>
        </w:rPr>
        <w:t>Чаплінський</w:t>
      </w:r>
      <w:proofErr w:type="spellEnd"/>
      <w:r w:rsidRPr="00943CED">
        <w:rPr>
          <w:rStyle w:val="a6"/>
          <w:b w:val="0"/>
          <w:szCs w:val="28"/>
          <w:lang w:val="uk-UA"/>
        </w:rPr>
        <w:t>. Мелітополь: Люкс, 2020. 238 с.</w:t>
      </w:r>
    </w:p>
    <w:p w:rsidR="00127816" w:rsidRPr="00943CED" w:rsidRDefault="00127816" w:rsidP="0073332F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szCs w:val="28"/>
          <w:lang w:val="uk-UA"/>
        </w:rPr>
      </w:pPr>
      <w:r w:rsidRPr="00943CED">
        <w:rPr>
          <w:szCs w:val="28"/>
          <w:lang w:val="uk-UA"/>
        </w:rPr>
        <w:t xml:space="preserve">Механіко-математичні дослідження сільськогосподарських машин та агрегатів: Монографія / О. М. Леженкін, О. О. </w:t>
      </w:r>
      <w:proofErr w:type="spellStart"/>
      <w:r w:rsidRPr="00943CED">
        <w:rPr>
          <w:szCs w:val="28"/>
          <w:lang w:val="uk-UA"/>
        </w:rPr>
        <w:t>Вершков</w:t>
      </w:r>
      <w:proofErr w:type="spellEnd"/>
      <w:r w:rsidRPr="00943CED">
        <w:rPr>
          <w:szCs w:val="28"/>
          <w:lang w:val="uk-UA"/>
        </w:rPr>
        <w:t xml:space="preserve">, А. М. </w:t>
      </w:r>
      <w:proofErr w:type="spellStart"/>
      <w:r w:rsidRPr="00943CED">
        <w:rPr>
          <w:szCs w:val="28"/>
          <w:lang w:val="uk-UA"/>
        </w:rPr>
        <w:t>Аюбов</w:t>
      </w:r>
      <w:proofErr w:type="spellEnd"/>
      <w:r w:rsidRPr="00943CED">
        <w:rPr>
          <w:szCs w:val="28"/>
          <w:lang w:val="uk-UA"/>
        </w:rPr>
        <w:t xml:space="preserve">, О. О. Дереза, І. О. </w:t>
      </w:r>
      <w:proofErr w:type="spellStart"/>
      <w:r w:rsidRPr="00943CED">
        <w:rPr>
          <w:szCs w:val="28"/>
          <w:lang w:val="uk-UA"/>
        </w:rPr>
        <w:t>Леженкін</w:t>
      </w:r>
      <w:proofErr w:type="spellEnd"/>
      <w:r w:rsidRPr="00943CED">
        <w:rPr>
          <w:szCs w:val="28"/>
          <w:lang w:val="uk-UA"/>
        </w:rPr>
        <w:t xml:space="preserve">; За </w:t>
      </w:r>
      <w:proofErr w:type="spellStart"/>
      <w:r w:rsidRPr="00943CED">
        <w:rPr>
          <w:szCs w:val="28"/>
          <w:lang w:val="uk-UA"/>
        </w:rPr>
        <w:t>заг</w:t>
      </w:r>
      <w:proofErr w:type="spellEnd"/>
      <w:r w:rsidRPr="00943CED">
        <w:rPr>
          <w:szCs w:val="28"/>
          <w:lang w:val="uk-UA"/>
        </w:rPr>
        <w:t xml:space="preserve">. редакцією проф. О. М. </w:t>
      </w:r>
      <w:proofErr w:type="spellStart"/>
      <w:r w:rsidRPr="00943CED">
        <w:rPr>
          <w:szCs w:val="28"/>
          <w:lang w:val="uk-UA"/>
        </w:rPr>
        <w:t>Леженкіна</w:t>
      </w:r>
      <w:proofErr w:type="spellEnd"/>
      <w:r w:rsidRPr="00943CED">
        <w:rPr>
          <w:szCs w:val="28"/>
          <w:lang w:val="uk-UA"/>
        </w:rPr>
        <w:t>.  – Мелітополь:  2021. – 336 с.</w:t>
      </w:r>
    </w:p>
    <w:p w:rsidR="00D52112" w:rsidRPr="00943CED" w:rsidRDefault="00D52112" w:rsidP="0073332F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  <w:lang w:val="uk-UA"/>
        </w:rPr>
      </w:pPr>
    </w:p>
    <w:p w:rsidR="003A476F" w:rsidRPr="00943CED" w:rsidRDefault="003A476F" w:rsidP="0073332F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sz w:val="28"/>
          <w:szCs w:val="28"/>
          <w:lang w:val="uk-UA"/>
        </w:rPr>
      </w:pPr>
      <w:r w:rsidRPr="00943CED">
        <w:rPr>
          <w:b/>
          <w:bCs/>
          <w:sz w:val="28"/>
          <w:szCs w:val="28"/>
          <w:lang w:val="uk-UA"/>
        </w:rPr>
        <w:t>Пункт 4. Наявність виданих навчально – методичних посібників</w:t>
      </w:r>
    </w:p>
    <w:p w:rsidR="00D61D5D" w:rsidRPr="00943CED" w:rsidRDefault="00D61D5D" w:rsidP="00777F51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b/>
          <w:szCs w:val="28"/>
          <w:lang w:val="uk-UA"/>
        </w:rPr>
      </w:pPr>
      <w:r w:rsidRPr="00943CED">
        <w:rPr>
          <w:rStyle w:val="a6"/>
          <w:b w:val="0"/>
          <w:szCs w:val="28"/>
          <w:lang w:val="uk-UA"/>
        </w:rPr>
        <w:t xml:space="preserve">Нарисна геометрія та креслення: навчально–методичний посібник для підготовки бакалаврів зі спеціальностей 131 “Прикладна механіка” та 133 “Галузеве машинобудування” / </w:t>
      </w:r>
      <w:proofErr w:type="spellStart"/>
      <w:r w:rsidRPr="00943CED">
        <w:rPr>
          <w:rStyle w:val="a6"/>
          <w:b w:val="0"/>
          <w:szCs w:val="28"/>
          <w:lang w:val="uk-UA"/>
        </w:rPr>
        <w:t>Івженко</w:t>
      </w:r>
      <w:proofErr w:type="spellEnd"/>
      <w:r w:rsidRPr="00943CED">
        <w:rPr>
          <w:rStyle w:val="a6"/>
          <w:b w:val="0"/>
          <w:szCs w:val="28"/>
          <w:lang w:val="uk-UA"/>
        </w:rPr>
        <w:t xml:space="preserve"> О.В., </w:t>
      </w:r>
      <w:proofErr w:type="spellStart"/>
      <w:r w:rsidRPr="00943CED">
        <w:rPr>
          <w:rStyle w:val="a6"/>
          <w:b w:val="0"/>
          <w:szCs w:val="28"/>
          <w:lang w:val="uk-UA"/>
        </w:rPr>
        <w:t>Пихтєєва</w:t>
      </w:r>
      <w:proofErr w:type="spellEnd"/>
      <w:r w:rsidRPr="00943CED">
        <w:rPr>
          <w:rStyle w:val="a6"/>
          <w:b w:val="0"/>
          <w:szCs w:val="28"/>
          <w:lang w:val="uk-UA"/>
        </w:rPr>
        <w:t xml:space="preserve"> І.В., Гавриленко Є.А., </w:t>
      </w:r>
      <w:proofErr w:type="spellStart"/>
      <w:r w:rsidRPr="00943CED">
        <w:rPr>
          <w:rStyle w:val="a6"/>
          <w:b w:val="0"/>
          <w:szCs w:val="28"/>
          <w:lang w:val="uk-UA"/>
        </w:rPr>
        <w:t>Мацулевич</w:t>
      </w:r>
      <w:proofErr w:type="spellEnd"/>
      <w:r w:rsidRPr="00943CED">
        <w:rPr>
          <w:rStyle w:val="a6"/>
          <w:b w:val="0"/>
          <w:szCs w:val="28"/>
          <w:lang w:val="uk-UA"/>
        </w:rPr>
        <w:t xml:space="preserve"> О.Є., Щербина В.М., </w:t>
      </w:r>
      <w:proofErr w:type="spellStart"/>
      <w:r w:rsidRPr="00943CED">
        <w:rPr>
          <w:rStyle w:val="a6"/>
          <w:b w:val="0"/>
          <w:szCs w:val="28"/>
          <w:lang w:val="uk-UA"/>
        </w:rPr>
        <w:t>Холодняк</w:t>
      </w:r>
      <w:proofErr w:type="spellEnd"/>
      <w:r w:rsidRPr="00943CED">
        <w:rPr>
          <w:rStyle w:val="a6"/>
          <w:b w:val="0"/>
          <w:szCs w:val="28"/>
          <w:lang w:val="uk-UA"/>
        </w:rPr>
        <w:t xml:space="preserve"> Ю.В., Бондаренко Л.Ю., Михайленко О.Ю. Мелітополь: Люкс, 2020. 217 с.</w:t>
      </w:r>
    </w:p>
    <w:p w:rsidR="003A476F" w:rsidRPr="00943CED" w:rsidRDefault="00D61D5D" w:rsidP="00777F51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b/>
          <w:szCs w:val="28"/>
          <w:lang w:val="uk-UA"/>
        </w:rPr>
      </w:pPr>
      <w:r w:rsidRPr="00943CED">
        <w:rPr>
          <w:rStyle w:val="a6"/>
          <w:b w:val="0"/>
          <w:szCs w:val="28"/>
          <w:lang w:val="uk-UA"/>
        </w:rPr>
        <w:t xml:space="preserve">Механіка матеріалів і конструкцій: </w:t>
      </w:r>
      <w:proofErr w:type="spellStart"/>
      <w:r w:rsidRPr="00943CED">
        <w:rPr>
          <w:rStyle w:val="a6"/>
          <w:b w:val="0"/>
          <w:szCs w:val="28"/>
          <w:lang w:val="uk-UA"/>
        </w:rPr>
        <w:t>навч</w:t>
      </w:r>
      <w:proofErr w:type="spellEnd"/>
      <w:r w:rsidRPr="00943CED">
        <w:rPr>
          <w:rStyle w:val="a6"/>
          <w:b w:val="0"/>
          <w:szCs w:val="28"/>
          <w:lang w:val="uk-UA"/>
        </w:rPr>
        <w:t xml:space="preserve">.-метод. посібник до виконання курсової роботи для студентів денної та заочної форми навчання зі спеціальності 133 «Галузеве машинобудування» та 131 «Прикладна механіка» / Л.Ю. Бондаренко, А.П. </w:t>
      </w:r>
      <w:proofErr w:type="spellStart"/>
      <w:r w:rsidRPr="00943CED">
        <w:rPr>
          <w:rStyle w:val="a6"/>
          <w:b w:val="0"/>
          <w:szCs w:val="28"/>
          <w:lang w:val="uk-UA"/>
        </w:rPr>
        <w:t>Чаплінський</w:t>
      </w:r>
      <w:proofErr w:type="spellEnd"/>
      <w:r w:rsidRPr="00943CED">
        <w:rPr>
          <w:rStyle w:val="a6"/>
          <w:b w:val="0"/>
          <w:szCs w:val="28"/>
          <w:lang w:val="uk-UA"/>
        </w:rPr>
        <w:t xml:space="preserve">, О.О. </w:t>
      </w:r>
      <w:proofErr w:type="spellStart"/>
      <w:r w:rsidRPr="00943CED">
        <w:rPr>
          <w:rStyle w:val="a6"/>
          <w:b w:val="0"/>
          <w:szCs w:val="28"/>
          <w:lang w:val="uk-UA"/>
        </w:rPr>
        <w:t>Вершков</w:t>
      </w:r>
      <w:proofErr w:type="spellEnd"/>
      <w:r w:rsidRPr="00943CED">
        <w:rPr>
          <w:rStyle w:val="a6"/>
          <w:b w:val="0"/>
          <w:szCs w:val="28"/>
          <w:lang w:val="uk-UA"/>
        </w:rPr>
        <w:t>, Г.В. Антонова. Мелітополь: Люкс, 2020. 164с.</w:t>
      </w:r>
    </w:p>
    <w:p w:rsidR="003A476F" w:rsidRPr="00943CED" w:rsidRDefault="00D61D5D" w:rsidP="00777F51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b/>
          <w:szCs w:val="28"/>
          <w:lang w:val="uk-UA"/>
        </w:rPr>
      </w:pPr>
      <w:r w:rsidRPr="00943CED">
        <w:rPr>
          <w:rStyle w:val="a6"/>
          <w:b w:val="0"/>
          <w:szCs w:val="28"/>
          <w:lang w:val="uk-UA"/>
        </w:rPr>
        <w:t xml:space="preserve">Механічні випробування матеріалів: навчально – методичний посібник для виконання лабораторних робіт з дисципліни «Технічна механіка»: для здобувачів ступеня вищої освіти «Бакалавр» зі спеціальності 263 «Цивільна безпека» / Г.В. Антонова, О.О. </w:t>
      </w:r>
      <w:proofErr w:type="spellStart"/>
      <w:r w:rsidRPr="00943CED">
        <w:rPr>
          <w:rStyle w:val="a6"/>
          <w:b w:val="0"/>
          <w:szCs w:val="28"/>
          <w:lang w:val="uk-UA"/>
        </w:rPr>
        <w:t>Вершков</w:t>
      </w:r>
      <w:proofErr w:type="spellEnd"/>
      <w:r w:rsidRPr="00943CED">
        <w:rPr>
          <w:rStyle w:val="a6"/>
          <w:b w:val="0"/>
          <w:szCs w:val="28"/>
          <w:lang w:val="uk-UA"/>
        </w:rPr>
        <w:t xml:space="preserve">, Л.Ю. Бондаренко, А.П. </w:t>
      </w:r>
      <w:proofErr w:type="spellStart"/>
      <w:r w:rsidRPr="00943CED">
        <w:rPr>
          <w:rStyle w:val="a6"/>
          <w:b w:val="0"/>
          <w:szCs w:val="28"/>
          <w:lang w:val="uk-UA"/>
        </w:rPr>
        <w:t>Чаплінський</w:t>
      </w:r>
      <w:proofErr w:type="spellEnd"/>
      <w:r w:rsidRPr="00943CED">
        <w:rPr>
          <w:rStyle w:val="a6"/>
          <w:b w:val="0"/>
          <w:szCs w:val="28"/>
          <w:lang w:val="uk-UA"/>
        </w:rPr>
        <w:t>. Мелітополь: Люкс, 2020. 112 с</w:t>
      </w:r>
      <w:r w:rsidR="00284FD5" w:rsidRPr="00943CED">
        <w:rPr>
          <w:rStyle w:val="a6"/>
          <w:b w:val="0"/>
          <w:szCs w:val="28"/>
          <w:lang w:val="uk-UA"/>
        </w:rPr>
        <w:t>.</w:t>
      </w:r>
    </w:p>
    <w:p w:rsidR="00777F51" w:rsidRPr="00943CED" w:rsidRDefault="00777F51" w:rsidP="00777F51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 xml:space="preserve">Лабораторний практикум з теоретичної механіки: навчально-методичний посібник. / В.П. </w:t>
      </w:r>
      <w:proofErr w:type="spellStart"/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>Дюжаєв</w:t>
      </w:r>
      <w:proofErr w:type="spellEnd"/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 xml:space="preserve">, О.О. </w:t>
      </w:r>
      <w:proofErr w:type="spellStart"/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>Вершков</w:t>
      </w:r>
      <w:proofErr w:type="spellEnd"/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>, О.М. Леженкін. Мелітополь: ТДАТУ, 2019. 56 с.</w:t>
      </w:r>
    </w:p>
    <w:p w:rsidR="00D61D5D" w:rsidRPr="00943CED" w:rsidRDefault="00D61D5D" w:rsidP="00777F51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Style w:val="a6"/>
          <w:rFonts w:eastAsia="Times New Roman" w:cs="Times New Roman"/>
          <w:b w:val="0"/>
          <w:bCs w:val="0"/>
          <w:szCs w:val="28"/>
          <w:lang w:val="uk-UA"/>
        </w:rPr>
      </w:pPr>
      <w:r w:rsidRPr="00943CED">
        <w:rPr>
          <w:rStyle w:val="a6"/>
          <w:b w:val="0"/>
          <w:szCs w:val="28"/>
          <w:lang w:val="uk-UA"/>
        </w:rPr>
        <w:t xml:space="preserve">Структурне, кінематичне та силове дослідження важільного механізму: посібник-практикум / О.Ю. Михайленко, О.О. </w:t>
      </w:r>
      <w:proofErr w:type="spellStart"/>
      <w:r w:rsidRPr="00943CED">
        <w:rPr>
          <w:rStyle w:val="a6"/>
          <w:b w:val="0"/>
          <w:szCs w:val="28"/>
          <w:lang w:val="uk-UA"/>
        </w:rPr>
        <w:t>Вершков</w:t>
      </w:r>
      <w:proofErr w:type="spellEnd"/>
      <w:r w:rsidRPr="00943CED">
        <w:rPr>
          <w:rStyle w:val="a6"/>
          <w:b w:val="0"/>
          <w:szCs w:val="28"/>
          <w:lang w:val="uk-UA"/>
        </w:rPr>
        <w:t>, С.В. Галько, С.І. Малюта, О.М. Леженкін. Мелітополь: Люкс, 2020. 116 с.</w:t>
      </w:r>
    </w:p>
    <w:p w:rsidR="00D61D5D" w:rsidRPr="00943CED" w:rsidRDefault="00D61D5D" w:rsidP="00777F51">
      <w:pPr>
        <w:pStyle w:val="a7"/>
        <w:numPr>
          <w:ilvl w:val="0"/>
          <w:numId w:val="17"/>
        </w:numPr>
        <w:tabs>
          <w:tab w:val="left" w:pos="993"/>
          <w:tab w:val="left" w:pos="1134"/>
        </w:tabs>
        <w:ind w:left="0" w:right="-143" w:firstLine="709"/>
        <w:jc w:val="both"/>
        <w:rPr>
          <w:rStyle w:val="a6"/>
          <w:b w:val="0"/>
          <w:bCs w:val="0"/>
          <w:sz w:val="28"/>
          <w:szCs w:val="28"/>
          <w:lang w:val="uk-UA"/>
        </w:rPr>
      </w:pPr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 xml:space="preserve">Інженерна механіка (Деталі машин): посібник-практикум (Частина 2) / О.О. Дереза, О.М. </w:t>
      </w:r>
      <w:proofErr w:type="spellStart"/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>Леженкін</w:t>
      </w:r>
      <w:proofErr w:type="spellEnd"/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 xml:space="preserve">, О.О. </w:t>
      </w:r>
      <w:proofErr w:type="spellStart"/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>Вершков</w:t>
      </w:r>
      <w:proofErr w:type="spellEnd"/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 xml:space="preserve">, Є.А. Гавриленко, А.О. </w:t>
      </w:r>
      <w:proofErr w:type="spellStart"/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>Смєлов</w:t>
      </w:r>
      <w:proofErr w:type="spellEnd"/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 xml:space="preserve">, Ю.О. </w:t>
      </w:r>
      <w:proofErr w:type="spellStart"/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>Дмітрієв</w:t>
      </w:r>
      <w:proofErr w:type="spellEnd"/>
      <w:r w:rsidRPr="00943CED">
        <w:rPr>
          <w:rStyle w:val="a6"/>
          <w:rFonts w:eastAsiaTheme="majorEastAsia"/>
          <w:b w:val="0"/>
          <w:sz w:val="28"/>
          <w:szCs w:val="28"/>
          <w:lang w:val="uk-UA"/>
        </w:rPr>
        <w:t>. Мелітополь: Люкс, 2021. 143 с.</w:t>
      </w:r>
    </w:p>
    <w:p w:rsidR="00D61D5D" w:rsidRPr="00943CED" w:rsidRDefault="00D61D5D" w:rsidP="00777F51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/>
        <w:ind w:left="0" w:right="-143" w:firstLine="709"/>
        <w:jc w:val="both"/>
        <w:rPr>
          <w:rStyle w:val="a6"/>
          <w:rFonts w:eastAsia="Times New Roman" w:cs="Times New Roman"/>
          <w:b w:val="0"/>
          <w:bCs w:val="0"/>
          <w:szCs w:val="28"/>
          <w:lang w:val="uk-UA"/>
        </w:rPr>
      </w:pPr>
      <w:r w:rsidRPr="00943CED">
        <w:rPr>
          <w:rStyle w:val="a6"/>
          <w:b w:val="0"/>
          <w:szCs w:val="28"/>
          <w:lang w:val="uk-UA"/>
        </w:rPr>
        <w:t xml:space="preserve">Інженерна механіка (Деталі машин): посібник-практикум (Частина 1) / О.О. Дереза, О.М. </w:t>
      </w:r>
      <w:proofErr w:type="spellStart"/>
      <w:r w:rsidRPr="00943CED">
        <w:rPr>
          <w:rStyle w:val="a6"/>
          <w:b w:val="0"/>
          <w:szCs w:val="28"/>
          <w:lang w:val="uk-UA"/>
        </w:rPr>
        <w:t>Леженкін</w:t>
      </w:r>
      <w:proofErr w:type="spellEnd"/>
      <w:r w:rsidRPr="00943CED">
        <w:rPr>
          <w:rStyle w:val="a6"/>
          <w:b w:val="0"/>
          <w:szCs w:val="28"/>
          <w:lang w:val="uk-UA"/>
        </w:rPr>
        <w:t xml:space="preserve">, О.О. </w:t>
      </w:r>
      <w:proofErr w:type="spellStart"/>
      <w:r w:rsidRPr="00943CED">
        <w:rPr>
          <w:rStyle w:val="a6"/>
          <w:b w:val="0"/>
          <w:szCs w:val="28"/>
          <w:lang w:val="uk-UA"/>
        </w:rPr>
        <w:t>Вершков</w:t>
      </w:r>
      <w:proofErr w:type="spellEnd"/>
      <w:r w:rsidRPr="00943CED">
        <w:rPr>
          <w:rStyle w:val="a6"/>
          <w:b w:val="0"/>
          <w:szCs w:val="28"/>
          <w:lang w:val="uk-UA"/>
        </w:rPr>
        <w:t xml:space="preserve">, Є.А. Гавриленко, А.О. </w:t>
      </w:r>
      <w:proofErr w:type="spellStart"/>
      <w:r w:rsidRPr="00943CED">
        <w:rPr>
          <w:rStyle w:val="a6"/>
          <w:b w:val="0"/>
          <w:szCs w:val="28"/>
          <w:lang w:val="uk-UA"/>
        </w:rPr>
        <w:t>Смєлов</w:t>
      </w:r>
      <w:proofErr w:type="spellEnd"/>
      <w:r w:rsidRPr="00943CED">
        <w:rPr>
          <w:rStyle w:val="a6"/>
          <w:b w:val="0"/>
          <w:szCs w:val="28"/>
          <w:lang w:val="uk-UA"/>
        </w:rPr>
        <w:t xml:space="preserve">, Ю.О. </w:t>
      </w:r>
      <w:proofErr w:type="spellStart"/>
      <w:r w:rsidRPr="00943CED">
        <w:rPr>
          <w:rStyle w:val="a6"/>
          <w:b w:val="0"/>
          <w:szCs w:val="28"/>
          <w:lang w:val="uk-UA"/>
        </w:rPr>
        <w:t>Дмітрієв</w:t>
      </w:r>
      <w:proofErr w:type="spellEnd"/>
      <w:r w:rsidRPr="00943CED">
        <w:rPr>
          <w:rStyle w:val="a6"/>
          <w:b w:val="0"/>
          <w:szCs w:val="28"/>
          <w:lang w:val="uk-UA"/>
        </w:rPr>
        <w:t>. Мелітополь: Люкс, 2020. 143 с.</w:t>
      </w:r>
    </w:p>
    <w:p w:rsidR="00777F51" w:rsidRPr="00943CED" w:rsidRDefault="00777F51" w:rsidP="00777F51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/>
        <w:ind w:left="0" w:right="-143" w:firstLine="709"/>
        <w:jc w:val="both"/>
        <w:rPr>
          <w:rStyle w:val="a6"/>
          <w:rFonts w:eastAsia="Times New Roman" w:cs="Times New Roman"/>
          <w:b w:val="0"/>
          <w:bCs w:val="0"/>
          <w:szCs w:val="28"/>
          <w:lang w:val="uk-UA"/>
        </w:rPr>
      </w:pPr>
      <w:r w:rsidRPr="00943CED">
        <w:rPr>
          <w:rStyle w:val="a6"/>
          <w:b w:val="0"/>
          <w:szCs w:val="28"/>
          <w:lang w:val="uk-UA"/>
        </w:rPr>
        <w:t xml:space="preserve">Теоретична механіка. Динаміка матеріальної точки: навчально – методичний посібник / О.М. </w:t>
      </w:r>
      <w:proofErr w:type="spellStart"/>
      <w:r w:rsidRPr="00943CED">
        <w:rPr>
          <w:rStyle w:val="a6"/>
          <w:b w:val="0"/>
          <w:szCs w:val="28"/>
          <w:lang w:val="uk-UA"/>
        </w:rPr>
        <w:t>Леженкін</w:t>
      </w:r>
      <w:proofErr w:type="spellEnd"/>
      <w:r w:rsidRPr="00943CED">
        <w:rPr>
          <w:rStyle w:val="a6"/>
          <w:b w:val="0"/>
          <w:szCs w:val="28"/>
          <w:lang w:val="uk-UA"/>
        </w:rPr>
        <w:t xml:space="preserve">, Г.В. Антонова, О.О. </w:t>
      </w:r>
      <w:proofErr w:type="spellStart"/>
      <w:r w:rsidRPr="00943CED">
        <w:rPr>
          <w:rStyle w:val="a6"/>
          <w:b w:val="0"/>
          <w:szCs w:val="28"/>
          <w:lang w:val="uk-UA"/>
        </w:rPr>
        <w:t>Вершков</w:t>
      </w:r>
      <w:proofErr w:type="spellEnd"/>
      <w:r w:rsidRPr="00943CED">
        <w:rPr>
          <w:rStyle w:val="a6"/>
          <w:b w:val="0"/>
          <w:szCs w:val="28"/>
          <w:lang w:val="uk-UA"/>
        </w:rPr>
        <w:t xml:space="preserve">, Л.Ю. Бондаренко, О.Є. </w:t>
      </w:r>
      <w:proofErr w:type="spellStart"/>
      <w:r w:rsidRPr="00943CED">
        <w:rPr>
          <w:rStyle w:val="a6"/>
          <w:b w:val="0"/>
          <w:szCs w:val="28"/>
          <w:lang w:val="uk-UA"/>
        </w:rPr>
        <w:t>Мацулевич</w:t>
      </w:r>
      <w:proofErr w:type="spellEnd"/>
      <w:r w:rsidRPr="00943CED">
        <w:rPr>
          <w:rStyle w:val="a6"/>
          <w:b w:val="0"/>
          <w:szCs w:val="28"/>
          <w:lang w:val="uk-UA"/>
        </w:rPr>
        <w:t xml:space="preserve">, А.О. </w:t>
      </w:r>
      <w:proofErr w:type="spellStart"/>
      <w:r w:rsidRPr="00943CED">
        <w:rPr>
          <w:rStyle w:val="a6"/>
          <w:b w:val="0"/>
          <w:szCs w:val="28"/>
          <w:lang w:val="uk-UA"/>
        </w:rPr>
        <w:t>Смєлов</w:t>
      </w:r>
      <w:proofErr w:type="spellEnd"/>
      <w:r w:rsidRPr="00943CED">
        <w:rPr>
          <w:rStyle w:val="a6"/>
          <w:b w:val="0"/>
          <w:szCs w:val="28"/>
          <w:lang w:val="uk-UA"/>
        </w:rPr>
        <w:t>, О.Ю. Михайленко. Мелітополь: Люкс, 2021. 160с.</w:t>
      </w:r>
    </w:p>
    <w:p w:rsidR="00A75A14" w:rsidRPr="00943CED" w:rsidRDefault="00A75A14" w:rsidP="00777F51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/>
        <w:ind w:left="0" w:right="-143" w:firstLine="709"/>
        <w:jc w:val="both"/>
        <w:rPr>
          <w:rStyle w:val="a6"/>
          <w:rFonts w:eastAsia="Times New Roman" w:cs="Times New Roman"/>
          <w:b w:val="0"/>
          <w:bCs w:val="0"/>
          <w:szCs w:val="28"/>
          <w:lang w:val="uk-UA"/>
        </w:rPr>
      </w:pPr>
      <w:r w:rsidRPr="00943CED">
        <w:rPr>
          <w:rFonts w:cs="Times New Roman"/>
          <w:iCs/>
          <w:spacing w:val="-3"/>
          <w:szCs w:val="28"/>
          <w:lang w:val="uk-UA"/>
        </w:rPr>
        <w:lastRenderedPageBreak/>
        <w:t xml:space="preserve">Конспект </w:t>
      </w:r>
      <w:r w:rsidRPr="00943CED">
        <w:rPr>
          <w:rFonts w:cs="Times New Roman"/>
          <w:spacing w:val="-3"/>
          <w:szCs w:val="28"/>
          <w:lang w:val="uk-UA"/>
        </w:rPr>
        <w:t>лекцій з дисципліни «</w:t>
      </w:r>
      <w:r w:rsidRPr="00943CED">
        <w:rPr>
          <w:rFonts w:cs="Times New Roman"/>
          <w:color w:val="000000"/>
          <w:szCs w:val="28"/>
          <w:lang w:val="uk-UA"/>
        </w:rPr>
        <w:t xml:space="preserve">Інженерна механіка. Деталі машин» </w:t>
      </w:r>
      <w:r w:rsidRPr="00943CED">
        <w:rPr>
          <w:rFonts w:cs="Times New Roman"/>
          <w:szCs w:val="28"/>
          <w:lang w:val="uk-UA"/>
        </w:rPr>
        <w:t xml:space="preserve">для студентів спеціальності 133 «Галузеве машинобудування». / Г.В. Антонова, О.О. </w:t>
      </w:r>
      <w:proofErr w:type="spellStart"/>
      <w:r w:rsidRPr="00943CED">
        <w:rPr>
          <w:rFonts w:cs="Times New Roman"/>
          <w:szCs w:val="28"/>
          <w:lang w:val="uk-UA"/>
        </w:rPr>
        <w:t>Вершков</w:t>
      </w:r>
      <w:proofErr w:type="spellEnd"/>
      <w:r w:rsidRPr="00943CED">
        <w:rPr>
          <w:rFonts w:cs="Times New Roman"/>
          <w:szCs w:val="28"/>
          <w:lang w:val="uk-UA"/>
        </w:rPr>
        <w:t>, Л.Ю. Бондаренко. Мелітополь: Люкс, 2022.</w:t>
      </w:r>
      <w:r w:rsidRPr="00943CED">
        <w:rPr>
          <w:rFonts w:cs="Times New Roman"/>
          <w:caps/>
          <w:spacing w:val="-3"/>
          <w:szCs w:val="28"/>
          <w:lang w:val="uk-UA"/>
        </w:rPr>
        <w:t xml:space="preserve"> 165</w:t>
      </w:r>
      <w:r w:rsidRPr="00943CED">
        <w:rPr>
          <w:rFonts w:cs="Times New Roman"/>
          <w:spacing w:val="-3"/>
          <w:szCs w:val="28"/>
          <w:lang w:val="uk-UA"/>
        </w:rPr>
        <w:t>с</w:t>
      </w:r>
      <w:r w:rsidRPr="00943CED">
        <w:rPr>
          <w:rFonts w:cs="Times New Roman"/>
          <w:szCs w:val="28"/>
          <w:lang w:val="uk-UA"/>
        </w:rPr>
        <w:t>.</w:t>
      </w:r>
    </w:p>
    <w:p w:rsidR="00EC4E7F" w:rsidRPr="00943CED" w:rsidRDefault="00EC4E7F" w:rsidP="0073332F">
      <w:pPr>
        <w:tabs>
          <w:tab w:val="left" w:pos="1134"/>
        </w:tabs>
        <w:spacing w:after="0"/>
        <w:jc w:val="both"/>
        <w:rPr>
          <w:rFonts w:eastAsia="Times New Roman" w:cs="Times New Roman"/>
          <w:b/>
          <w:szCs w:val="28"/>
          <w:lang w:val="uk-UA"/>
        </w:rPr>
      </w:pPr>
    </w:p>
    <w:p w:rsidR="00EC4E7F" w:rsidRPr="00943CED" w:rsidRDefault="00EC4E7F" w:rsidP="0073332F">
      <w:pPr>
        <w:spacing w:after="0"/>
        <w:ind w:firstLine="709"/>
        <w:jc w:val="both"/>
        <w:rPr>
          <w:rFonts w:cs="Times New Roman"/>
          <w:bCs/>
          <w:szCs w:val="28"/>
          <w:lang w:val="uk-UA"/>
        </w:rPr>
      </w:pPr>
      <w:r w:rsidRPr="00943CED">
        <w:rPr>
          <w:rFonts w:cs="Times New Roman"/>
          <w:b/>
          <w:bCs/>
          <w:szCs w:val="28"/>
          <w:lang w:val="uk-UA"/>
        </w:rPr>
        <w:t xml:space="preserve">Пункт </w:t>
      </w:r>
      <w:r w:rsidRPr="00943CED">
        <w:rPr>
          <w:rFonts w:eastAsia="Times New Roman" w:cs="Times New Roman"/>
          <w:b/>
          <w:szCs w:val="28"/>
          <w:lang w:val="uk-UA" w:eastAsia="ru-RU"/>
        </w:rPr>
        <w:t>8.</w:t>
      </w:r>
      <w:r w:rsidR="000B44B0" w:rsidRPr="00943CED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943CED">
        <w:rPr>
          <w:rFonts w:eastAsia="Times New Roman" w:cs="Times New Roman"/>
          <w:b/>
          <w:szCs w:val="28"/>
          <w:lang w:val="uk-UA" w:eastAsia="ru-RU"/>
        </w:rPr>
        <w:t>Виконання функцій відповідального виконавця наукової теми</w:t>
      </w:r>
      <w:r w:rsidRPr="00943CED">
        <w:rPr>
          <w:rFonts w:eastAsia="Times New Roman" w:cs="Times New Roman"/>
          <w:szCs w:val="28"/>
          <w:lang w:val="uk-UA" w:eastAsia="ru-RU"/>
        </w:rPr>
        <w:t xml:space="preserve"> Науково-дослідного </w:t>
      </w:r>
      <w:r w:rsidRPr="00943CED">
        <w:rPr>
          <w:rFonts w:cs="Times New Roman"/>
          <w:szCs w:val="28"/>
          <w:lang w:val="uk-UA"/>
        </w:rPr>
        <w:t>Інституту садівництва Півдня України ТДАТУ на 2021-2025рр. «</w:t>
      </w:r>
      <w:r w:rsidRPr="00943CED">
        <w:rPr>
          <w:szCs w:val="28"/>
          <w:lang w:val="uk-UA"/>
        </w:rPr>
        <w:t>Сталий розвиток виробництва продукції садівництва та розсадництва</w:t>
      </w:r>
      <w:r w:rsidRPr="00943CED">
        <w:rPr>
          <w:color w:val="000000"/>
          <w:szCs w:val="28"/>
          <w:lang w:val="uk-UA"/>
        </w:rPr>
        <w:t xml:space="preserve"> у Південному степу України в умовах змін клімату</w:t>
      </w:r>
      <w:r w:rsidRPr="00943CED">
        <w:rPr>
          <w:rFonts w:cs="Times New Roman"/>
          <w:szCs w:val="28"/>
          <w:lang w:val="uk-UA"/>
        </w:rPr>
        <w:t xml:space="preserve">» підпрограма №1 </w:t>
      </w:r>
      <w:r w:rsidRPr="00943CED">
        <w:rPr>
          <w:sz w:val="24"/>
          <w:szCs w:val="28"/>
          <w:lang w:val="uk-UA"/>
        </w:rPr>
        <w:t>«</w:t>
      </w:r>
      <w:r w:rsidRPr="00943CED">
        <w:rPr>
          <w:szCs w:val="28"/>
          <w:lang w:val="uk-UA"/>
        </w:rPr>
        <w:t xml:space="preserve">Розробити засоби механізації і </w:t>
      </w:r>
      <w:r w:rsidR="00F02EF6" w:rsidRPr="00943CED">
        <w:rPr>
          <w:szCs w:val="28"/>
          <w:lang w:val="uk-UA"/>
        </w:rPr>
        <w:t>автоматизації</w:t>
      </w:r>
      <w:r w:rsidRPr="00943CED">
        <w:rPr>
          <w:szCs w:val="28"/>
          <w:lang w:val="uk-UA"/>
        </w:rPr>
        <w:t xml:space="preserve"> технологій виробництва продукції садівництва, розсадництва та </w:t>
      </w:r>
      <w:r w:rsidR="00F02EF6" w:rsidRPr="00943CED">
        <w:rPr>
          <w:szCs w:val="28"/>
          <w:lang w:val="uk-UA"/>
        </w:rPr>
        <w:t>овочівництва</w:t>
      </w:r>
      <w:r w:rsidRPr="00943CED">
        <w:rPr>
          <w:szCs w:val="28"/>
          <w:lang w:val="uk-UA"/>
        </w:rPr>
        <w:t>»</w:t>
      </w:r>
      <w:r w:rsidR="00F02EF6" w:rsidRPr="00943CED">
        <w:rPr>
          <w:szCs w:val="28"/>
          <w:lang w:val="uk-UA"/>
        </w:rPr>
        <w:t xml:space="preserve"> </w:t>
      </w:r>
      <w:r w:rsidRPr="00943CED">
        <w:rPr>
          <w:rFonts w:cs="Times New Roman"/>
          <w:szCs w:val="28"/>
          <w:lang w:val="uk-UA"/>
        </w:rPr>
        <w:t xml:space="preserve">номер держреєстрації </w:t>
      </w:r>
      <w:r w:rsidRPr="00943CED">
        <w:rPr>
          <w:color w:val="000000"/>
          <w:szCs w:val="28"/>
          <w:u w:val="single"/>
          <w:shd w:val="clear" w:color="auto" w:fill="FFFFFF"/>
          <w:lang w:val="uk-UA"/>
        </w:rPr>
        <w:t>0121U109981</w:t>
      </w:r>
      <w:r w:rsidRPr="00943CED">
        <w:rPr>
          <w:rFonts w:cs="Times New Roman"/>
          <w:color w:val="000000"/>
          <w:szCs w:val="28"/>
          <w:lang w:val="uk-UA"/>
        </w:rPr>
        <w:t>. Тема досліджень 1.4:</w:t>
      </w:r>
      <w:r w:rsidRPr="00943CED">
        <w:rPr>
          <w:rFonts w:cs="Times New Roman"/>
          <w:szCs w:val="28"/>
          <w:lang w:val="uk-UA"/>
        </w:rPr>
        <w:t>«</w:t>
      </w:r>
      <w:r w:rsidRPr="00943CED">
        <w:rPr>
          <w:color w:val="333333"/>
          <w:szCs w:val="24"/>
          <w:shd w:val="clear" w:color="auto" w:fill="FFFFFF"/>
          <w:lang w:val="uk-UA"/>
        </w:rPr>
        <w:t>Обґрунтуватипараметри систем перетворення</w:t>
      </w:r>
      <w:r w:rsidR="00F02EF6" w:rsidRPr="00943CED">
        <w:rPr>
          <w:color w:val="333333"/>
          <w:szCs w:val="24"/>
          <w:shd w:val="clear" w:color="auto" w:fill="FFFFFF"/>
          <w:lang w:val="uk-UA"/>
        </w:rPr>
        <w:t xml:space="preserve"> </w:t>
      </w:r>
      <w:r w:rsidRPr="00943CED">
        <w:rPr>
          <w:color w:val="333333"/>
          <w:szCs w:val="24"/>
          <w:shd w:val="clear" w:color="auto" w:fill="FFFFFF"/>
          <w:lang w:val="uk-UA"/>
        </w:rPr>
        <w:t>зрізаних</w:t>
      </w:r>
      <w:r w:rsidR="00F02EF6" w:rsidRPr="00943CED">
        <w:rPr>
          <w:color w:val="333333"/>
          <w:szCs w:val="24"/>
          <w:shd w:val="clear" w:color="auto" w:fill="FFFFFF"/>
          <w:lang w:val="uk-UA"/>
        </w:rPr>
        <w:t xml:space="preserve"> </w:t>
      </w:r>
      <w:r w:rsidRPr="00943CED">
        <w:rPr>
          <w:color w:val="333333"/>
          <w:szCs w:val="24"/>
          <w:shd w:val="clear" w:color="auto" w:fill="FFFFFF"/>
          <w:lang w:val="uk-UA"/>
        </w:rPr>
        <w:t>гілок</w:t>
      </w:r>
      <w:r w:rsidR="00F02EF6" w:rsidRPr="00943CED">
        <w:rPr>
          <w:color w:val="333333"/>
          <w:szCs w:val="24"/>
          <w:shd w:val="clear" w:color="auto" w:fill="FFFFFF"/>
          <w:lang w:val="uk-UA"/>
        </w:rPr>
        <w:t xml:space="preserve"> </w:t>
      </w:r>
      <w:r w:rsidRPr="00943CED">
        <w:rPr>
          <w:szCs w:val="24"/>
          <w:lang w:val="uk-UA"/>
        </w:rPr>
        <w:t>плодових</w:t>
      </w:r>
      <w:r w:rsidR="00F02EF6" w:rsidRPr="00943CED">
        <w:rPr>
          <w:szCs w:val="24"/>
          <w:lang w:val="uk-UA"/>
        </w:rPr>
        <w:t xml:space="preserve"> </w:t>
      </w:r>
      <w:r w:rsidRPr="00943CED">
        <w:rPr>
          <w:szCs w:val="24"/>
          <w:lang w:val="uk-UA"/>
        </w:rPr>
        <w:t>насаджень</w:t>
      </w:r>
      <w:r w:rsidRPr="00943CED">
        <w:rPr>
          <w:color w:val="333333"/>
          <w:szCs w:val="24"/>
          <w:shd w:val="clear" w:color="auto" w:fill="FFFFFF"/>
          <w:lang w:val="uk-UA"/>
        </w:rPr>
        <w:t xml:space="preserve"> в енергопродукт</w:t>
      </w:r>
      <w:r w:rsidRPr="00943CED">
        <w:rPr>
          <w:rFonts w:cs="Times New Roman"/>
          <w:szCs w:val="28"/>
          <w:lang w:val="uk-UA"/>
        </w:rPr>
        <w:t>».</w:t>
      </w:r>
    </w:p>
    <w:p w:rsidR="00EC4E7F" w:rsidRPr="00943CED" w:rsidRDefault="00EC4E7F" w:rsidP="0073332F">
      <w:pPr>
        <w:tabs>
          <w:tab w:val="left" w:pos="1134"/>
        </w:tabs>
        <w:spacing w:after="0"/>
        <w:jc w:val="both"/>
        <w:rPr>
          <w:rFonts w:eastAsia="Times New Roman" w:cs="Times New Roman"/>
          <w:b/>
          <w:szCs w:val="28"/>
          <w:lang w:val="uk-UA"/>
        </w:rPr>
      </w:pPr>
    </w:p>
    <w:p w:rsidR="0076620D" w:rsidRPr="00943CED" w:rsidRDefault="0076620D" w:rsidP="0073332F">
      <w:pPr>
        <w:pStyle w:val="a3"/>
        <w:spacing w:after="0"/>
        <w:ind w:left="0" w:firstLine="709"/>
        <w:jc w:val="both"/>
        <w:rPr>
          <w:rFonts w:cs="Times New Roman"/>
          <w:szCs w:val="28"/>
          <w:lang w:val="uk-UA"/>
        </w:rPr>
      </w:pPr>
      <w:r w:rsidRPr="00943CED">
        <w:rPr>
          <w:rFonts w:cs="Times New Roman"/>
          <w:b/>
          <w:bCs/>
          <w:szCs w:val="28"/>
          <w:lang w:val="uk-UA"/>
        </w:rPr>
        <w:t>Пункт</w:t>
      </w:r>
      <w:r w:rsidRPr="00943CED">
        <w:rPr>
          <w:rFonts w:cs="Times New Roman"/>
          <w:b/>
          <w:color w:val="000000"/>
          <w:szCs w:val="28"/>
          <w:lang w:val="uk-UA"/>
        </w:rPr>
        <w:t xml:space="preserve"> 11. </w:t>
      </w:r>
      <w:r w:rsidRPr="00943CED">
        <w:rPr>
          <w:rFonts w:cs="Times New Roman"/>
          <w:b/>
          <w:bCs/>
          <w:color w:val="000000"/>
          <w:szCs w:val="28"/>
          <w:lang w:val="uk-UA"/>
        </w:rPr>
        <w:t>Наукове консультування установи протягом трьох років</w:t>
      </w:r>
    </w:p>
    <w:p w:rsidR="009765C0" w:rsidRPr="00943CED" w:rsidRDefault="00943CED" w:rsidP="0073332F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hyperlink r:id="rId15" w:history="1">
        <w:r w:rsidR="009765C0" w:rsidRPr="00943CED">
          <w:rPr>
            <w:rStyle w:val="a5"/>
            <w:bCs/>
            <w:iCs/>
            <w:color w:val="auto"/>
            <w:spacing w:val="2"/>
            <w:szCs w:val="28"/>
            <w:u w:val="none"/>
            <w:lang w:val="uk-UA"/>
          </w:rPr>
          <w:t>Договір про співпрацю між Таврійським державним агротехнологічним університетом та ТОВ Фірма “МЕТА”</w:t>
        </w:r>
      </w:hyperlink>
      <w:r w:rsidR="009765C0" w:rsidRPr="00943CED">
        <w:rPr>
          <w:b/>
          <w:szCs w:val="28"/>
          <w:lang w:val="uk-UA"/>
        </w:rPr>
        <w:t>4 вересня 2017 р.</w:t>
      </w:r>
    </w:p>
    <w:p w:rsidR="009765C0" w:rsidRPr="00943CED" w:rsidRDefault="00943CED" w:rsidP="0073332F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hyperlink r:id="rId16" w:tgtFrame="_blank" w:history="1">
        <w:r w:rsidR="009765C0" w:rsidRPr="00943CED">
          <w:rPr>
            <w:rStyle w:val="a5"/>
            <w:bCs/>
            <w:iCs/>
            <w:color w:val="auto"/>
            <w:spacing w:val="2"/>
            <w:szCs w:val="28"/>
            <w:u w:val="none"/>
            <w:lang w:val="uk-UA"/>
          </w:rPr>
          <w:t>Договір про співпрацю між Таврійським державним агротехнологічним університетом та КП “Мелітопольський асфальтобетонний завод</w:t>
        </w:r>
        <w:r w:rsidR="00755983" w:rsidRPr="00943CED">
          <w:rPr>
            <w:rStyle w:val="a5"/>
            <w:bCs/>
            <w:iCs/>
            <w:color w:val="auto"/>
            <w:spacing w:val="2"/>
            <w:szCs w:val="28"/>
            <w:u w:val="none"/>
            <w:lang w:val="uk-UA"/>
          </w:rPr>
          <w:t xml:space="preserve"> </w:t>
        </w:r>
        <w:r w:rsidR="009765C0" w:rsidRPr="00943CED">
          <w:rPr>
            <w:rStyle w:val="a5"/>
            <w:bCs/>
            <w:iCs/>
            <w:color w:val="auto"/>
            <w:spacing w:val="2"/>
            <w:szCs w:val="28"/>
            <w:u w:val="none"/>
            <w:lang w:val="uk-UA"/>
          </w:rPr>
          <w:t>”</w:t>
        </w:r>
      </w:hyperlink>
      <w:r w:rsidR="009765C0" w:rsidRPr="00943CED">
        <w:rPr>
          <w:b/>
          <w:szCs w:val="28"/>
          <w:lang w:val="uk-UA"/>
        </w:rPr>
        <w:t xml:space="preserve">26 </w:t>
      </w:r>
      <w:r w:rsidR="00EC4E7F" w:rsidRPr="00943CED">
        <w:rPr>
          <w:b/>
          <w:szCs w:val="28"/>
          <w:lang w:val="uk-UA"/>
        </w:rPr>
        <w:t>грудня 2018 р</w:t>
      </w:r>
      <w:r w:rsidR="009765C0" w:rsidRPr="00943CED">
        <w:rPr>
          <w:b/>
          <w:szCs w:val="28"/>
          <w:lang w:val="uk-UA"/>
        </w:rPr>
        <w:t>.</w:t>
      </w:r>
    </w:p>
    <w:p w:rsidR="009765C0" w:rsidRPr="00943CED" w:rsidRDefault="009765C0" w:rsidP="0073332F">
      <w:pPr>
        <w:tabs>
          <w:tab w:val="left" w:pos="993"/>
        </w:tabs>
        <w:spacing w:after="0"/>
        <w:ind w:firstLine="709"/>
        <w:jc w:val="both"/>
        <w:rPr>
          <w:szCs w:val="28"/>
          <w:lang w:val="uk-UA"/>
        </w:rPr>
      </w:pPr>
    </w:p>
    <w:p w:rsidR="0076620D" w:rsidRPr="00943CED" w:rsidRDefault="0076620D" w:rsidP="0073332F">
      <w:pPr>
        <w:tabs>
          <w:tab w:val="left" w:pos="1134"/>
        </w:tabs>
        <w:spacing w:after="0"/>
        <w:ind w:firstLine="709"/>
        <w:jc w:val="both"/>
        <w:rPr>
          <w:b/>
          <w:color w:val="000000"/>
          <w:szCs w:val="28"/>
          <w:lang w:val="uk-UA"/>
        </w:rPr>
      </w:pPr>
      <w:r w:rsidRPr="00943CED">
        <w:rPr>
          <w:b/>
          <w:color w:val="000000"/>
          <w:szCs w:val="28"/>
          <w:lang w:val="uk-UA"/>
        </w:rPr>
        <w:t>Пункт </w:t>
      </w:r>
      <w:r w:rsidRPr="00943CED">
        <w:rPr>
          <w:b/>
          <w:szCs w:val="28"/>
          <w:lang w:val="uk-UA"/>
        </w:rPr>
        <w:t xml:space="preserve">12. </w:t>
      </w:r>
      <w:r w:rsidRPr="00943CED">
        <w:rPr>
          <w:b/>
          <w:color w:val="000000"/>
          <w:szCs w:val="28"/>
          <w:lang w:val="uk-UA"/>
        </w:rPr>
        <w:t>Наявність науково-популярних дискусійних публікацій з наукової або професійної тематики (загальна кількість дев’ять публікацій)</w:t>
      </w:r>
    </w:p>
    <w:p w:rsidR="006805E8" w:rsidRPr="00943CED" w:rsidRDefault="009765C0" w:rsidP="00E16E34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color w:val="000000" w:themeColor="text1"/>
          <w:szCs w:val="28"/>
          <w:lang w:val="uk-UA"/>
        </w:rPr>
      </w:pPr>
      <w:proofErr w:type="spellStart"/>
      <w:r w:rsidRPr="00943CED">
        <w:rPr>
          <w:color w:val="000000" w:themeColor="text1"/>
          <w:szCs w:val="28"/>
          <w:lang w:val="uk-UA"/>
        </w:rPr>
        <w:t>Вершков</w:t>
      </w:r>
      <w:proofErr w:type="spellEnd"/>
      <w:r w:rsidRPr="00943CED">
        <w:rPr>
          <w:color w:val="000000" w:themeColor="text1"/>
          <w:szCs w:val="28"/>
          <w:lang w:val="uk-UA"/>
        </w:rPr>
        <w:t xml:space="preserve"> О.О.</w:t>
      </w:r>
      <w:r w:rsidR="00BA1C89" w:rsidRPr="00943CED">
        <w:rPr>
          <w:color w:val="000000" w:themeColor="text1"/>
          <w:szCs w:val="28"/>
          <w:lang w:val="uk-UA"/>
        </w:rPr>
        <w:t xml:space="preserve">, Коломієць С.М. </w:t>
      </w:r>
      <w:r w:rsidRPr="00943CED">
        <w:rPr>
          <w:color w:val="000000" w:themeColor="text1"/>
          <w:szCs w:val="28"/>
          <w:lang w:val="uk-UA"/>
        </w:rPr>
        <w:t xml:space="preserve">Сталість руху машин для </w:t>
      </w:r>
      <w:r w:rsidR="00BA1C89" w:rsidRPr="00943CED">
        <w:rPr>
          <w:color w:val="000000" w:themeColor="text1"/>
          <w:szCs w:val="28"/>
          <w:lang w:val="uk-UA"/>
        </w:rPr>
        <w:t xml:space="preserve">передпосівного обробітку </w:t>
      </w:r>
      <w:proofErr w:type="spellStart"/>
      <w:r w:rsidR="00BA1C89" w:rsidRPr="00943CED">
        <w:rPr>
          <w:color w:val="000000" w:themeColor="text1"/>
          <w:szCs w:val="28"/>
          <w:lang w:val="uk-UA"/>
        </w:rPr>
        <w:t>грунту</w:t>
      </w:r>
      <w:proofErr w:type="spellEnd"/>
      <w:r w:rsidR="00BA1C89" w:rsidRPr="00943CED">
        <w:rPr>
          <w:color w:val="000000" w:themeColor="text1"/>
          <w:szCs w:val="28"/>
          <w:lang w:val="uk-UA"/>
        </w:rPr>
        <w:t xml:space="preserve">. </w:t>
      </w:r>
      <w:r w:rsidRPr="00943CED">
        <w:rPr>
          <w:i/>
          <w:color w:val="000000" w:themeColor="text1"/>
          <w:szCs w:val="28"/>
          <w:lang w:val="uk-UA"/>
        </w:rPr>
        <w:t>Вісник Українського відділення Міжнародної академії аграрної освіти</w:t>
      </w:r>
      <w:r w:rsidR="00F02EF6" w:rsidRPr="00943CED">
        <w:rPr>
          <w:color w:val="000000" w:themeColor="text1"/>
          <w:szCs w:val="28"/>
          <w:lang w:val="uk-UA"/>
        </w:rPr>
        <w:t>. Х</w:t>
      </w:r>
      <w:r w:rsidRPr="00943CED">
        <w:rPr>
          <w:color w:val="000000" w:themeColor="text1"/>
          <w:szCs w:val="28"/>
          <w:lang w:val="uk-UA"/>
        </w:rPr>
        <w:t>ерсон: ОЛДІ-ПЛЮС, 2017.</w:t>
      </w:r>
      <w:r w:rsidR="00F02EF6" w:rsidRPr="00943CED">
        <w:rPr>
          <w:color w:val="000000" w:themeColor="text1"/>
          <w:szCs w:val="28"/>
          <w:lang w:val="uk-UA"/>
        </w:rPr>
        <w:t xml:space="preserve"> </w:t>
      </w:r>
      <w:proofErr w:type="spellStart"/>
      <w:r w:rsidR="00F02EF6" w:rsidRPr="00943CED">
        <w:rPr>
          <w:color w:val="000000" w:themeColor="text1"/>
          <w:szCs w:val="28"/>
          <w:lang w:val="uk-UA"/>
        </w:rPr>
        <w:t>Вип</w:t>
      </w:r>
      <w:proofErr w:type="spellEnd"/>
      <w:r w:rsidR="00F02EF6" w:rsidRPr="00943CED">
        <w:rPr>
          <w:color w:val="000000" w:themeColor="text1"/>
          <w:szCs w:val="28"/>
          <w:lang w:val="uk-UA"/>
        </w:rPr>
        <w:t xml:space="preserve">. 5. </w:t>
      </w:r>
      <w:r w:rsidRPr="00943CED">
        <w:rPr>
          <w:color w:val="000000" w:themeColor="text1"/>
          <w:szCs w:val="28"/>
          <w:lang w:val="uk-UA"/>
        </w:rPr>
        <w:t>С. 65-74.</w:t>
      </w:r>
    </w:p>
    <w:p w:rsidR="009765C0" w:rsidRPr="00943CED" w:rsidRDefault="009765C0" w:rsidP="00E16E34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993"/>
          <w:tab w:val="left" w:pos="4455"/>
        </w:tabs>
        <w:spacing w:after="0"/>
        <w:ind w:left="0" w:firstLine="709"/>
        <w:jc w:val="both"/>
        <w:rPr>
          <w:color w:val="000000" w:themeColor="text1"/>
          <w:szCs w:val="28"/>
          <w:lang w:val="uk-UA"/>
        </w:rPr>
      </w:pPr>
      <w:r w:rsidRPr="00943CED">
        <w:rPr>
          <w:color w:val="000000" w:themeColor="text1"/>
          <w:szCs w:val="28"/>
          <w:lang w:val="uk-UA"/>
        </w:rPr>
        <w:t>Бондаренко Л.Ю.,</w:t>
      </w:r>
      <w:r w:rsidR="00F02EF6" w:rsidRPr="00943CED">
        <w:rPr>
          <w:color w:val="000000" w:themeColor="text1"/>
          <w:szCs w:val="28"/>
          <w:lang w:val="uk-UA"/>
        </w:rPr>
        <w:t xml:space="preserve"> </w:t>
      </w:r>
      <w:proofErr w:type="spellStart"/>
      <w:r w:rsidRPr="00943CED">
        <w:rPr>
          <w:szCs w:val="28"/>
          <w:lang w:val="uk-UA"/>
        </w:rPr>
        <w:t>Вершков</w:t>
      </w:r>
      <w:proofErr w:type="spellEnd"/>
      <w:r w:rsidR="006805E8" w:rsidRPr="00943CED">
        <w:rPr>
          <w:szCs w:val="28"/>
          <w:lang w:val="uk-UA"/>
        </w:rPr>
        <w:t xml:space="preserve"> </w:t>
      </w:r>
      <w:r w:rsidRPr="00943CED">
        <w:rPr>
          <w:szCs w:val="28"/>
          <w:lang w:val="uk-UA"/>
        </w:rPr>
        <w:t>О.О.</w:t>
      </w:r>
      <w:r w:rsidR="00F02EF6" w:rsidRPr="00943CED">
        <w:rPr>
          <w:szCs w:val="28"/>
          <w:lang w:val="uk-UA"/>
        </w:rPr>
        <w:t xml:space="preserve"> </w:t>
      </w:r>
      <w:r w:rsidRPr="00943CED">
        <w:rPr>
          <w:color w:val="000000" w:themeColor="text1"/>
          <w:szCs w:val="28"/>
          <w:lang w:val="uk-UA"/>
        </w:rPr>
        <w:t xml:space="preserve">Психолого-педагогічні умови формування компетентності майбутніх фахівців під час навчання у вищому навчальному закладі. </w:t>
      </w:r>
      <w:r w:rsidR="00F02EF6" w:rsidRPr="00943CED">
        <w:rPr>
          <w:i/>
          <w:spacing w:val="1"/>
          <w:szCs w:val="28"/>
          <w:shd w:val="clear" w:color="auto" w:fill="FFFFFF"/>
          <w:lang w:val="uk-UA"/>
        </w:rPr>
        <w:t xml:space="preserve">Удосконалення </w:t>
      </w:r>
      <w:proofErr w:type="spellStart"/>
      <w:r w:rsidR="00F02EF6" w:rsidRPr="00943CED">
        <w:rPr>
          <w:i/>
          <w:spacing w:val="1"/>
          <w:szCs w:val="28"/>
          <w:shd w:val="clear" w:color="auto" w:fill="FFFFFF"/>
          <w:lang w:val="uk-UA"/>
        </w:rPr>
        <w:t>освітньо</w:t>
      </w:r>
      <w:proofErr w:type="spellEnd"/>
      <w:r w:rsidR="00F02EF6" w:rsidRPr="00943CED">
        <w:rPr>
          <w:i/>
          <w:spacing w:val="1"/>
          <w:szCs w:val="28"/>
          <w:shd w:val="clear" w:color="auto" w:fill="FFFFFF"/>
          <w:lang w:val="uk-UA"/>
        </w:rPr>
        <w:t>-виховного процесу в закладі вищої освіти</w:t>
      </w:r>
      <w:r w:rsidR="00F02EF6" w:rsidRPr="00943CED">
        <w:rPr>
          <w:spacing w:val="1"/>
          <w:szCs w:val="28"/>
          <w:shd w:val="clear" w:color="auto" w:fill="FFFFFF"/>
          <w:lang w:val="uk-UA"/>
        </w:rPr>
        <w:t xml:space="preserve">. Мелітополь: ТДАТУ, </w:t>
      </w:r>
      <w:r w:rsidRPr="00943CED">
        <w:rPr>
          <w:color w:val="000000" w:themeColor="text1"/>
          <w:spacing w:val="2"/>
          <w:szCs w:val="28"/>
          <w:shd w:val="clear" w:color="auto" w:fill="FFFFFF"/>
          <w:lang w:val="uk-UA"/>
        </w:rPr>
        <w:t>2017.</w:t>
      </w:r>
      <w:r w:rsidR="00F02EF6" w:rsidRPr="00943CED">
        <w:rPr>
          <w:color w:val="000000" w:themeColor="text1"/>
          <w:spacing w:val="2"/>
          <w:szCs w:val="28"/>
          <w:shd w:val="clear" w:color="auto" w:fill="FFFFFF"/>
          <w:lang w:val="uk-UA"/>
        </w:rPr>
        <w:t xml:space="preserve"> </w:t>
      </w:r>
      <w:r w:rsidRPr="00943CED">
        <w:rPr>
          <w:color w:val="000000" w:themeColor="text1"/>
          <w:spacing w:val="2"/>
          <w:szCs w:val="28"/>
          <w:shd w:val="clear" w:color="auto" w:fill="FFFFFF"/>
          <w:lang w:val="uk-UA"/>
        </w:rPr>
        <w:t>С. 59-65.</w:t>
      </w:r>
    </w:p>
    <w:p w:rsidR="009765C0" w:rsidRPr="00943CED" w:rsidRDefault="009765C0" w:rsidP="00E16E34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943CED">
        <w:rPr>
          <w:spacing w:val="2"/>
          <w:szCs w:val="28"/>
          <w:lang w:val="uk-UA"/>
        </w:rPr>
        <w:t xml:space="preserve">Бондаренко Л.Ю., </w:t>
      </w:r>
      <w:proofErr w:type="spellStart"/>
      <w:r w:rsidRPr="00943CED">
        <w:rPr>
          <w:spacing w:val="2"/>
          <w:szCs w:val="28"/>
          <w:lang w:val="uk-UA"/>
        </w:rPr>
        <w:t>Вершков</w:t>
      </w:r>
      <w:proofErr w:type="spellEnd"/>
      <w:r w:rsidRPr="00943CED">
        <w:rPr>
          <w:spacing w:val="2"/>
          <w:szCs w:val="28"/>
          <w:lang w:val="uk-UA"/>
        </w:rPr>
        <w:t xml:space="preserve"> О.О. </w:t>
      </w:r>
      <w:hyperlink r:id="rId17" w:history="1">
        <w:r w:rsidRPr="00943CED">
          <w:rPr>
            <w:rStyle w:val="a5"/>
            <w:color w:val="auto"/>
            <w:spacing w:val="2"/>
            <w:szCs w:val="28"/>
            <w:u w:val="none"/>
            <w:lang w:val="uk-UA"/>
          </w:rPr>
          <w:t>Використання відкритого програмного забезпечення для навчання здобувачів вищої освіти інженерних спеціальностей</w:t>
        </w:r>
      </w:hyperlink>
      <w:r w:rsidR="006805E8" w:rsidRPr="00943CED">
        <w:rPr>
          <w:rStyle w:val="a5"/>
          <w:color w:val="auto"/>
          <w:spacing w:val="2"/>
          <w:szCs w:val="28"/>
          <w:u w:val="none"/>
          <w:lang w:val="uk-UA"/>
        </w:rPr>
        <w:t>.</w:t>
      </w:r>
      <w:r w:rsidRPr="00943CED">
        <w:rPr>
          <w:spacing w:val="2"/>
          <w:szCs w:val="28"/>
          <w:lang w:val="uk-UA"/>
        </w:rPr>
        <w:t> </w:t>
      </w:r>
      <w:r w:rsidR="00F02EF6" w:rsidRPr="00943CED">
        <w:rPr>
          <w:i/>
          <w:szCs w:val="28"/>
          <w:lang w:val="uk-UA"/>
        </w:rPr>
        <w:t>Розвиток сучасної науки та освіти: реалії, проблеми якості, інновації</w:t>
      </w:r>
      <w:r w:rsidR="00F02EF6" w:rsidRPr="00943CED">
        <w:rPr>
          <w:szCs w:val="28"/>
          <w:lang w:val="uk-UA"/>
        </w:rPr>
        <w:t xml:space="preserve">: матеріали </w:t>
      </w:r>
      <w:proofErr w:type="spellStart"/>
      <w:r w:rsidR="00F02EF6" w:rsidRPr="00943CED">
        <w:rPr>
          <w:szCs w:val="28"/>
          <w:lang w:val="uk-UA"/>
        </w:rPr>
        <w:t>Міжнар</w:t>
      </w:r>
      <w:proofErr w:type="spellEnd"/>
      <w:r w:rsidR="00F02EF6" w:rsidRPr="00943CED">
        <w:rPr>
          <w:szCs w:val="28"/>
          <w:lang w:val="uk-UA"/>
        </w:rPr>
        <w:t>. наук.-</w:t>
      </w:r>
      <w:proofErr w:type="spellStart"/>
      <w:r w:rsidR="00F02EF6" w:rsidRPr="00943CED">
        <w:rPr>
          <w:szCs w:val="28"/>
          <w:lang w:val="uk-UA"/>
        </w:rPr>
        <w:t>практ</w:t>
      </w:r>
      <w:proofErr w:type="spellEnd"/>
      <w:r w:rsidR="00F02EF6" w:rsidRPr="00943CED">
        <w:rPr>
          <w:szCs w:val="28"/>
          <w:lang w:val="uk-UA"/>
        </w:rPr>
        <w:t>. інтернет-</w:t>
      </w:r>
      <w:proofErr w:type="spellStart"/>
      <w:r w:rsidR="00F02EF6" w:rsidRPr="00943CED">
        <w:rPr>
          <w:szCs w:val="28"/>
          <w:lang w:val="uk-UA"/>
        </w:rPr>
        <w:t>конф</w:t>
      </w:r>
      <w:proofErr w:type="spellEnd"/>
      <w:r w:rsidR="00F02EF6" w:rsidRPr="00943CED">
        <w:rPr>
          <w:szCs w:val="28"/>
          <w:lang w:val="uk-UA"/>
        </w:rPr>
        <w:t xml:space="preserve">. </w:t>
      </w:r>
      <w:r w:rsidR="00F02EF6" w:rsidRPr="00943CED">
        <w:rPr>
          <w:spacing w:val="2"/>
          <w:szCs w:val="28"/>
          <w:shd w:val="clear" w:color="auto" w:fill="FFFFFF"/>
          <w:lang w:val="uk-UA"/>
        </w:rPr>
        <w:t xml:space="preserve">Мелітополь: ТДАТУ, </w:t>
      </w:r>
      <w:r w:rsidRPr="00943CED">
        <w:rPr>
          <w:spacing w:val="2"/>
          <w:szCs w:val="28"/>
          <w:lang w:val="uk-UA"/>
        </w:rPr>
        <w:t>2020. С.220-224.</w:t>
      </w:r>
    </w:p>
    <w:p w:rsidR="007A02BF" w:rsidRPr="00943CED" w:rsidRDefault="009765C0" w:rsidP="00E16E34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943CED">
        <w:rPr>
          <w:spacing w:val="2"/>
          <w:szCs w:val="28"/>
          <w:lang w:val="uk-UA"/>
        </w:rPr>
        <w:t>Мацулевич</w:t>
      </w:r>
      <w:proofErr w:type="spellEnd"/>
      <w:r w:rsidRPr="00943CED">
        <w:rPr>
          <w:spacing w:val="2"/>
          <w:szCs w:val="28"/>
          <w:lang w:val="uk-UA"/>
        </w:rPr>
        <w:t xml:space="preserve"> О.Є., Щербина В.М., </w:t>
      </w:r>
      <w:proofErr w:type="spellStart"/>
      <w:r w:rsidRPr="00943CED">
        <w:rPr>
          <w:spacing w:val="2"/>
          <w:szCs w:val="28"/>
          <w:lang w:val="uk-UA"/>
        </w:rPr>
        <w:t>Вершков</w:t>
      </w:r>
      <w:proofErr w:type="spellEnd"/>
      <w:r w:rsidRPr="00943CED">
        <w:rPr>
          <w:spacing w:val="2"/>
          <w:szCs w:val="28"/>
          <w:lang w:val="uk-UA"/>
        </w:rPr>
        <w:t xml:space="preserve"> О.О., </w:t>
      </w:r>
      <w:proofErr w:type="spellStart"/>
      <w:r w:rsidRPr="00943CED">
        <w:rPr>
          <w:spacing w:val="2"/>
          <w:szCs w:val="28"/>
          <w:lang w:val="uk-UA"/>
        </w:rPr>
        <w:t>Пихтєєва</w:t>
      </w:r>
      <w:proofErr w:type="spellEnd"/>
      <w:r w:rsidRPr="00943CED">
        <w:rPr>
          <w:spacing w:val="2"/>
          <w:szCs w:val="28"/>
          <w:lang w:val="uk-UA"/>
        </w:rPr>
        <w:t xml:space="preserve"> І.В. </w:t>
      </w:r>
      <w:r w:rsidR="00943CED" w:rsidRPr="00943CED">
        <w:fldChar w:fldCharType="begin"/>
      </w:r>
      <w:r w:rsidR="00943CED" w:rsidRPr="00943CED">
        <w:rPr>
          <w:lang w:val="uk-UA"/>
        </w:rPr>
        <w:instrText xml:space="preserve"> </w:instrText>
      </w:r>
      <w:r w:rsidR="00943CED" w:rsidRPr="00943CED">
        <w:instrText>HYPERLINK</w:instrText>
      </w:r>
      <w:r w:rsidR="00943CED" w:rsidRPr="00943CED">
        <w:rPr>
          <w:lang w:val="uk-UA"/>
        </w:rPr>
        <w:instrText xml:space="preserve"> "</w:instrText>
      </w:r>
      <w:r w:rsidR="00943CED" w:rsidRPr="00943CED">
        <w:instrText>http</w:instrText>
      </w:r>
      <w:r w:rsidR="00943CED" w:rsidRPr="00943CED">
        <w:rPr>
          <w:lang w:val="uk-UA"/>
        </w:rPr>
        <w:instrText>://</w:instrText>
      </w:r>
      <w:r w:rsidR="00943CED" w:rsidRPr="00943CED">
        <w:instrText>www</w:instrText>
      </w:r>
      <w:r w:rsidR="00943CED" w:rsidRPr="00943CED">
        <w:rPr>
          <w:lang w:val="uk-UA"/>
        </w:rPr>
        <w:instrText>.</w:instrText>
      </w:r>
      <w:r w:rsidR="00943CED" w:rsidRPr="00943CED">
        <w:instrText>tsatu</w:instrText>
      </w:r>
      <w:r w:rsidR="00943CED" w:rsidRPr="00943CED">
        <w:rPr>
          <w:lang w:val="uk-UA"/>
        </w:rPr>
        <w:instrText>.</w:instrText>
      </w:r>
      <w:r w:rsidR="00943CED" w:rsidRPr="00943CED">
        <w:instrText>edu</w:instrText>
      </w:r>
      <w:r w:rsidR="00943CED" w:rsidRPr="00943CED">
        <w:rPr>
          <w:lang w:val="uk-UA"/>
        </w:rPr>
        <w:instrText>.</w:instrText>
      </w:r>
      <w:r w:rsidR="00943CED" w:rsidRPr="00943CED">
        <w:instrText>ua</w:instrText>
      </w:r>
      <w:r w:rsidR="00943CED" w:rsidRPr="00943CED">
        <w:rPr>
          <w:lang w:val="uk-UA"/>
        </w:rPr>
        <w:instrText>/</w:instrText>
      </w:r>
      <w:r w:rsidR="00943CED" w:rsidRPr="00943CED">
        <w:instrText>tm</w:instrText>
      </w:r>
      <w:r w:rsidR="00943CED" w:rsidRPr="00943CED">
        <w:rPr>
          <w:lang w:val="uk-UA"/>
        </w:rPr>
        <w:instrText>/</w:instrText>
      </w:r>
      <w:r w:rsidR="00943CED" w:rsidRPr="00943CED">
        <w:instrText>wp</w:instrText>
      </w:r>
      <w:r w:rsidR="00943CED" w:rsidRPr="00943CED">
        <w:rPr>
          <w:lang w:val="uk-UA"/>
        </w:rPr>
        <w:instrText>-</w:instrText>
      </w:r>
      <w:r w:rsidR="00943CED" w:rsidRPr="00943CED">
        <w:instrText>content</w:instrText>
      </w:r>
      <w:r w:rsidR="00943CED" w:rsidRPr="00943CED">
        <w:rPr>
          <w:lang w:val="uk-UA"/>
        </w:rPr>
        <w:instrText>/</w:instrText>
      </w:r>
      <w:r w:rsidR="00943CED" w:rsidRPr="00943CED">
        <w:instrText>uploads</w:instrText>
      </w:r>
      <w:r w:rsidR="00943CED" w:rsidRPr="00943CED">
        <w:rPr>
          <w:lang w:val="uk-UA"/>
        </w:rPr>
        <w:instrText>/</w:instrText>
      </w:r>
      <w:r w:rsidR="00943CED" w:rsidRPr="00943CED">
        <w:instrText>sites</w:instrText>
      </w:r>
      <w:r w:rsidR="00943CED" w:rsidRPr="00943CED">
        <w:rPr>
          <w:lang w:val="uk-UA"/>
        </w:rPr>
        <w:instrText>/14/</w:instrText>
      </w:r>
      <w:r w:rsidR="00943CED" w:rsidRPr="00943CED">
        <w:instrText>maculevych</w:instrText>
      </w:r>
      <w:r w:rsidR="00943CED" w:rsidRPr="00943CED">
        <w:rPr>
          <w:lang w:val="uk-UA"/>
        </w:rPr>
        <w:instrText>_</w:instrText>
      </w:r>
      <w:r w:rsidR="00943CED" w:rsidRPr="00943CED">
        <w:instrText>shcherbyna</w:instrText>
      </w:r>
      <w:r w:rsidR="00943CED" w:rsidRPr="00943CED">
        <w:rPr>
          <w:lang w:val="uk-UA"/>
        </w:rPr>
        <w:instrText>_</w:instrText>
      </w:r>
      <w:r w:rsidR="00943CED" w:rsidRPr="00943CED">
        <w:instrText>vershkov</w:instrText>
      </w:r>
      <w:r w:rsidR="00943CED" w:rsidRPr="00943CED">
        <w:rPr>
          <w:lang w:val="uk-UA"/>
        </w:rPr>
        <w:instrText>_</w:instrText>
      </w:r>
      <w:r w:rsidR="00943CED" w:rsidRPr="00943CED">
        <w:instrText>pyhteeva</w:instrText>
      </w:r>
      <w:r w:rsidR="00943CED" w:rsidRPr="00943CED">
        <w:rPr>
          <w:lang w:val="uk-UA"/>
        </w:rPr>
        <w:instrText>.</w:instrText>
      </w:r>
      <w:r w:rsidR="00943CED" w:rsidRPr="00943CED">
        <w:instrText>pdf</w:instrText>
      </w:r>
      <w:r w:rsidR="00943CED" w:rsidRPr="00943CED">
        <w:rPr>
          <w:lang w:val="uk-UA"/>
        </w:rPr>
        <w:instrText xml:space="preserve">" </w:instrText>
      </w:r>
      <w:r w:rsidR="00943CED" w:rsidRPr="00943CED">
        <w:fldChar w:fldCharType="separate"/>
      </w:r>
      <w:r w:rsidRPr="00943CED">
        <w:rPr>
          <w:rStyle w:val="a5"/>
          <w:color w:val="auto"/>
          <w:spacing w:val="2"/>
          <w:szCs w:val="28"/>
          <w:u w:val="none"/>
          <w:lang w:val="uk-UA"/>
        </w:rPr>
        <w:t>Організація виробничої та переддипломної практики магістрів освітньої програми «Конструювання та технології машинобудування»</w:t>
      </w:r>
      <w:r w:rsidR="00943CED" w:rsidRPr="00943CED">
        <w:rPr>
          <w:rStyle w:val="a5"/>
          <w:color w:val="auto"/>
          <w:spacing w:val="2"/>
          <w:szCs w:val="28"/>
          <w:u w:val="none"/>
          <w:lang w:val="uk-UA"/>
        </w:rPr>
        <w:fldChar w:fldCharType="end"/>
      </w:r>
      <w:r w:rsidR="00A0589C" w:rsidRPr="00943CED">
        <w:rPr>
          <w:spacing w:val="2"/>
          <w:szCs w:val="28"/>
          <w:lang w:val="uk-UA"/>
        </w:rPr>
        <w:t>.</w:t>
      </w:r>
      <w:r w:rsidRPr="00943CED">
        <w:rPr>
          <w:spacing w:val="2"/>
          <w:szCs w:val="28"/>
          <w:lang w:val="uk-UA"/>
        </w:rPr>
        <w:t xml:space="preserve"> </w:t>
      </w:r>
      <w:r w:rsidR="0064232E" w:rsidRPr="00943CED">
        <w:rPr>
          <w:i/>
          <w:spacing w:val="1"/>
          <w:szCs w:val="28"/>
          <w:shd w:val="clear" w:color="auto" w:fill="FFFFFF"/>
          <w:lang w:val="uk-UA"/>
        </w:rPr>
        <w:t xml:space="preserve">Удосконалення </w:t>
      </w:r>
      <w:proofErr w:type="spellStart"/>
      <w:r w:rsidR="0064232E" w:rsidRPr="00943CED">
        <w:rPr>
          <w:i/>
          <w:spacing w:val="1"/>
          <w:szCs w:val="28"/>
          <w:shd w:val="clear" w:color="auto" w:fill="FFFFFF"/>
          <w:lang w:val="uk-UA"/>
        </w:rPr>
        <w:t>освітньо</w:t>
      </w:r>
      <w:proofErr w:type="spellEnd"/>
      <w:r w:rsidR="0064232E" w:rsidRPr="00943CED">
        <w:rPr>
          <w:i/>
          <w:spacing w:val="1"/>
          <w:szCs w:val="28"/>
          <w:shd w:val="clear" w:color="auto" w:fill="FFFFFF"/>
          <w:lang w:val="uk-UA"/>
        </w:rPr>
        <w:t>-виховного процесу в закладі вищої освіти</w:t>
      </w:r>
      <w:r w:rsidR="0064232E" w:rsidRPr="00943CED">
        <w:rPr>
          <w:spacing w:val="1"/>
          <w:szCs w:val="28"/>
          <w:shd w:val="clear" w:color="auto" w:fill="FFFFFF"/>
          <w:lang w:val="uk-UA"/>
        </w:rPr>
        <w:t xml:space="preserve">. Мелітополь: ТДАТУ, </w:t>
      </w:r>
      <w:r w:rsidR="0064232E" w:rsidRPr="00943CED">
        <w:rPr>
          <w:color w:val="000000" w:themeColor="text1"/>
          <w:spacing w:val="2"/>
          <w:szCs w:val="28"/>
          <w:shd w:val="clear" w:color="auto" w:fill="FFFFFF"/>
          <w:lang w:val="uk-UA"/>
        </w:rPr>
        <w:t xml:space="preserve"> </w:t>
      </w:r>
      <w:r w:rsidRPr="00943CED">
        <w:rPr>
          <w:spacing w:val="2"/>
          <w:szCs w:val="28"/>
          <w:lang w:val="uk-UA"/>
        </w:rPr>
        <w:t>2020.</w:t>
      </w:r>
      <w:r w:rsidR="00984956" w:rsidRPr="00943CED">
        <w:rPr>
          <w:spacing w:val="2"/>
          <w:szCs w:val="28"/>
          <w:lang w:val="uk-UA"/>
        </w:rPr>
        <w:t xml:space="preserve"> </w:t>
      </w:r>
      <w:r w:rsidRPr="00943CED">
        <w:rPr>
          <w:spacing w:val="2"/>
          <w:szCs w:val="28"/>
          <w:lang w:val="uk-UA"/>
        </w:rPr>
        <w:t>С.549-553</w:t>
      </w:r>
      <w:r w:rsidR="007A02BF" w:rsidRPr="00943CED">
        <w:rPr>
          <w:spacing w:val="2"/>
          <w:szCs w:val="28"/>
          <w:lang w:val="uk-UA"/>
        </w:rPr>
        <w:t>.</w:t>
      </w:r>
      <w:r w:rsidR="00984956" w:rsidRPr="00943CED">
        <w:rPr>
          <w:spacing w:val="2"/>
          <w:szCs w:val="28"/>
          <w:lang w:val="uk-UA"/>
        </w:rPr>
        <w:t xml:space="preserve"> </w:t>
      </w:r>
    </w:p>
    <w:p w:rsidR="00984956" w:rsidRPr="00943CED" w:rsidRDefault="00984956" w:rsidP="00E16E34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943CED">
        <w:rPr>
          <w:szCs w:val="28"/>
          <w:lang w:val="uk-UA"/>
        </w:rPr>
        <w:lastRenderedPageBreak/>
        <w:t>Вершков</w:t>
      </w:r>
      <w:proofErr w:type="spellEnd"/>
      <w:r w:rsidRPr="00943CED">
        <w:rPr>
          <w:szCs w:val="28"/>
          <w:lang w:val="uk-UA"/>
        </w:rPr>
        <w:t xml:space="preserve"> О.О., </w:t>
      </w:r>
      <w:proofErr w:type="spellStart"/>
      <w:r w:rsidRPr="00943CED">
        <w:rPr>
          <w:rFonts w:eastAsia="Times New Roman" w:cs="Times New Roman"/>
          <w:color w:val="000000"/>
          <w:szCs w:val="28"/>
          <w:lang w:val="uk-UA" w:eastAsia="ru-RU"/>
        </w:rPr>
        <w:t>Івженко</w:t>
      </w:r>
      <w:proofErr w:type="spellEnd"/>
      <w:r w:rsidRPr="00943CED">
        <w:rPr>
          <w:rFonts w:eastAsia="Times New Roman" w:cs="Times New Roman"/>
          <w:color w:val="000000"/>
          <w:szCs w:val="28"/>
          <w:lang w:val="uk-UA" w:eastAsia="ru-RU"/>
        </w:rPr>
        <w:t xml:space="preserve"> О.В., </w:t>
      </w:r>
      <w:proofErr w:type="spellStart"/>
      <w:r w:rsidRPr="00943CED">
        <w:rPr>
          <w:rFonts w:eastAsia="Times New Roman" w:cs="Times New Roman"/>
          <w:color w:val="000000"/>
          <w:szCs w:val="28"/>
          <w:lang w:val="uk-UA" w:eastAsia="ru-RU"/>
        </w:rPr>
        <w:t>Дмітрієв</w:t>
      </w:r>
      <w:proofErr w:type="spellEnd"/>
      <w:r w:rsidRPr="00943CED">
        <w:rPr>
          <w:rFonts w:eastAsia="Times New Roman" w:cs="Times New Roman"/>
          <w:color w:val="000000"/>
          <w:szCs w:val="28"/>
          <w:lang w:val="uk-UA" w:eastAsia="ru-RU"/>
        </w:rPr>
        <w:t xml:space="preserve"> Ю.О. </w:t>
      </w:r>
      <w:r w:rsidRPr="00943CED">
        <w:rPr>
          <w:szCs w:val="28"/>
          <w:lang w:val="uk-UA"/>
        </w:rPr>
        <w:t xml:space="preserve">Удосконалення підготовки здобувачів вищої освіти з інженерних спеціальностей. </w:t>
      </w:r>
      <w:r w:rsidRPr="00943CED">
        <w:rPr>
          <w:i/>
          <w:spacing w:val="1"/>
          <w:szCs w:val="28"/>
          <w:shd w:val="clear" w:color="auto" w:fill="FFFFFF"/>
          <w:lang w:val="uk-UA"/>
        </w:rPr>
        <w:t xml:space="preserve">Удосконалення </w:t>
      </w:r>
      <w:proofErr w:type="spellStart"/>
      <w:r w:rsidRPr="00943CED">
        <w:rPr>
          <w:i/>
          <w:spacing w:val="1"/>
          <w:szCs w:val="28"/>
          <w:shd w:val="clear" w:color="auto" w:fill="FFFFFF"/>
          <w:lang w:val="uk-UA"/>
        </w:rPr>
        <w:t>освітньо</w:t>
      </w:r>
      <w:proofErr w:type="spellEnd"/>
      <w:r w:rsidRPr="00943CED">
        <w:rPr>
          <w:i/>
          <w:spacing w:val="1"/>
          <w:szCs w:val="28"/>
          <w:shd w:val="clear" w:color="auto" w:fill="FFFFFF"/>
          <w:lang w:val="uk-UA"/>
        </w:rPr>
        <w:t>-виховного процесу в закладі вищої освіти</w:t>
      </w:r>
      <w:r w:rsidRPr="00943CED">
        <w:rPr>
          <w:spacing w:val="1"/>
          <w:szCs w:val="28"/>
          <w:shd w:val="clear" w:color="auto" w:fill="FFFFFF"/>
          <w:lang w:val="uk-UA"/>
        </w:rPr>
        <w:t xml:space="preserve">. Мелітополь: ТДАТУ, </w:t>
      </w:r>
      <w:r w:rsidRPr="00943CED">
        <w:rPr>
          <w:color w:val="000000" w:themeColor="text1"/>
          <w:spacing w:val="2"/>
          <w:szCs w:val="28"/>
          <w:shd w:val="clear" w:color="auto" w:fill="FFFFFF"/>
          <w:lang w:val="uk-UA"/>
        </w:rPr>
        <w:t xml:space="preserve"> </w:t>
      </w:r>
      <w:r w:rsidRPr="00943CED">
        <w:rPr>
          <w:spacing w:val="2"/>
          <w:szCs w:val="28"/>
          <w:lang w:val="uk-UA"/>
        </w:rPr>
        <w:t>2020.</w:t>
      </w:r>
      <w:r w:rsidRPr="00943CED">
        <w:rPr>
          <w:szCs w:val="28"/>
          <w:lang w:val="uk-UA"/>
        </w:rPr>
        <w:t xml:space="preserve"> С.544 – 548.</w:t>
      </w:r>
    </w:p>
    <w:p w:rsidR="007A02BF" w:rsidRPr="00943CED" w:rsidRDefault="007A02BF" w:rsidP="00E16E34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943CED">
        <w:rPr>
          <w:szCs w:val="28"/>
          <w:lang w:val="uk-UA"/>
        </w:rPr>
        <w:t>Вершков</w:t>
      </w:r>
      <w:proofErr w:type="spellEnd"/>
      <w:r w:rsidRPr="00943CED">
        <w:rPr>
          <w:szCs w:val="28"/>
          <w:lang w:val="uk-UA"/>
        </w:rPr>
        <w:t xml:space="preserve"> О.О.,  </w:t>
      </w:r>
      <w:proofErr w:type="spellStart"/>
      <w:r w:rsidRPr="00943CED">
        <w:rPr>
          <w:szCs w:val="28"/>
          <w:lang w:val="uk-UA"/>
        </w:rPr>
        <w:t>Леженкін</w:t>
      </w:r>
      <w:proofErr w:type="spellEnd"/>
      <w:r w:rsidRPr="00943CED">
        <w:rPr>
          <w:szCs w:val="28"/>
          <w:lang w:val="uk-UA"/>
        </w:rPr>
        <w:t xml:space="preserve"> О.М., </w:t>
      </w:r>
      <w:proofErr w:type="spellStart"/>
      <w:r w:rsidRPr="00943CED">
        <w:rPr>
          <w:szCs w:val="28"/>
          <w:lang w:val="uk-UA"/>
        </w:rPr>
        <w:t>Мацулевич</w:t>
      </w:r>
      <w:proofErr w:type="spellEnd"/>
      <w:r w:rsidRPr="00943CED">
        <w:rPr>
          <w:szCs w:val="28"/>
          <w:lang w:val="uk-UA"/>
        </w:rPr>
        <w:t xml:space="preserve"> Ю.О. Визначення шорсткості поверхонь із застосуванням програмного забезпечення COPYCAD ф. DELCAM </w:t>
      </w:r>
      <w:proofErr w:type="spellStart"/>
      <w:r w:rsidRPr="00943CED">
        <w:rPr>
          <w:szCs w:val="28"/>
          <w:lang w:val="uk-UA"/>
        </w:rPr>
        <w:t>plc</w:t>
      </w:r>
      <w:proofErr w:type="spellEnd"/>
      <w:r w:rsidRPr="00943CED">
        <w:rPr>
          <w:szCs w:val="28"/>
          <w:lang w:val="uk-UA"/>
        </w:rPr>
        <w:t xml:space="preserve">. </w:t>
      </w:r>
      <w:r w:rsidR="0064232E" w:rsidRPr="00943CED">
        <w:rPr>
          <w:i/>
          <w:spacing w:val="1"/>
          <w:szCs w:val="28"/>
          <w:lang w:val="uk-UA"/>
        </w:rPr>
        <w:t>Сучасні комп’ютерні та інформаційні системи і технології</w:t>
      </w:r>
      <w:r w:rsidR="0064232E" w:rsidRPr="00943CED">
        <w:rPr>
          <w:spacing w:val="1"/>
          <w:szCs w:val="28"/>
          <w:lang w:val="uk-UA"/>
        </w:rPr>
        <w:t xml:space="preserve">: матеріали </w:t>
      </w:r>
      <w:r w:rsidR="0064232E" w:rsidRPr="00943CED">
        <w:rPr>
          <w:spacing w:val="1"/>
          <w:szCs w:val="28"/>
          <w:lang w:val="en-US"/>
        </w:rPr>
        <w:t>I</w:t>
      </w:r>
      <w:r w:rsidR="0064232E" w:rsidRPr="00943CED">
        <w:rPr>
          <w:spacing w:val="1"/>
          <w:szCs w:val="28"/>
          <w:lang w:val="uk-UA"/>
        </w:rPr>
        <w:t xml:space="preserve"> </w:t>
      </w:r>
      <w:proofErr w:type="spellStart"/>
      <w:r w:rsidR="0064232E" w:rsidRPr="00943CED">
        <w:rPr>
          <w:spacing w:val="1"/>
          <w:szCs w:val="28"/>
          <w:lang w:val="uk-UA"/>
        </w:rPr>
        <w:t>Всеукр</w:t>
      </w:r>
      <w:proofErr w:type="spellEnd"/>
      <w:r w:rsidR="0064232E" w:rsidRPr="00943CED">
        <w:rPr>
          <w:spacing w:val="1"/>
          <w:szCs w:val="28"/>
          <w:lang w:val="uk-UA"/>
        </w:rPr>
        <w:t>. наук.-</w:t>
      </w:r>
      <w:proofErr w:type="spellStart"/>
      <w:r w:rsidR="0064232E" w:rsidRPr="00943CED">
        <w:rPr>
          <w:spacing w:val="1"/>
          <w:szCs w:val="28"/>
          <w:lang w:val="uk-UA"/>
        </w:rPr>
        <w:t>практ</w:t>
      </w:r>
      <w:proofErr w:type="spellEnd"/>
      <w:r w:rsidR="0064232E" w:rsidRPr="00943CED">
        <w:rPr>
          <w:spacing w:val="1"/>
          <w:szCs w:val="28"/>
          <w:lang w:val="uk-UA"/>
        </w:rPr>
        <w:t>. інтернет-</w:t>
      </w:r>
      <w:proofErr w:type="spellStart"/>
      <w:r w:rsidR="0064232E" w:rsidRPr="00943CED">
        <w:rPr>
          <w:spacing w:val="1"/>
          <w:szCs w:val="28"/>
          <w:lang w:val="uk-UA"/>
        </w:rPr>
        <w:t>конф</w:t>
      </w:r>
      <w:proofErr w:type="spellEnd"/>
      <w:r w:rsidR="0064232E" w:rsidRPr="00943CED">
        <w:rPr>
          <w:spacing w:val="1"/>
          <w:szCs w:val="28"/>
          <w:lang w:val="uk-UA"/>
        </w:rPr>
        <w:t>. Мелітополь 7-25 грудня 2020 р.</w:t>
      </w:r>
      <w:r w:rsidRPr="00943CED">
        <w:rPr>
          <w:lang w:val="uk-UA"/>
        </w:rPr>
        <w:t xml:space="preserve"> </w:t>
      </w:r>
      <w:r w:rsidRPr="00943CED">
        <w:rPr>
          <w:szCs w:val="28"/>
          <w:lang w:val="uk-UA"/>
        </w:rPr>
        <w:t>С.17-23.</w:t>
      </w:r>
    </w:p>
    <w:p w:rsidR="00EC4E7F" w:rsidRPr="00943CED" w:rsidRDefault="0064232E" w:rsidP="00E16E34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Style w:val="fontstyle01"/>
          <w:b w:val="0"/>
          <w:lang w:val="uk-UA"/>
        </w:rPr>
      </w:pPr>
      <w:r w:rsidRPr="00943CED">
        <w:rPr>
          <w:rStyle w:val="fontstyle01"/>
          <w:b w:val="0"/>
          <w:lang w:val="uk-UA"/>
        </w:rPr>
        <w:t xml:space="preserve">Бондаренко Л.Ю., </w:t>
      </w:r>
      <w:proofErr w:type="spellStart"/>
      <w:r w:rsidRPr="00943CED">
        <w:rPr>
          <w:rStyle w:val="fontstyle01"/>
          <w:b w:val="0"/>
          <w:lang w:val="uk-UA"/>
        </w:rPr>
        <w:t>Вершков</w:t>
      </w:r>
      <w:proofErr w:type="spellEnd"/>
      <w:r w:rsidRPr="00943CED">
        <w:rPr>
          <w:rStyle w:val="fontstyle01"/>
          <w:b w:val="0"/>
          <w:lang w:val="uk-UA"/>
        </w:rPr>
        <w:t xml:space="preserve"> О.О., </w:t>
      </w:r>
      <w:proofErr w:type="spellStart"/>
      <w:r w:rsidRPr="00943CED">
        <w:rPr>
          <w:rStyle w:val="fontstyle01"/>
          <w:b w:val="0"/>
          <w:lang w:val="uk-UA"/>
        </w:rPr>
        <w:t>Холодняк</w:t>
      </w:r>
      <w:proofErr w:type="spellEnd"/>
      <w:r w:rsidRPr="00943CED">
        <w:rPr>
          <w:rStyle w:val="fontstyle01"/>
          <w:b w:val="0"/>
          <w:lang w:val="uk-UA"/>
        </w:rPr>
        <w:t xml:space="preserve"> Ю.В., Гавриленко Є.А. Використання технологій візуалізації навчального матеріалу в інтелектуальних освітніх системах</w:t>
      </w:r>
      <w:r w:rsidRPr="00943CED">
        <w:rPr>
          <w:b/>
          <w:spacing w:val="1"/>
          <w:szCs w:val="28"/>
          <w:shd w:val="clear" w:color="auto" w:fill="FFFFFF"/>
          <w:lang w:val="uk-UA"/>
        </w:rPr>
        <w:t xml:space="preserve">. </w:t>
      </w:r>
      <w:r w:rsidRPr="00943CED">
        <w:rPr>
          <w:i/>
          <w:spacing w:val="1"/>
          <w:szCs w:val="28"/>
          <w:shd w:val="clear" w:color="auto" w:fill="FFFFFF"/>
          <w:lang w:val="uk-UA"/>
        </w:rPr>
        <w:t xml:space="preserve">Удосконалення </w:t>
      </w:r>
      <w:proofErr w:type="spellStart"/>
      <w:r w:rsidRPr="00943CED">
        <w:rPr>
          <w:i/>
          <w:spacing w:val="1"/>
          <w:szCs w:val="28"/>
          <w:shd w:val="clear" w:color="auto" w:fill="FFFFFF"/>
          <w:lang w:val="uk-UA"/>
        </w:rPr>
        <w:t>освітньо</w:t>
      </w:r>
      <w:proofErr w:type="spellEnd"/>
      <w:r w:rsidRPr="00943CED">
        <w:rPr>
          <w:i/>
          <w:spacing w:val="1"/>
          <w:szCs w:val="28"/>
          <w:shd w:val="clear" w:color="auto" w:fill="FFFFFF"/>
          <w:lang w:val="uk-UA"/>
        </w:rPr>
        <w:t>-виховного процесу в закладі вищої освіти</w:t>
      </w:r>
      <w:r w:rsidRPr="00943CED">
        <w:rPr>
          <w:spacing w:val="1"/>
          <w:szCs w:val="28"/>
          <w:shd w:val="clear" w:color="auto" w:fill="FFFFFF"/>
          <w:lang w:val="uk-UA"/>
        </w:rPr>
        <w:t xml:space="preserve">. Мелітополь: ТДАТУ, 2021. </w:t>
      </w:r>
      <w:proofErr w:type="spellStart"/>
      <w:r w:rsidRPr="00943CED">
        <w:rPr>
          <w:spacing w:val="1"/>
          <w:szCs w:val="28"/>
          <w:shd w:val="clear" w:color="auto" w:fill="FFFFFF"/>
          <w:lang w:val="uk-UA"/>
        </w:rPr>
        <w:t>Вип</w:t>
      </w:r>
      <w:proofErr w:type="spellEnd"/>
      <w:r w:rsidRPr="00943CED">
        <w:rPr>
          <w:spacing w:val="1"/>
          <w:szCs w:val="28"/>
          <w:shd w:val="clear" w:color="auto" w:fill="FFFFFF"/>
          <w:lang w:val="uk-UA"/>
        </w:rPr>
        <w:t>. 24. С</w:t>
      </w:r>
      <w:r w:rsidRPr="00943CED">
        <w:rPr>
          <w:rStyle w:val="fontstyle01"/>
          <w:lang w:val="uk-UA"/>
        </w:rPr>
        <w:t xml:space="preserve">. </w:t>
      </w:r>
      <w:r w:rsidRPr="00943CED">
        <w:rPr>
          <w:rStyle w:val="fontstyle01"/>
          <w:b w:val="0"/>
          <w:lang w:val="uk-UA"/>
        </w:rPr>
        <w:t>236-242.</w:t>
      </w:r>
    </w:p>
    <w:p w:rsidR="00EC4E7F" w:rsidRPr="00943CED" w:rsidRDefault="0064232E" w:rsidP="00E16E34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Style w:val="fontstyle01"/>
          <w:b w:val="0"/>
          <w:lang w:val="uk-UA"/>
        </w:rPr>
      </w:pPr>
      <w:r w:rsidRPr="00943CED">
        <w:rPr>
          <w:rStyle w:val="fontstyle01"/>
          <w:b w:val="0"/>
          <w:lang w:val="uk-UA"/>
        </w:rPr>
        <w:t xml:space="preserve">Бондаренко Л.Ю., </w:t>
      </w:r>
      <w:proofErr w:type="spellStart"/>
      <w:r w:rsidRPr="00943CED">
        <w:rPr>
          <w:rStyle w:val="fontstyle01"/>
          <w:b w:val="0"/>
          <w:lang w:val="uk-UA"/>
        </w:rPr>
        <w:t>Вершков</w:t>
      </w:r>
      <w:proofErr w:type="spellEnd"/>
      <w:r w:rsidRPr="00943CED">
        <w:rPr>
          <w:rStyle w:val="fontstyle01"/>
          <w:b w:val="0"/>
          <w:lang w:val="uk-UA"/>
        </w:rPr>
        <w:t xml:space="preserve"> О.О., </w:t>
      </w:r>
      <w:proofErr w:type="spellStart"/>
      <w:r w:rsidRPr="00943CED">
        <w:rPr>
          <w:rStyle w:val="fontstyle01"/>
          <w:b w:val="0"/>
          <w:lang w:val="uk-UA"/>
        </w:rPr>
        <w:t>Холодняк</w:t>
      </w:r>
      <w:proofErr w:type="spellEnd"/>
      <w:r w:rsidRPr="00943CED">
        <w:rPr>
          <w:rStyle w:val="fontstyle01"/>
          <w:b w:val="0"/>
          <w:lang w:val="uk-UA"/>
        </w:rPr>
        <w:t xml:space="preserve"> Ю.В., Гавриленко Є.А.  Удосконалення процесу підготовки здобувачів вищої освіти за показником толерантності</w:t>
      </w:r>
      <w:r w:rsidRPr="00943CED">
        <w:rPr>
          <w:b/>
          <w:spacing w:val="1"/>
          <w:szCs w:val="28"/>
          <w:shd w:val="clear" w:color="auto" w:fill="FFFFFF"/>
          <w:lang w:val="uk-UA"/>
        </w:rPr>
        <w:t>.</w:t>
      </w:r>
      <w:r w:rsidRPr="00943CED">
        <w:rPr>
          <w:spacing w:val="1"/>
          <w:szCs w:val="28"/>
          <w:shd w:val="clear" w:color="auto" w:fill="FFFFFF"/>
          <w:lang w:val="uk-UA"/>
        </w:rPr>
        <w:t xml:space="preserve"> </w:t>
      </w:r>
      <w:r w:rsidRPr="00943CED">
        <w:rPr>
          <w:i/>
          <w:spacing w:val="1"/>
          <w:szCs w:val="28"/>
          <w:shd w:val="clear" w:color="auto" w:fill="FFFFFF"/>
          <w:lang w:val="uk-UA"/>
        </w:rPr>
        <w:t xml:space="preserve">Удосконалення </w:t>
      </w:r>
      <w:proofErr w:type="spellStart"/>
      <w:r w:rsidRPr="00943CED">
        <w:rPr>
          <w:i/>
          <w:spacing w:val="1"/>
          <w:szCs w:val="28"/>
          <w:shd w:val="clear" w:color="auto" w:fill="FFFFFF"/>
          <w:lang w:val="uk-UA"/>
        </w:rPr>
        <w:t>освітньо</w:t>
      </w:r>
      <w:proofErr w:type="spellEnd"/>
      <w:r w:rsidRPr="00943CED">
        <w:rPr>
          <w:i/>
          <w:spacing w:val="1"/>
          <w:szCs w:val="28"/>
          <w:shd w:val="clear" w:color="auto" w:fill="FFFFFF"/>
          <w:lang w:val="uk-UA"/>
        </w:rPr>
        <w:t>-виховного процесу в закладі вищої освіти</w:t>
      </w:r>
      <w:r w:rsidRPr="00943CED">
        <w:rPr>
          <w:spacing w:val="1"/>
          <w:szCs w:val="28"/>
          <w:shd w:val="clear" w:color="auto" w:fill="FFFFFF"/>
          <w:lang w:val="uk-UA"/>
        </w:rPr>
        <w:t xml:space="preserve">. Мелітополь: ТДАТУ, 2021. </w:t>
      </w:r>
      <w:proofErr w:type="spellStart"/>
      <w:r w:rsidRPr="00943CED">
        <w:rPr>
          <w:spacing w:val="1"/>
          <w:szCs w:val="28"/>
          <w:shd w:val="clear" w:color="auto" w:fill="FFFFFF"/>
          <w:lang w:val="uk-UA"/>
        </w:rPr>
        <w:t>Вип</w:t>
      </w:r>
      <w:proofErr w:type="spellEnd"/>
      <w:r w:rsidRPr="00943CED">
        <w:rPr>
          <w:spacing w:val="1"/>
          <w:szCs w:val="28"/>
          <w:shd w:val="clear" w:color="auto" w:fill="FFFFFF"/>
          <w:lang w:val="uk-UA"/>
        </w:rPr>
        <w:t xml:space="preserve">. 24. </w:t>
      </w:r>
      <w:r w:rsidRPr="00943CED">
        <w:rPr>
          <w:rStyle w:val="fontstyle01"/>
          <w:b w:val="0"/>
          <w:lang w:val="uk-UA"/>
        </w:rPr>
        <w:t>С.308-313</w:t>
      </w:r>
    </w:p>
    <w:p w:rsidR="00EC4E7F" w:rsidRPr="00943CED" w:rsidRDefault="00EC4E7F" w:rsidP="00E16E34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val="uk-UA"/>
        </w:rPr>
      </w:pPr>
      <w:r w:rsidRPr="00943CED">
        <w:rPr>
          <w:rFonts w:cs="Times New Roman"/>
          <w:bCs/>
          <w:szCs w:val="28"/>
          <w:lang w:val="uk-UA"/>
        </w:rPr>
        <w:t xml:space="preserve">Бондаренко Л.Ю., </w:t>
      </w:r>
      <w:proofErr w:type="spellStart"/>
      <w:r w:rsidRPr="00943CED">
        <w:rPr>
          <w:rFonts w:cs="Times New Roman"/>
          <w:bCs/>
          <w:szCs w:val="28"/>
          <w:lang w:val="uk-UA"/>
        </w:rPr>
        <w:t>Вершков</w:t>
      </w:r>
      <w:proofErr w:type="spellEnd"/>
      <w:r w:rsidRPr="00943CED">
        <w:rPr>
          <w:rFonts w:cs="Times New Roman"/>
          <w:bCs/>
          <w:szCs w:val="28"/>
          <w:lang w:val="uk-UA"/>
        </w:rPr>
        <w:t xml:space="preserve"> О.О., Бондаренко І.Ю. Комунікативні навички як основа </w:t>
      </w:r>
      <w:proofErr w:type="spellStart"/>
      <w:r w:rsidRPr="00943CED">
        <w:rPr>
          <w:rFonts w:cs="Times New Roman"/>
          <w:bCs/>
          <w:szCs w:val="28"/>
          <w:lang w:val="uk-UA" w:bidi="ar-JO"/>
        </w:rPr>
        <w:t>softskills</w:t>
      </w:r>
      <w:proofErr w:type="spellEnd"/>
      <w:r w:rsidR="0064232E" w:rsidRPr="00943CED">
        <w:rPr>
          <w:rFonts w:cs="Times New Roman"/>
          <w:bCs/>
          <w:szCs w:val="28"/>
          <w:lang w:val="uk-UA" w:bidi="ar-JO"/>
        </w:rPr>
        <w:t xml:space="preserve"> </w:t>
      </w:r>
      <w:proofErr w:type="spellStart"/>
      <w:r w:rsidRPr="00943CED">
        <w:rPr>
          <w:rFonts w:cs="Times New Roman"/>
          <w:bCs/>
          <w:szCs w:val="28"/>
          <w:lang w:val="uk-UA" w:bidi="ar-JO"/>
        </w:rPr>
        <w:t>компетентностей</w:t>
      </w:r>
      <w:proofErr w:type="spellEnd"/>
      <w:r w:rsidRPr="00943CED">
        <w:rPr>
          <w:rFonts w:cs="Times New Roman"/>
          <w:bCs/>
          <w:szCs w:val="28"/>
          <w:lang w:val="uk-UA" w:bidi="ar-JO"/>
        </w:rPr>
        <w:t>.</w:t>
      </w:r>
      <w:r w:rsidR="0064232E" w:rsidRPr="00943CED">
        <w:rPr>
          <w:rFonts w:cs="Times New Roman"/>
          <w:bCs/>
          <w:szCs w:val="28"/>
          <w:lang w:val="uk-UA" w:bidi="ar-JO"/>
        </w:rPr>
        <w:t xml:space="preserve"> </w:t>
      </w:r>
      <w:r w:rsidRPr="00943CED">
        <w:rPr>
          <w:rFonts w:cs="Times New Roman"/>
          <w:i/>
          <w:spacing w:val="2"/>
          <w:szCs w:val="28"/>
          <w:lang w:val="uk-UA"/>
        </w:rPr>
        <w:t>Розвиток сучасної науки та освіти: реалії, пр</w:t>
      </w:r>
      <w:r w:rsidR="0064232E" w:rsidRPr="00943CED">
        <w:rPr>
          <w:rFonts w:cs="Times New Roman"/>
          <w:i/>
          <w:spacing w:val="2"/>
          <w:szCs w:val="28"/>
          <w:lang w:val="uk-UA"/>
        </w:rPr>
        <w:t>облеми якості, інновації:</w:t>
      </w:r>
      <w:r w:rsidR="0064232E" w:rsidRPr="00943CED">
        <w:rPr>
          <w:rFonts w:cs="Times New Roman"/>
          <w:spacing w:val="2"/>
          <w:szCs w:val="28"/>
          <w:lang w:val="uk-UA"/>
        </w:rPr>
        <w:t xml:space="preserve"> матеріали</w:t>
      </w:r>
      <w:r w:rsidRPr="00943CED">
        <w:rPr>
          <w:rFonts w:cs="Times New Roman"/>
          <w:spacing w:val="2"/>
          <w:szCs w:val="28"/>
          <w:lang w:val="uk-UA"/>
        </w:rPr>
        <w:t xml:space="preserve"> ІІ </w:t>
      </w:r>
      <w:proofErr w:type="spellStart"/>
      <w:r w:rsidRPr="00943CED">
        <w:rPr>
          <w:rFonts w:cs="Times New Roman"/>
          <w:spacing w:val="2"/>
          <w:szCs w:val="28"/>
          <w:lang w:val="uk-UA"/>
        </w:rPr>
        <w:t>Міжнар</w:t>
      </w:r>
      <w:proofErr w:type="spellEnd"/>
      <w:r w:rsidR="0064232E" w:rsidRPr="00943CED">
        <w:rPr>
          <w:rFonts w:cs="Times New Roman"/>
          <w:spacing w:val="2"/>
          <w:szCs w:val="28"/>
          <w:lang w:val="uk-UA"/>
        </w:rPr>
        <w:t>.</w:t>
      </w:r>
      <w:r w:rsidRPr="00943CED">
        <w:rPr>
          <w:rFonts w:cs="Times New Roman"/>
          <w:spacing w:val="2"/>
          <w:szCs w:val="28"/>
          <w:lang w:val="uk-UA"/>
        </w:rPr>
        <w:t xml:space="preserve"> наук.-</w:t>
      </w:r>
      <w:proofErr w:type="spellStart"/>
      <w:r w:rsidRPr="00943CED">
        <w:rPr>
          <w:rFonts w:cs="Times New Roman"/>
          <w:spacing w:val="2"/>
          <w:szCs w:val="28"/>
          <w:lang w:val="uk-UA"/>
        </w:rPr>
        <w:t>практ</w:t>
      </w:r>
      <w:proofErr w:type="spellEnd"/>
      <w:r w:rsidRPr="00943CED">
        <w:rPr>
          <w:rFonts w:cs="Times New Roman"/>
          <w:spacing w:val="2"/>
          <w:szCs w:val="28"/>
          <w:lang w:val="uk-UA"/>
        </w:rPr>
        <w:t>. інтернет-</w:t>
      </w:r>
      <w:proofErr w:type="spellStart"/>
      <w:r w:rsidRPr="00943CED">
        <w:rPr>
          <w:rFonts w:cs="Times New Roman"/>
          <w:spacing w:val="2"/>
          <w:szCs w:val="28"/>
          <w:lang w:val="uk-UA"/>
        </w:rPr>
        <w:t>конф</w:t>
      </w:r>
      <w:proofErr w:type="spellEnd"/>
      <w:r w:rsidRPr="00943CED">
        <w:rPr>
          <w:rFonts w:cs="Times New Roman"/>
          <w:spacing w:val="2"/>
          <w:szCs w:val="28"/>
          <w:lang w:val="uk-UA"/>
        </w:rPr>
        <w:t>. Мелітополь, 25-27 травня 2021р.</w:t>
      </w:r>
      <w:r w:rsidR="0064232E" w:rsidRPr="00943CED">
        <w:rPr>
          <w:rFonts w:cs="Times New Roman"/>
          <w:spacing w:val="2"/>
          <w:szCs w:val="28"/>
          <w:lang w:val="uk-UA"/>
        </w:rPr>
        <w:t xml:space="preserve"> </w:t>
      </w:r>
      <w:r w:rsidRPr="00943CED">
        <w:rPr>
          <w:rFonts w:cs="Times New Roman"/>
          <w:spacing w:val="2"/>
          <w:szCs w:val="28"/>
          <w:lang w:val="uk-UA"/>
        </w:rPr>
        <w:t xml:space="preserve">С. </w:t>
      </w:r>
      <w:r w:rsidRPr="00943CED">
        <w:rPr>
          <w:rFonts w:cs="Times New Roman"/>
          <w:bCs/>
          <w:caps/>
          <w:szCs w:val="28"/>
          <w:lang w:val="uk-UA"/>
        </w:rPr>
        <w:t>336-341</w:t>
      </w:r>
      <w:r w:rsidRPr="00943CED">
        <w:rPr>
          <w:rFonts w:cs="Times New Roman"/>
          <w:szCs w:val="28"/>
          <w:lang w:val="uk-UA"/>
        </w:rPr>
        <w:t>.</w:t>
      </w:r>
    </w:p>
    <w:p w:rsidR="00EC4E7F" w:rsidRPr="00943CED" w:rsidRDefault="00EC4E7F" w:rsidP="00E16E34">
      <w:pPr>
        <w:pStyle w:val="rvps2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  <w:lang w:val="uk-UA"/>
        </w:rPr>
      </w:pPr>
      <w:r w:rsidRPr="00943CED">
        <w:rPr>
          <w:bCs/>
          <w:sz w:val="28"/>
          <w:szCs w:val="28"/>
          <w:lang w:val="uk-UA"/>
        </w:rPr>
        <w:t xml:space="preserve">Бондаренко Л.Ю., </w:t>
      </w:r>
      <w:proofErr w:type="spellStart"/>
      <w:r w:rsidRPr="00943CED">
        <w:rPr>
          <w:bCs/>
          <w:sz w:val="28"/>
          <w:szCs w:val="28"/>
          <w:lang w:val="uk-UA"/>
        </w:rPr>
        <w:t>Вершков</w:t>
      </w:r>
      <w:proofErr w:type="spellEnd"/>
      <w:r w:rsidRPr="00943CED">
        <w:rPr>
          <w:bCs/>
          <w:sz w:val="28"/>
          <w:szCs w:val="28"/>
          <w:lang w:val="uk-UA"/>
        </w:rPr>
        <w:t xml:space="preserve"> О.О., Бондаренко І.Ю. Проблемне навчання як інноваційна технологія викладання у вищому навчальному закладі</w:t>
      </w:r>
      <w:r w:rsidRPr="00943CED">
        <w:rPr>
          <w:bCs/>
          <w:sz w:val="28"/>
          <w:szCs w:val="28"/>
          <w:lang w:val="uk-UA" w:bidi="ar-JO"/>
        </w:rPr>
        <w:t>.</w:t>
      </w:r>
      <w:r w:rsidR="0064232E" w:rsidRPr="00943CED">
        <w:rPr>
          <w:bCs/>
          <w:sz w:val="28"/>
          <w:szCs w:val="28"/>
          <w:lang w:val="uk-UA" w:bidi="ar-JO"/>
        </w:rPr>
        <w:t xml:space="preserve"> </w:t>
      </w:r>
      <w:r w:rsidR="0064232E" w:rsidRPr="00943CED">
        <w:rPr>
          <w:i/>
          <w:spacing w:val="2"/>
          <w:sz w:val="28"/>
          <w:szCs w:val="28"/>
          <w:lang w:val="uk-UA"/>
        </w:rPr>
        <w:t>Розвиток сучасної науки та освіти: реалії, проблеми якості, інновації:</w:t>
      </w:r>
      <w:r w:rsidR="0064232E" w:rsidRPr="00943CED">
        <w:rPr>
          <w:spacing w:val="2"/>
          <w:sz w:val="28"/>
          <w:szCs w:val="28"/>
          <w:lang w:val="uk-UA"/>
        </w:rPr>
        <w:t xml:space="preserve"> матеріали ІІ </w:t>
      </w:r>
      <w:proofErr w:type="spellStart"/>
      <w:r w:rsidR="0064232E" w:rsidRPr="00943CED">
        <w:rPr>
          <w:spacing w:val="2"/>
          <w:sz w:val="28"/>
          <w:szCs w:val="28"/>
          <w:lang w:val="uk-UA"/>
        </w:rPr>
        <w:t>Міжнар</w:t>
      </w:r>
      <w:proofErr w:type="spellEnd"/>
      <w:r w:rsidR="0064232E" w:rsidRPr="00943CED">
        <w:rPr>
          <w:spacing w:val="2"/>
          <w:sz w:val="28"/>
          <w:szCs w:val="28"/>
          <w:lang w:val="uk-UA"/>
        </w:rPr>
        <w:t>. наук.-</w:t>
      </w:r>
      <w:proofErr w:type="spellStart"/>
      <w:r w:rsidR="0064232E" w:rsidRPr="00943CED">
        <w:rPr>
          <w:spacing w:val="2"/>
          <w:sz w:val="28"/>
          <w:szCs w:val="28"/>
          <w:lang w:val="uk-UA"/>
        </w:rPr>
        <w:t>практ</w:t>
      </w:r>
      <w:proofErr w:type="spellEnd"/>
      <w:r w:rsidR="0064232E" w:rsidRPr="00943CED">
        <w:rPr>
          <w:spacing w:val="2"/>
          <w:sz w:val="28"/>
          <w:szCs w:val="28"/>
          <w:lang w:val="uk-UA"/>
        </w:rPr>
        <w:t>. інтернет-</w:t>
      </w:r>
      <w:proofErr w:type="spellStart"/>
      <w:r w:rsidR="0064232E" w:rsidRPr="00943CED">
        <w:rPr>
          <w:spacing w:val="2"/>
          <w:sz w:val="28"/>
          <w:szCs w:val="28"/>
          <w:lang w:val="uk-UA"/>
        </w:rPr>
        <w:t>конф</w:t>
      </w:r>
      <w:proofErr w:type="spellEnd"/>
      <w:r w:rsidR="0064232E" w:rsidRPr="00943CED">
        <w:rPr>
          <w:spacing w:val="2"/>
          <w:sz w:val="28"/>
          <w:szCs w:val="28"/>
          <w:lang w:val="uk-UA"/>
        </w:rPr>
        <w:t xml:space="preserve">. Мелітополь, 25-27 травня 2021р. </w:t>
      </w:r>
      <w:r w:rsidRPr="00943CED">
        <w:rPr>
          <w:bCs/>
          <w:caps/>
          <w:sz w:val="28"/>
          <w:szCs w:val="28"/>
          <w:lang w:val="uk-UA"/>
        </w:rPr>
        <w:t>с. 272-276</w:t>
      </w:r>
      <w:r w:rsidRPr="00943CED">
        <w:rPr>
          <w:sz w:val="28"/>
          <w:szCs w:val="28"/>
          <w:lang w:val="uk-UA"/>
        </w:rPr>
        <w:t>.</w:t>
      </w:r>
    </w:p>
    <w:p w:rsidR="00EC4E7F" w:rsidRPr="00943CED" w:rsidRDefault="00EC4E7F" w:rsidP="00E16E34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Style w:val="fontstyle01"/>
          <w:b w:val="0"/>
          <w:lang w:val="uk-UA"/>
        </w:rPr>
      </w:pPr>
      <w:proofErr w:type="spellStart"/>
      <w:r w:rsidRPr="00943CED">
        <w:rPr>
          <w:rStyle w:val="fontstyle01"/>
          <w:b w:val="0"/>
          <w:lang w:val="uk-UA"/>
        </w:rPr>
        <w:t>Вершков</w:t>
      </w:r>
      <w:proofErr w:type="spellEnd"/>
      <w:r w:rsidRPr="00943CED">
        <w:rPr>
          <w:rStyle w:val="fontstyle01"/>
          <w:b w:val="0"/>
          <w:lang w:val="uk-UA"/>
        </w:rPr>
        <w:t xml:space="preserve"> О.О.,</w:t>
      </w:r>
      <w:r w:rsidR="0064232E" w:rsidRPr="00943CED">
        <w:rPr>
          <w:rStyle w:val="fontstyle01"/>
          <w:b w:val="0"/>
          <w:lang w:val="uk-UA"/>
        </w:rPr>
        <w:t xml:space="preserve"> </w:t>
      </w:r>
      <w:proofErr w:type="spellStart"/>
      <w:r w:rsidRPr="00943CED">
        <w:rPr>
          <w:rStyle w:val="fontstyle01"/>
          <w:b w:val="0"/>
          <w:lang w:val="uk-UA"/>
        </w:rPr>
        <w:t>Івженко</w:t>
      </w:r>
      <w:proofErr w:type="spellEnd"/>
      <w:r w:rsidRPr="00943CED">
        <w:rPr>
          <w:rStyle w:val="fontstyle01"/>
          <w:b w:val="0"/>
          <w:lang w:val="uk-UA"/>
        </w:rPr>
        <w:t xml:space="preserve"> О.В., </w:t>
      </w:r>
      <w:proofErr w:type="spellStart"/>
      <w:r w:rsidRPr="00943CED">
        <w:rPr>
          <w:rStyle w:val="fontstyle01"/>
          <w:b w:val="0"/>
          <w:lang w:val="uk-UA"/>
        </w:rPr>
        <w:t>Холодняк</w:t>
      </w:r>
      <w:proofErr w:type="spellEnd"/>
      <w:r w:rsidRPr="00943CED">
        <w:rPr>
          <w:rStyle w:val="fontstyle01"/>
          <w:b w:val="0"/>
          <w:lang w:val="uk-UA"/>
        </w:rPr>
        <w:t xml:space="preserve"> Ю.В. Роль інженерних дисциплін для майбутніх фахівців аграрної сфери.</w:t>
      </w:r>
      <w:r w:rsidRPr="00943CED">
        <w:rPr>
          <w:spacing w:val="1"/>
          <w:szCs w:val="28"/>
          <w:shd w:val="clear" w:color="auto" w:fill="FFFFFF"/>
          <w:lang w:val="uk-UA"/>
        </w:rPr>
        <w:t xml:space="preserve"> </w:t>
      </w:r>
      <w:r w:rsidR="0064232E" w:rsidRPr="00943CED">
        <w:rPr>
          <w:rFonts w:eastAsia="TimesNewRomanPS-BoldMT"/>
          <w:bCs/>
          <w:i/>
          <w:szCs w:val="28"/>
          <w:lang w:val="uk-UA"/>
        </w:rPr>
        <w:t xml:space="preserve">Удосконалення </w:t>
      </w:r>
      <w:proofErr w:type="spellStart"/>
      <w:r w:rsidR="0064232E" w:rsidRPr="00943CED">
        <w:rPr>
          <w:rFonts w:eastAsia="TimesNewRomanPS-BoldMT"/>
          <w:bCs/>
          <w:i/>
          <w:szCs w:val="28"/>
          <w:lang w:val="uk-UA"/>
        </w:rPr>
        <w:t>освітньо</w:t>
      </w:r>
      <w:proofErr w:type="spellEnd"/>
      <w:r w:rsidR="0064232E" w:rsidRPr="00943CED">
        <w:rPr>
          <w:rFonts w:eastAsia="TimesNewRomanPS-BoldMT"/>
          <w:bCs/>
          <w:i/>
          <w:szCs w:val="28"/>
          <w:lang w:val="uk-UA"/>
        </w:rPr>
        <w:t>-виховного процесу в закладі вищої освіти</w:t>
      </w:r>
      <w:r w:rsidR="0064232E" w:rsidRPr="00943CED">
        <w:rPr>
          <w:rFonts w:eastAsia="TimesNewRomanPS-BoldMT"/>
          <w:bCs/>
          <w:szCs w:val="28"/>
          <w:lang w:val="uk-UA"/>
        </w:rPr>
        <w:t xml:space="preserve">. </w:t>
      </w:r>
      <w:r w:rsidRPr="00943CED">
        <w:rPr>
          <w:spacing w:val="1"/>
          <w:szCs w:val="28"/>
          <w:shd w:val="clear" w:color="auto" w:fill="FFFFFF"/>
          <w:lang w:val="uk-UA"/>
        </w:rPr>
        <w:t>Мелітополь: ТДАТУ, 2021. Вип. 24. С</w:t>
      </w:r>
      <w:r w:rsidRPr="00943CED">
        <w:rPr>
          <w:rStyle w:val="fontstyle01"/>
          <w:b w:val="0"/>
          <w:lang w:val="uk-UA"/>
        </w:rPr>
        <w:t>. 272-277.</w:t>
      </w:r>
    </w:p>
    <w:p w:rsidR="00EC4E7F" w:rsidRPr="00943CED" w:rsidRDefault="00943CED" w:rsidP="00E16E34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Style w:val="a5"/>
          <w:rFonts w:cs="Times New Roman"/>
          <w:color w:val="auto"/>
          <w:szCs w:val="28"/>
          <w:u w:val="none"/>
          <w:lang w:val="uk-UA"/>
        </w:rPr>
      </w:pPr>
      <w:hyperlink r:id="rId18" w:history="1">
        <w:proofErr w:type="spellStart"/>
        <w:r w:rsidR="00EC4E7F" w:rsidRPr="00943CED">
          <w:rPr>
            <w:rStyle w:val="a5"/>
            <w:rFonts w:cs="Times New Roman"/>
            <w:color w:val="auto"/>
            <w:szCs w:val="28"/>
            <w:u w:val="none"/>
            <w:lang w:val="uk-UA"/>
          </w:rPr>
          <w:t>Вершков</w:t>
        </w:r>
        <w:proofErr w:type="spellEnd"/>
        <w:r w:rsidR="00EC4E7F" w:rsidRPr="00943CED">
          <w:rPr>
            <w:rStyle w:val="a5"/>
            <w:rFonts w:cs="Times New Roman"/>
            <w:color w:val="auto"/>
            <w:szCs w:val="28"/>
            <w:u w:val="none"/>
            <w:lang w:val="uk-UA"/>
          </w:rPr>
          <w:t xml:space="preserve"> О.О., </w:t>
        </w:r>
        <w:proofErr w:type="spellStart"/>
        <w:r w:rsidR="00EC4E7F" w:rsidRPr="00943CED">
          <w:rPr>
            <w:rStyle w:val="a5"/>
            <w:rFonts w:cs="Times New Roman"/>
            <w:color w:val="auto"/>
            <w:szCs w:val="28"/>
            <w:u w:val="none"/>
            <w:lang w:val="uk-UA"/>
          </w:rPr>
          <w:t>Леженкін</w:t>
        </w:r>
        <w:proofErr w:type="spellEnd"/>
        <w:r w:rsidR="00EC4E7F" w:rsidRPr="00943CED">
          <w:rPr>
            <w:rStyle w:val="a5"/>
            <w:rFonts w:cs="Times New Roman"/>
            <w:color w:val="auto"/>
            <w:szCs w:val="28"/>
            <w:u w:val="none"/>
            <w:lang w:val="uk-UA"/>
          </w:rPr>
          <w:t xml:space="preserve"> О.М., </w:t>
        </w:r>
        <w:proofErr w:type="spellStart"/>
        <w:r w:rsidR="00EC4E7F" w:rsidRPr="00943CED">
          <w:rPr>
            <w:rStyle w:val="a5"/>
            <w:rFonts w:cs="Times New Roman"/>
            <w:color w:val="auto"/>
            <w:szCs w:val="28"/>
            <w:u w:val="none"/>
            <w:lang w:val="uk-UA"/>
          </w:rPr>
          <w:t>Чаплінський</w:t>
        </w:r>
        <w:proofErr w:type="spellEnd"/>
        <w:r w:rsidR="00EC4E7F" w:rsidRPr="00943CED">
          <w:rPr>
            <w:rStyle w:val="a5"/>
            <w:rFonts w:cs="Times New Roman"/>
            <w:color w:val="auto"/>
            <w:szCs w:val="28"/>
            <w:u w:val="none"/>
            <w:lang w:val="uk-UA"/>
          </w:rPr>
          <w:t xml:space="preserve"> А.П. Відношення до особистості студента та педагогічний такт. </w:t>
        </w:r>
        <w:r w:rsidR="0064232E" w:rsidRPr="00943CED">
          <w:rPr>
            <w:rFonts w:eastAsia="TimesNewRomanPS-BoldMT"/>
            <w:bCs/>
            <w:i/>
            <w:szCs w:val="28"/>
            <w:lang w:val="uk-UA"/>
          </w:rPr>
          <w:t xml:space="preserve">Удосконалення </w:t>
        </w:r>
        <w:proofErr w:type="spellStart"/>
        <w:r w:rsidR="0064232E" w:rsidRPr="00943CED">
          <w:rPr>
            <w:rFonts w:eastAsia="TimesNewRomanPS-BoldMT"/>
            <w:bCs/>
            <w:i/>
            <w:szCs w:val="28"/>
            <w:lang w:val="uk-UA"/>
          </w:rPr>
          <w:t>освітньо</w:t>
        </w:r>
        <w:proofErr w:type="spellEnd"/>
        <w:r w:rsidR="0064232E" w:rsidRPr="00943CED">
          <w:rPr>
            <w:rFonts w:eastAsia="TimesNewRomanPS-BoldMT"/>
            <w:bCs/>
            <w:i/>
            <w:szCs w:val="28"/>
            <w:lang w:val="uk-UA"/>
          </w:rPr>
          <w:t>-виховного процесу в закладі вищої освіти</w:t>
        </w:r>
        <w:r w:rsidR="0064232E" w:rsidRPr="00943CED">
          <w:rPr>
            <w:rFonts w:eastAsia="TimesNewRomanPS-BoldMT"/>
            <w:bCs/>
            <w:szCs w:val="28"/>
            <w:lang w:val="uk-UA"/>
          </w:rPr>
          <w:t>.</w:t>
        </w:r>
        <w:r w:rsidR="00EC4E7F" w:rsidRPr="00943CED">
          <w:rPr>
            <w:rStyle w:val="a5"/>
            <w:rFonts w:cs="Times New Roman"/>
            <w:color w:val="auto"/>
            <w:szCs w:val="28"/>
            <w:u w:val="none"/>
            <w:lang w:val="uk-UA"/>
          </w:rPr>
          <w:t xml:space="preserve"> Мелітополь: ТДАТУ, 2021. Вип. 24. С.194-198</w:t>
        </w:r>
      </w:hyperlink>
      <w:r w:rsidR="00EC4E7F" w:rsidRPr="00943CED">
        <w:rPr>
          <w:rStyle w:val="a5"/>
          <w:rFonts w:cs="Times New Roman"/>
          <w:color w:val="auto"/>
          <w:szCs w:val="28"/>
          <w:u w:val="none"/>
          <w:lang w:val="uk-UA"/>
        </w:rPr>
        <w:t>.</w:t>
      </w:r>
    </w:p>
    <w:p w:rsidR="00EC4E7F" w:rsidRPr="00943CED" w:rsidRDefault="00943CED" w:rsidP="00E16E34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eastAsia="Calibri" w:cs="Times New Roman"/>
          <w:spacing w:val="2"/>
          <w:szCs w:val="28"/>
          <w:shd w:val="clear" w:color="auto" w:fill="FFFFFF"/>
          <w:lang w:val="uk-UA"/>
        </w:rPr>
      </w:pPr>
      <w:hyperlink r:id="rId19" w:tgtFrame="_blank" w:history="1">
        <w:proofErr w:type="spellStart"/>
        <w:r w:rsidR="00EC4E7F" w:rsidRPr="00943CED">
          <w:rPr>
            <w:rFonts w:eastAsia="Calibri" w:cs="Times New Roman"/>
            <w:spacing w:val="2"/>
            <w:szCs w:val="28"/>
            <w:shd w:val="clear" w:color="auto" w:fill="FFFFFF"/>
            <w:lang w:val="uk-UA"/>
          </w:rPr>
          <w:t>Вершков</w:t>
        </w:r>
        <w:proofErr w:type="spellEnd"/>
        <w:r w:rsidR="00EC4E7F" w:rsidRPr="00943CED">
          <w:rPr>
            <w:rFonts w:eastAsia="Calibri" w:cs="Times New Roman"/>
            <w:spacing w:val="2"/>
            <w:szCs w:val="28"/>
            <w:shd w:val="clear" w:color="auto" w:fill="FFFFFF"/>
            <w:lang w:val="uk-UA"/>
          </w:rPr>
          <w:t xml:space="preserve"> О.О., </w:t>
        </w:r>
        <w:proofErr w:type="spellStart"/>
        <w:r w:rsidR="00EC4E7F" w:rsidRPr="00943CED">
          <w:rPr>
            <w:rFonts w:eastAsia="Calibri" w:cs="Times New Roman"/>
            <w:spacing w:val="2"/>
            <w:szCs w:val="28"/>
            <w:shd w:val="clear" w:color="auto" w:fill="FFFFFF"/>
            <w:lang w:val="uk-UA"/>
          </w:rPr>
          <w:t>Леженкін</w:t>
        </w:r>
        <w:proofErr w:type="spellEnd"/>
        <w:r w:rsidR="00EC4E7F" w:rsidRPr="00943CED">
          <w:rPr>
            <w:rFonts w:eastAsia="Calibri" w:cs="Times New Roman"/>
            <w:spacing w:val="2"/>
            <w:szCs w:val="28"/>
            <w:shd w:val="clear" w:color="auto" w:fill="FFFFFF"/>
            <w:lang w:val="uk-UA"/>
          </w:rPr>
          <w:t xml:space="preserve"> О.М., </w:t>
        </w:r>
        <w:proofErr w:type="spellStart"/>
        <w:r w:rsidR="00EC4E7F" w:rsidRPr="00943CED">
          <w:rPr>
            <w:rFonts w:eastAsia="Calibri" w:cs="Times New Roman"/>
            <w:spacing w:val="2"/>
            <w:szCs w:val="28"/>
            <w:shd w:val="clear" w:color="auto" w:fill="FFFFFF"/>
            <w:lang w:val="uk-UA"/>
          </w:rPr>
          <w:t>Дмітрієв</w:t>
        </w:r>
        <w:proofErr w:type="spellEnd"/>
        <w:r w:rsidR="00EC4E7F" w:rsidRPr="00943CED">
          <w:rPr>
            <w:rFonts w:eastAsia="Calibri" w:cs="Times New Roman"/>
            <w:spacing w:val="2"/>
            <w:szCs w:val="28"/>
            <w:shd w:val="clear" w:color="auto" w:fill="FFFFFF"/>
            <w:lang w:val="uk-UA"/>
          </w:rPr>
          <w:t xml:space="preserve"> Ю.О. Вдосконалення мережевого навчання. </w:t>
        </w:r>
        <w:r w:rsidR="0064232E" w:rsidRPr="00943CED">
          <w:rPr>
            <w:rFonts w:eastAsia="TimesNewRomanPS-BoldMT"/>
            <w:bCs/>
            <w:i/>
            <w:szCs w:val="28"/>
            <w:lang w:val="uk-UA"/>
          </w:rPr>
          <w:t xml:space="preserve">Удосконалення </w:t>
        </w:r>
        <w:proofErr w:type="spellStart"/>
        <w:r w:rsidR="0064232E" w:rsidRPr="00943CED">
          <w:rPr>
            <w:rFonts w:eastAsia="TimesNewRomanPS-BoldMT"/>
            <w:bCs/>
            <w:i/>
            <w:szCs w:val="28"/>
            <w:lang w:val="uk-UA"/>
          </w:rPr>
          <w:t>освітньо</w:t>
        </w:r>
        <w:proofErr w:type="spellEnd"/>
        <w:r w:rsidR="0064232E" w:rsidRPr="00943CED">
          <w:rPr>
            <w:rFonts w:eastAsia="TimesNewRomanPS-BoldMT"/>
            <w:bCs/>
            <w:i/>
            <w:szCs w:val="28"/>
            <w:lang w:val="uk-UA"/>
          </w:rPr>
          <w:t>-виховного процесу в закладі вищої освіти</w:t>
        </w:r>
        <w:r w:rsidR="0064232E" w:rsidRPr="00943CED">
          <w:rPr>
            <w:rFonts w:eastAsia="TimesNewRomanPS-BoldMT"/>
            <w:bCs/>
            <w:szCs w:val="28"/>
            <w:lang w:val="uk-UA"/>
          </w:rPr>
          <w:t>.</w:t>
        </w:r>
        <w:r w:rsidR="00EC4E7F" w:rsidRPr="00943CED">
          <w:rPr>
            <w:rFonts w:eastAsia="Calibri" w:cs="Times New Roman"/>
            <w:spacing w:val="2"/>
            <w:szCs w:val="28"/>
            <w:shd w:val="clear" w:color="auto" w:fill="FFFFFF"/>
            <w:lang w:val="uk-UA"/>
          </w:rPr>
          <w:t xml:space="preserve"> Мелітополь: ТДАТУ, 2021. Вип. 24. С.64-68</w:t>
        </w:r>
      </w:hyperlink>
      <w:r w:rsidR="00EC4E7F" w:rsidRPr="00943CED">
        <w:rPr>
          <w:rFonts w:eastAsia="Calibri" w:cs="Times New Roman"/>
          <w:spacing w:val="2"/>
          <w:szCs w:val="28"/>
          <w:shd w:val="clear" w:color="auto" w:fill="FFFFFF"/>
          <w:lang w:val="uk-UA"/>
        </w:rPr>
        <w:t>.</w:t>
      </w:r>
    </w:p>
    <w:p w:rsidR="00755983" w:rsidRPr="00943CED" w:rsidRDefault="00943CED" w:rsidP="00E16E34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val="uk-UA"/>
        </w:rPr>
      </w:pPr>
      <w:hyperlink r:id="rId20" w:tgtFrame="_blank" w:history="1">
        <w:proofErr w:type="spellStart"/>
        <w:r w:rsidR="00EC4E7F" w:rsidRPr="00943CED">
          <w:rPr>
            <w:rStyle w:val="a5"/>
            <w:rFonts w:cs="Times New Roman"/>
            <w:color w:val="auto"/>
            <w:spacing w:val="2"/>
            <w:szCs w:val="28"/>
            <w:u w:val="none"/>
            <w:shd w:val="clear" w:color="auto" w:fill="FFFFFF"/>
            <w:lang w:val="uk-UA"/>
          </w:rPr>
          <w:t>Вершков</w:t>
        </w:r>
        <w:proofErr w:type="spellEnd"/>
        <w:r w:rsidR="00EC4E7F" w:rsidRPr="00943CED">
          <w:rPr>
            <w:rStyle w:val="a5"/>
            <w:rFonts w:cs="Times New Roman"/>
            <w:color w:val="auto"/>
            <w:spacing w:val="2"/>
            <w:szCs w:val="28"/>
            <w:u w:val="none"/>
            <w:shd w:val="clear" w:color="auto" w:fill="FFFFFF"/>
            <w:lang w:val="uk-UA"/>
          </w:rPr>
          <w:t xml:space="preserve"> О.О., </w:t>
        </w:r>
        <w:proofErr w:type="spellStart"/>
        <w:r w:rsidR="00EC4E7F" w:rsidRPr="00943CED">
          <w:rPr>
            <w:rStyle w:val="a5"/>
            <w:rFonts w:cs="Times New Roman"/>
            <w:color w:val="auto"/>
            <w:spacing w:val="2"/>
            <w:szCs w:val="28"/>
            <w:u w:val="none"/>
            <w:shd w:val="clear" w:color="auto" w:fill="FFFFFF"/>
            <w:lang w:val="uk-UA"/>
          </w:rPr>
          <w:t>Леженкін</w:t>
        </w:r>
        <w:proofErr w:type="spellEnd"/>
        <w:r w:rsidR="00EC4E7F" w:rsidRPr="00943CED">
          <w:rPr>
            <w:rStyle w:val="a5"/>
            <w:rFonts w:cs="Times New Roman"/>
            <w:color w:val="auto"/>
            <w:spacing w:val="2"/>
            <w:szCs w:val="28"/>
            <w:u w:val="none"/>
            <w:shd w:val="clear" w:color="auto" w:fill="FFFFFF"/>
            <w:lang w:val="uk-UA"/>
          </w:rPr>
          <w:t xml:space="preserve"> О.М., </w:t>
        </w:r>
        <w:proofErr w:type="spellStart"/>
        <w:r w:rsidR="00EC4E7F" w:rsidRPr="00943CED">
          <w:rPr>
            <w:rStyle w:val="a5"/>
            <w:rFonts w:cs="Times New Roman"/>
            <w:color w:val="auto"/>
            <w:spacing w:val="2"/>
            <w:szCs w:val="28"/>
            <w:u w:val="none"/>
            <w:shd w:val="clear" w:color="auto" w:fill="FFFFFF"/>
            <w:lang w:val="uk-UA"/>
          </w:rPr>
          <w:t>Чаплінський</w:t>
        </w:r>
        <w:proofErr w:type="spellEnd"/>
        <w:r w:rsidR="00EC4E7F" w:rsidRPr="00943CED">
          <w:rPr>
            <w:rStyle w:val="a5"/>
            <w:rFonts w:cs="Times New Roman"/>
            <w:color w:val="auto"/>
            <w:spacing w:val="2"/>
            <w:szCs w:val="28"/>
            <w:u w:val="none"/>
            <w:shd w:val="clear" w:color="auto" w:fill="FFFFFF"/>
            <w:lang w:val="uk-UA"/>
          </w:rPr>
          <w:t xml:space="preserve"> А.П. Відношення до особистості студента та педагогічний такт. </w:t>
        </w:r>
        <w:r w:rsidR="00FF5F82" w:rsidRPr="00943CED">
          <w:rPr>
            <w:rFonts w:eastAsia="TimesNewRomanPS-BoldMT"/>
            <w:bCs/>
            <w:i/>
            <w:szCs w:val="28"/>
            <w:lang w:val="uk-UA"/>
          </w:rPr>
          <w:t xml:space="preserve">Удосконалення </w:t>
        </w:r>
        <w:proofErr w:type="spellStart"/>
        <w:r w:rsidR="00FF5F82" w:rsidRPr="00943CED">
          <w:rPr>
            <w:rFonts w:eastAsia="TimesNewRomanPS-BoldMT"/>
            <w:bCs/>
            <w:i/>
            <w:szCs w:val="28"/>
            <w:lang w:val="uk-UA"/>
          </w:rPr>
          <w:t>освітньо</w:t>
        </w:r>
        <w:proofErr w:type="spellEnd"/>
        <w:r w:rsidR="00FF5F82" w:rsidRPr="00943CED">
          <w:rPr>
            <w:rFonts w:eastAsia="TimesNewRomanPS-BoldMT"/>
            <w:bCs/>
            <w:i/>
            <w:szCs w:val="28"/>
            <w:lang w:val="uk-UA"/>
          </w:rPr>
          <w:t>-виховного процесу в закладі вищої освіти</w:t>
        </w:r>
        <w:r w:rsidR="00FF5F82" w:rsidRPr="00943CED">
          <w:rPr>
            <w:rFonts w:eastAsia="TimesNewRomanPS-BoldMT"/>
            <w:bCs/>
            <w:szCs w:val="28"/>
            <w:lang w:val="uk-UA"/>
          </w:rPr>
          <w:t>.</w:t>
        </w:r>
        <w:r w:rsidR="00EC4E7F" w:rsidRPr="00943CED">
          <w:rPr>
            <w:rStyle w:val="a5"/>
            <w:rFonts w:cs="Times New Roman"/>
            <w:color w:val="auto"/>
            <w:spacing w:val="2"/>
            <w:szCs w:val="28"/>
            <w:u w:val="none"/>
            <w:shd w:val="clear" w:color="auto" w:fill="FFFFFF"/>
            <w:lang w:val="uk-UA"/>
          </w:rPr>
          <w:t xml:space="preserve"> Мелітополь: ТДАТУ, 2021. </w:t>
        </w:r>
        <w:proofErr w:type="spellStart"/>
        <w:r w:rsidR="00EC4E7F" w:rsidRPr="00943CED">
          <w:rPr>
            <w:rStyle w:val="a5"/>
            <w:rFonts w:cs="Times New Roman"/>
            <w:color w:val="auto"/>
            <w:spacing w:val="2"/>
            <w:szCs w:val="28"/>
            <w:u w:val="none"/>
            <w:shd w:val="clear" w:color="auto" w:fill="FFFFFF"/>
            <w:lang w:val="uk-UA"/>
          </w:rPr>
          <w:t>Вип</w:t>
        </w:r>
        <w:proofErr w:type="spellEnd"/>
        <w:r w:rsidR="00EC4E7F" w:rsidRPr="00943CED">
          <w:rPr>
            <w:rStyle w:val="a5"/>
            <w:rFonts w:cs="Times New Roman"/>
            <w:color w:val="auto"/>
            <w:spacing w:val="2"/>
            <w:szCs w:val="28"/>
            <w:u w:val="none"/>
            <w:shd w:val="clear" w:color="auto" w:fill="FFFFFF"/>
            <w:lang w:val="uk-UA"/>
          </w:rPr>
          <w:t>. 24. С.194-198</w:t>
        </w:r>
      </w:hyperlink>
      <w:r w:rsidR="00EC4E7F" w:rsidRPr="00943CED">
        <w:rPr>
          <w:rFonts w:cs="Times New Roman"/>
          <w:szCs w:val="28"/>
          <w:lang w:val="uk-UA"/>
        </w:rPr>
        <w:t>.</w:t>
      </w:r>
    </w:p>
    <w:p w:rsidR="004B7FEF" w:rsidRPr="00943CED" w:rsidRDefault="004B7FEF" w:rsidP="00E16E34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val="uk-UA"/>
        </w:rPr>
      </w:pPr>
      <w:proofErr w:type="spellStart"/>
      <w:r w:rsidRPr="00943CED">
        <w:rPr>
          <w:lang w:val="uk-UA"/>
        </w:rPr>
        <w:lastRenderedPageBreak/>
        <w:t>Пихтеева</w:t>
      </w:r>
      <w:proofErr w:type="spellEnd"/>
      <w:r w:rsidRPr="00943CED">
        <w:rPr>
          <w:lang w:val="uk-UA"/>
        </w:rPr>
        <w:t xml:space="preserve"> І.В., </w:t>
      </w:r>
      <w:proofErr w:type="spellStart"/>
      <w:r w:rsidRPr="00943CED">
        <w:rPr>
          <w:lang w:val="uk-UA"/>
        </w:rPr>
        <w:t>Вершков</w:t>
      </w:r>
      <w:proofErr w:type="spellEnd"/>
      <w:r w:rsidRPr="00943CED">
        <w:rPr>
          <w:lang w:val="uk-UA"/>
        </w:rPr>
        <w:t xml:space="preserve"> О.О., </w:t>
      </w:r>
      <w:proofErr w:type="spellStart"/>
      <w:r w:rsidRPr="00943CED">
        <w:rPr>
          <w:lang w:val="uk-UA"/>
        </w:rPr>
        <w:t>Леженкін</w:t>
      </w:r>
      <w:proofErr w:type="spellEnd"/>
      <w:r w:rsidRPr="00943CED">
        <w:rPr>
          <w:lang w:val="uk-UA"/>
        </w:rPr>
        <w:t xml:space="preserve"> О.М., Антонова Г.В.  Особливі характеристики плугів, що використовуються в аграрній зоні півдня України </w:t>
      </w:r>
      <w:r w:rsidRPr="00943CED">
        <w:rPr>
          <w:i/>
          <w:spacing w:val="2"/>
          <w:szCs w:val="28"/>
          <w:lang w:val="uk-UA"/>
        </w:rPr>
        <w:t>Плодовий сад – новітнє в теорії та практиці</w:t>
      </w:r>
      <w:r w:rsidRPr="00943CED">
        <w:rPr>
          <w:spacing w:val="2"/>
          <w:szCs w:val="28"/>
          <w:lang w:val="uk-UA"/>
        </w:rPr>
        <w:t xml:space="preserve">: матеріали </w:t>
      </w:r>
      <w:r w:rsidRPr="00943CED">
        <w:rPr>
          <w:spacing w:val="2"/>
          <w:szCs w:val="28"/>
        </w:rPr>
        <w:t>V</w:t>
      </w:r>
      <w:r w:rsidRPr="00943CED">
        <w:rPr>
          <w:spacing w:val="2"/>
          <w:szCs w:val="28"/>
          <w:lang w:val="uk-UA"/>
        </w:rPr>
        <w:t xml:space="preserve"> </w:t>
      </w:r>
      <w:proofErr w:type="spellStart"/>
      <w:r w:rsidRPr="00943CED">
        <w:rPr>
          <w:spacing w:val="2"/>
          <w:szCs w:val="28"/>
          <w:lang w:val="uk-UA"/>
        </w:rPr>
        <w:t>Всеукр</w:t>
      </w:r>
      <w:proofErr w:type="spellEnd"/>
      <w:r w:rsidRPr="00943CED">
        <w:rPr>
          <w:spacing w:val="2"/>
          <w:szCs w:val="28"/>
          <w:lang w:val="uk-UA"/>
        </w:rPr>
        <w:t>. наук.-</w:t>
      </w:r>
      <w:proofErr w:type="spellStart"/>
      <w:r w:rsidRPr="00943CED">
        <w:rPr>
          <w:spacing w:val="2"/>
          <w:szCs w:val="28"/>
          <w:lang w:val="uk-UA"/>
        </w:rPr>
        <w:t>практ</w:t>
      </w:r>
      <w:proofErr w:type="spellEnd"/>
      <w:r w:rsidRPr="00943CED">
        <w:rPr>
          <w:spacing w:val="2"/>
          <w:szCs w:val="28"/>
          <w:lang w:val="uk-UA"/>
        </w:rPr>
        <w:t xml:space="preserve">. інтернет-конференції. Мелітополь: ТДАТУ, 2021. </w:t>
      </w:r>
      <w:r w:rsidRPr="00943CED">
        <w:rPr>
          <w:color w:val="000000"/>
          <w:szCs w:val="28"/>
          <w:shd w:val="clear" w:color="auto" w:fill="FFFFFF"/>
          <w:lang w:val="uk-UA"/>
        </w:rPr>
        <w:t>С. 87-92.</w:t>
      </w:r>
    </w:p>
    <w:p w:rsidR="00755983" w:rsidRPr="00943CED" w:rsidRDefault="00755983" w:rsidP="00E16E34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val="uk-UA"/>
        </w:rPr>
      </w:pPr>
      <w:r w:rsidRPr="00943CED">
        <w:rPr>
          <w:bCs/>
          <w:noProof/>
          <w:szCs w:val="28"/>
          <w:lang w:val="uk-UA"/>
        </w:rPr>
        <w:t>Мацулевич О.Є.</w:t>
      </w:r>
      <w:r w:rsidRPr="00943CED">
        <w:rPr>
          <w:noProof/>
          <w:szCs w:val="28"/>
          <w:lang w:val="uk-UA"/>
        </w:rPr>
        <w:t xml:space="preserve">, </w:t>
      </w:r>
      <w:r w:rsidRPr="00943CED">
        <w:rPr>
          <w:bCs/>
          <w:noProof/>
          <w:szCs w:val="28"/>
          <w:lang w:val="uk-UA"/>
        </w:rPr>
        <w:t>Вершков О.О.</w:t>
      </w:r>
      <w:r w:rsidRPr="00943CED">
        <w:rPr>
          <w:noProof/>
          <w:szCs w:val="28"/>
          <w:lang w:val="uk-UA"/>
        </w:rPr>
        <w:t xml:space="preserve">, </w:t>
      </w:r>
      <w:r w:rsidRPr="00943CED">
        <w:rPr>
          <w:bCs/>
          <w:noProof/>
          <w:szCs w:val="28"/>
          <w:lang w:val="uk-UA"/>
        </w:rPr>
        <w:t>Щербина В.М.</w:t>
      </w:r>
      <w:r w:rsidRPr="00943CED">
        <w:rPr>
          <w:noProof/>
          <w:szCs w:val="28"/>
          <w:lang w:val="uk-UA"/>
        </w:rPr>
        <w:t xml:space="preserve">, Пихтєєва І.В., Івженко О.В. </w:t>
      </w:r>
      <w:r w:rsidRPr="00943CED">
        <w:rPr>
          <w:rFonts w:eastAsiaTheme="majorEastAsia"/>
          <w:noProof/>
          <w:lang w:val="uk-UA"/>
        </w:rPr>
        <w:t xml:space="preserve">Програмний модуль для компютерного моделювання робочих профелів кулачков зубозаточувальних верстатів. </w:t>
      </w:r>
      <w:r w:rsidRPr="00943CED">
        <w:rPr>
          <w:rFonts w:cs="Times New Roman"/>
          <w:i/>
          <w:spacing w:val="2"/>
          <w:szCs w:val="28"/>
          <w:lang w:val="uk-UA"/>
        </w:rPr>
        <w:t>Плодовий сад – новітнє в теорії та практиці</w:t>
      </w:r>
      <w:r w:rsidRPr="00943CED">
        <w:rPr>
          <w:rFonts w:cs="Times New Roman"/>
          <w:spacing w:val="2"/>
          <w:szCs w:val="28"/>
          <w:lang w:val="uk-UA"/>
        </w:rPr>
        <w:t xml:space="preserve">: матеріали </w:t>
      </w:r>
      <w:r w:rsidRPr="00943CED">
        <w:rPr>
          <w:rFonts w:cs="Times New Roman"/>
          <w:spacing w:val="2"/>
          <w:szCs w:val="28"/>
        </w:rPr>
        <w:t>V</w:t>
      </w:r>
      <w:r w:rsidRPr="00943CED">
        <w:rPr>
          <w:rFonts w:cs="Times New Roman"/>
          <w:spacing w:val="2"/>
          <w:szCs w:val="28"/>
          <w:lang w:val="uk-UA"/>
        </w:rPr>
        <w:t xml:space="preserve"> </w:t>
      </w:r>
      <w:proofErr w:type="spellStart"/>
      <w:r w:rsidRPr="00943CED">
        <w:rPr>
          <w:rFonts w:cs="Times New Roman"/>
          <w:spacing w:val="2"/>
          <w:szCs w:val="28"/>
          <w:lang w:val="uk-UA"/>
        </w:rPr>
        <w:t>Всеукр</w:t>
      </w:r>
      <w:proofErr w:type="spellEnd"/>
      <w:r w:rsidRPr="00943CED">
        <w:rPr>
          <w:rFonts w:cs="Times New Roman"/>
          <w:spacing w:val="2"/>
          <w:szCs w:val="28"/>
          <w:lang w:val="uk-UA"/>
        </w:rPr>
        <w:t>. наук.-</w:t>
      </w:r>
      <w:proofErr w:type="spellStart"/>
      <w:r w:rsidRPr="00943CED">
        <w:rPr>
          <w:rFonts w:cs="Times New Roman"/>
          <w:spacing w:val="2"/>
          <w:szCs w:val="28"/>
          <w:lang w:val="uk-UA"/>
        </w:rPr>
        <w:t>практ</w:t>
      </w:r>
      <w:proofErr w:type="spellEnd"/>
      <w:r w:rsidRPr="00943CED">
        <w:rPr>
          <w:rFonts w:cs="Times New Roman"/>
          <w:spacing w:val="2"/>
          <w:szCs w:val="28"/>
          <w:lang w:val="uk-UA"/>
        </w:rPr>
        <w:t>. інтернет-конференції. Мелітополь: ТДАТУ, 2021. С.</w:t>
      </w:r>
      <w:r w:rsidR="00576CD6" w:rsidRPr="00943CED">
        <w:rPr>
          <w:caps/>
          <w:noProof/>
          <w:webHidden/>
        </w:rPr>
        <w:t>101</w:t>
      </w:r>
      <w:r w:rsidR="00576CD6" w:rsidRPr="00943CED">
        <w:rPr>
          <w:caps/>
          <w:noProof/>
          <w:webHidden/>
          <w:lang w:val="uk-UA"/>
        </w:rPr>
        <w:t xml:space="preserve"> </w:t>
      </w:r>
      <w:r w:rsidRPr="00943CED">
        <w:rPr>
          <w:caps/>
          <w:noProof/>
          <w:webHidden/>
          <w:lang w:val="uk-UA"/>
        </w:rPr>
        <w:t>-</w:t>
      </w:r>
      <w:r w:rsidRPr="00943CED">
        <w:rPr>
          <w:rFonts w:cs="Times New Roman"/>
          <w:spacing w:val="2"/>
          <w:szCs w:val="28"/>
          <w:lang w:val="uk-UA"/>
        </w:rPr>
        <w:t>106</w:t>
      </w:r>
      <w:r w:rsidR="00576CD6" w:rsidRPr="00943CED">
        <w:rPr>
          <w:rFonts w:cs="Times New Roman"/>
          <w:spacing w:val="2"/>
          <w:szCs w:val="28"/>
          <w:lang w:val="uk-UA"/>
        </w:rPr>
        <w:t>.</w:t>
      </w:r>
    </w:p>
    <w:p w:rsidR="00984956" w:rsidRPr="00943CED" w:rsidRDefault="00A319C9" w:rsidP="00E16E34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val="uk-UA"/>
        </w:rPr>
      </w:pPr>
      <w:r w:rsidRPr="00943CED">
        <w:rPr>
          <w:bCs/>
          <w:noProof/>
          <w:szCs w:val="28"/>
          <w:lang w:val="uk-UA"/>
        </w:rPr>
        <w:t>Мацулевич О.Є.</w:t>
      </w:r>
      <w:r w:rsidRPr="00943CED">
        <w:rPr>
          <w:noProof/>
          <w:szCs w:val="28"/>
          <w:lang w:val="uk-UA"/>
        </w:rPr>
        <w:t xml:space="preserve">, </w:t>
      </w:r>
      <w:r w:rsidRPr="00943CED">
        <w:rPr>
          <w:bCs/>
          <w:noProof/>
          <w:szCs w:val="28"/>
          <w:lang w:val="uk-UA"/>
        </w:rPr>
        <w:t>Вершков О.О.</w:t>
      </w:r>
      <w:r w:rsidRPr="00943CED">
        <w:rPr>
          <w:noProof/>
          <w:szCs w:val="28"/>
          <w:lang w:val="uk-UA"/>
        </w:rPr>
        <w:t>, Холодняк Ю.В.</w:t>
      </w:r>
      <w:r w:rsidRPr="00943CED">
        <w:rPr>
          <w:bCs/>
          <w:noProof/>
          <w:szCs w:val="28"/>
          <w:lang w:val="uk-UA"/>
        </w:rPr>
        <w:t xml:space="preserve">, </w:t>
      </w:r>
      <w:r w:rsidRPr="00943CED">
        <w:rPr>
          <w:noProof/>
          <w:szCs w:val="28"/>
          <w:lang w:val="uk-UA"/>
        </w:rPr>
        <w:t xml:space="preserve">Дмітрієв Ю.О., </w:t>
      </w:r>
      <w:r w:rsidRPr="00943CED">
        <w:rPr>
          <w:noProof/>
          <w:lang w:val="uk-UA"/>
        </w:rPr>
        <w:t>Чаплінський А.П.</w:t>
      </w:r>
      <w:r w:rsidR="00110984" w:rsidRPr="00943CED">
        <w:rPr>
          <w:rStyle w:val="a5"/>
          <w:rFonts w:eastAsiaTheme="majorEastAsia"/>
          <w:noProof/>
          <w:u w:val="none"/>
          <w:lang w:val="uk-UA"/>
        </w:rPr>
        <w:t xml:space="preserve"> </w:t>
      </w:r>
      <w:r w:rsidRPr="00943CED">
        <w:rPr>
          <w:rFonts w:eastAsiaTheme="majorEastAsia"/>
          <w:noProof/>
          <w:lang w:val="uk-UA"/>
        </w:rPr>
        <w:t>Розробка мурашиного алгоритму для оптимізації оперативного планування робіт по збиранню врожаю кісточкових</w:t>
      </w:r>
      <w:r w:rsidR="00755983" w:rsidRPr="00943CED">
        <w:rPr>
          <w:rFonts w:eastAsiaTheme="majorEastAsia"/>
          <w:noProof/>
          <w:lang w:val="uk-UA"/>
        </w:rPr>
        <w:t>.</w:t>
      </w:r>
      <w:r w:rsidRPr="00943CED">
        <w:rPr>
          <w:rFonts w:eastAsiaTheme="majorEastAsia"/>
          <w:noProof/>
          <w:lang w:val="uk-UA"/>
        </w:rPr>
        <w:t xml:space="preserve"> </w:t>
      </w:r>
      <w:r w:rsidRPr="00943CED">
        <w:rPr>
          <w:rFonts w:cs="Times New Roman"/>
          <w:i/>
          <w:spacing w:val="2"/>
          <w:szCs w:val="28"/>
          <w:lang w:val="uk-UA"/>
        </w:rPr>
        <w:t>Плодовий сад – новітнє в теорії та практиці</w:t>
      </w:r>
      <w:r w:rsidRPr="00943CED">
        <w:rPr>
          <w:rFonts w:cs="Times New Roman"/>
          <w:spacing w:val="2"/>
          <w:szCs w:val="28"/>
          <w:lang w:val="uk-UA"/>
        </w:rPr>
        <w:t xml:space="preserve">: матеріали </w:t>
      </w:r>
      <w:r w:rsidRPr="00943CED">
        <w:rPr>
          <w:rFonts w:cs="Times New Roman"/>
          <w:spacing w:val="2"/>
          <w:szCs w:val="28"/>
        </w:rPr>
        <w:t>V</w:t>
      </w:r>
      <w:r w:rsidRPr="00943CED">
        <w:rPr>
          <w:rFonts w:cs="Times New Roman"/>
          <w:spacing w:val="2"/>
          <w:szCs w:val="28"/>
          <w:lang w:val="uk-UA"/>
        </w:rPr>
        <w:t xml:space="preserve"> </w:t>
      </w:r>
      <w:proofErr w:type="spellStart"/>
      <w:r w:rsidRPr="00943CED">
        <w:rPr>
          <w:rFonts w:cs="Times New Roman"/>
          <w:spacing w:val="2"/>
          <w:szCs w:val="28"/>
          <w:lang w:val="uk-UA"/>
        </w:rPr>
        <w:t>Всеукр</w:t>
      </w:r>
      <w:proofErr w:type="spellEnd"/>
      <w:r w:rsidRPr="00943CED">
        <w:rPr>
          <w:rFonts w:cs="Times New Roman"/>
          <w:spacing w:val="2"/>
          <w:szCs w:val="28"/>
          <w:lang w:val="uk-UA"/>
        </w:rPr>
        <w:t>. наук.-</w:t>
      </w:r>
      <w:proofErr w:type="spellStart"/>
      <w:r w:rsidRPr="00943CED">
        <w:rPr>
          <w:rFonts w:cs="Times New Roman"/>
          <w:spacing w:val="2"/>
          <w:szCs w:val="28"/>
          <w:lang w:val="uk-UA"/>
        </w:rPr>
        <w:t>практ</w:t>
      </w:r>
      <w:proofErr w:type="spellEnd"/>
      <w:r w:rsidRPr="00943CED">
        <w:rPr>
          <w:rFonts w:cs="Times New Roman"/>
          <w:spacing w:val="2"/>
          <w:szCs w:val="28"/>
          <w:lang w:val="uk-UA"/>
        </w:rPr>
        <w:t>. інтернет-конференції. Мелітополь: ТДАТУ, 2021. С. 106-110.</w:t>
      </w:r>
    </w:p>
    <w:p w:rsidR="00884642" w:rsidRPr="00943CED" w:rsidRDefault="00884642" w:rsidP="00E16E34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64" w:lineRule="auto"/>
        <w:ind w:left="0" w:firstLine="709"/>
        <w:jc w:val="both"/>
        <w:rPr>
          <w:rStyle w:val="fontstyle01"/>
          <w:b w:val="0"/>
          <w:bCs w:val="0"/>
          <w:color w:val="auto"/>
          <w:lang w:val="uk-UA"/>
        </w:rPr>
      </w:pPr>
      <w:r w:rsidRPr="00943CED">
        <w:rPr>
          <w:rStyle w:val="fontstyle01"/>
          <w:b w:val="0"/>
          <w:lang w:val="uk-UA"/>
        </w:rPr>
        <w:t xml:space="preserve">Бондаренко Л.Ю., </w:t>
      </w:r>
      <w:proofErr w:type="spellStart"/>
      <w:r w:rsidRPr="00943CED">
        <w:rPr>
          <w:rStyle w:val="fontstyle01"/>
          <w:b w:val="0"/>
          <w:lang w:val="uk-UA"/>
        </w:rPr>
        <w:t>Вершков</w:t>
      </w:r>
      <w:proofErr w:type="spellEnd"/>
      <w:r w:rsidRPr="00943CED">
        <w:rPr>
          <w:rStyle w:val="fontstyle01"/>
          <w:b w:val="0"/>
          <w:lang w:val="uk-UA"/>
        </w:rPr>
        <w:t xml:space="preserve"> О.О., </w:t>
      </w:r>
      <w:proofErr w:type="spellStart"/>
      <w:r w:rsidRPr="00943CED">
        <w:rPr>
          <w:rStyle w:val="fontstyle01"/>
          <w:b w:val="0"/>
          <w:lang w:val="uk-UA"/>
        </w:rPr>
        <w:t>Караєв</w:t>
      </w:r>
      <w:proofErr w:type="spellEnd"/>
      <w:r w:rsidRPr="00943CED">
        <w:rPr>
          <w:rStyle w:val="fontstyle01"/>
          <w:b w:val="0"/>
          <w:lang w:val="uk-UA"/>
        </w:rPr>
        <w:t xml:space="preserve"> О.Г., </w:t>
      </w:r>
      <w:proofErr w:type="spellStart"/>
      <w:r w:rsidRPr="00943CED">
        <w:rPr>
          <w:rStyle w:val="fontstyle01"/>
          <w:b w:val="0"/>
          <w:lang w:val="uk-UA"/>
        </w:rPr>
        <w:t>Холодняк</w:t>
      </w:r>
      <w:proofErr w:type="spellEnd"/>
      <w:r w:rsidRPr="00943CED">
        <w:rPr>
          <w:rStyle w:val="fontstyle01"/>
          <w:b w:val="0"/>
          <w:lang w:val="uk-UA"/>
        </w:rPr>
        <w:t xml:space="preserve"> Ю.В., Гавриленко Є.А.</w:t>
      </w:r>
      <w:r w:rsidRPr="00943CED">
        <w:rPr>
          <w:rStyle w:val="fontstyle01"/>
          <w:lang w:val="uk-UA"/>
        </w:rPr>
        <w:t xml:space="preserve"> </w:t>
      </w:r>
      <w:r w:rsidRPr="00943CED">
        <w:rPr>
          <w:rStyle w:val="fontstyle01"/>
          <w:b w:val="0"/>
          <w:lang w:val="uk-UA"/>
        </w:rPr>
        <w:t xml:space="preserve">Використання </w:t>
      </w:r>
      <w:r w:rsidRPr="00943CED">
        <w:rPr>
          <w:rStyle w:val="fontstyle01"/>
          <w:b w:val="0"/>
          <w:lang w:val="en-US"/>
        </w:rPr>
        <w:t>ZOOM</w:t>
      </w:r>
      <w:r w:rsidRPr="00943CED">
        <w:rPr>
          <w:rStyle w:val="fontstyle01"/>
          <w:b w:val="0"/>
          <w:lang w:val="uk-UA"/>
        </w:rPr>
        <w:t xml:space="preserve"> як додаткової платформи для навчання під час воєнних дій на території України</w:t>
      </w:r>
      <w:r w:rsidRPr="00943CED">
        <w:rPr>
          <w:b/>
          <w:spacing w:val="1"/>
          <w:szCs w:val="28"/>
          <w:shd w:val="clear" w:color="auto" w:fill="FFFFFF"/>
          <w:lang w:val="uk-UA"/>
        </w:rPr>
        <w:t>.</w:t>
      </w:r>
      <w:r w:rsidRPr="00943CED">
        <w:rPr>
          <w:spacing w:val="1"/>
          <w:szCs w:val="28"/>
          <w:shd w:val="clear" w:color="auto" w:fill="FFFFFF"/>
          <w:lang w:val="uk-UA"/>
        </w:rPr>
        <w:t xml:space="preserve"> </w:t>
      </w:r>
      <w:r w:rsidRPr="00943CED">
        <w:rPr>
          <w:i/>
          <w:spacing w:val="1"/>
          <w:szCs w:val="28"/>
          <w:shd w:val="clear" w:color="auto" w:fill="FFFFFF"/>
          <w:lang w:val="uk-UA"/>
        </w:rPr>
        <w:t xml:space="preserve">Удосконалення </w:t>
      </w:r>
      <w:proofErr w:type="spellStart"/>
      <w:r w:rsidRPr="00943CED">
        <w:rPr>
          <w:i/>
          <w:spacing w:val="1"/>
          <w:szCs w:val="28"/>
          <w:shd w:val="clear" w:color="auto" w:fill="FFFFFF"/>
          <w:lang w:val="uk-UA"/>
        </w:rPr>
        <w:t>освітньо</w:t>
      </w:r>
      <w:proofErr w:type="spellEnd"/>
      <w:r w:rsidRPr="00943CED">
        <w:rPr>
          <w:i/>
          <w:spacing w:val="1"/>
          <w:szCs w:val="28"/>
          <w:shd w:val="clear" w:color="auto" w:fill="FFFFFF"/>
          <w:lang w:val="uk-UA"/>
        </w:rPr>
        <w:t>-виховного процесу в закладі вищої освіти</w:t>
      </w:r>
      <w:r w:rsidRPr="00943CED">
        <w:rPr>
          <w:spacing w:val="1"/>
          <w:szCs w:val="28"/>
          <w:shd w:val="clear" w:color="auto" w:fill="FFFFFF"/>
          <w:lang w:val="uk-UA"/>
        </w:rPr>
        <w:t xml:space="preserve">. Мелітополь: ТДАТУ, 2022. </w:t>
      </w:r>
      <w:proofErr w:type="spellStart"/>
      <w:r w:rsidRPr="00943CED">
        <w:rPr>
          <w:spacing w:val="1"/>
          <w:szCs w:val="28"/>
          <w:shd w:val="clear" w:color="auto" w:fill="FFFFFF"/>
          <w:lang w:val="uk-UA"/>
        </w:rPr>
        <w:t>Вип</w:t>
      </w:r>
      <w:proofErr w:type="spellEnd"/>
      <w:r w:rsidRPr="00943CED">
        <w:rPr>
          <w:spacing w:val="1"/>
          <w:szCs w:val="28"/>
          <w:shd w:val="clear" w:color="auto" w:fill="FFFFFF"/>
          <w:lang w:val="uk-UA"/>
        </w:rPr>
        <w:t xml:space="preserve">. 25. </w:t>
      </w:r>
      <w:r w:rsidRPr="00943CED">
        <w:rPr>
          <w:rStyle w:val="fontstyle01"/>
          <w:b w:val="0"/>
          <w:lang w:val="uk-UA"/>
        </w:rPr>
        <w:t>С.64</w:t>
      </w:r>
      <w:r w:rsidRPr="00943CED">
        <w:rPr>
          <w:rStyle w:val="fontstyle01"/>
          <w:lang w:val="uk-UA"/>
        </w:rPr>
        <w:t>-</w:t>
      </w:r>
      <w:r w:rsidRPr="00943CED">
        <w:rPr>
          <w:rStyle w:val="fontstyle01"/>
          <w:b w:val="0"/>
          <w:lang w:val="uk-UA"/>
        </w:rPr>
        <w:t>69</w:t>
      </w:r>
      <w:r w:rsidRPr="00943CED">
        <w:rPr>
          <w:rStyle w:val="fontstyle01"/>
          <w:lang w:val="uk-UA"/>
        </w:rPr>
        <w:t>.</w:t>
      </w:r>
    </w:p>
    <w:p w:rsidR="00D961CB" w:rsidRPr="00943CED" w:rsidRDefault="00D961CB" w:rsidP="00E16E34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cs="Times New Roman"/>
          <w:szCs w:val="28"/>
          <w:lang w:val="uk-UA"/>
        </w:rPr>
      </w:pPr>
      <w:r w:rsidRPr="00943CED">
        <w:rPr>
          <w:rFonts w:cs="Times New Roman"/>
          <w:bCs/>
          <w:szCs w:val="28"/>
          <w:lang w:val="uk-UA"/>
        </w:rPr>
        <w:t xml:space="preserve">Бондаренко Л.Ю., </w:t>
      </w:r>
      <w:proofErr w:type="spellStart"/>
      <w:r w:rsidRPr="00943CED">
        <w:rPr>
          <w:rFonts w:cs="Times New Roman"/>
          <w:bCs/>
          <w:szCs w:val="28"/>
          <w:lang w:val="uk-UA"/>
        </w:rPr>
        <w:t>Вершков</w:t>
      </w:r>
      <w:proofErr w:type="spellEnd"/>
      <w:r w:rsidRPr="00943CED">
        <w:rPr>
          <w:rFonts w:cs="Times New Roman"/>
          <w:bCs/>
          <w:szCs w:val="28"/>
          <w:lang w:val="uk-UA"/>
        </w:rPr>
        <w:t xml:space="preserve"> О.О., </w:t>
      </w:r>
      <w:r w:rsidRPr="00943CED">
        <w:rPr>
          <w:rFonts w:cs="Times New Roman"/>
          <w:szCs w:val="28"/>
          <w:lang w:val="uk-UA"/>
        </w:rPr>
        <w:t>Тетервак І. Р.</w:t>
      </w:r>
      <w:r w:rsidRPr="00943CED">
        <w:rPr>
          <w:rFonts w:cs="Times New Roman"/>
          <w:bCs/>
          <w:szCs w:val="28"/>
          <w:lang w:val="uk-UA"/>
        </w:rPr>
        <w:t xml:space="preserve"> </w:t>
      </w:r>
      <w:r w:rsidRPr="00943CED">
        <w:rPr>
          <w:rFonts w:cs="Times New Roman"/>
          <w:szCs w:val="28"/>
          <w:lang w:val="uk-UA"/>
        </w:rPr>
        <w:t xml:space="preserve">Використання технологій візуалізації в освітньому процесі, як складової системи інтелектуального навчання. </w:t>
      </w:r>
      <w:r w:rsidRPr="00943CED">
        <w:rPr>
          <w:rFonts w:cs="Times New Roman"/>
          <w:i/>
          <w:spacing w:val="2"/>
          <w:szCs w:val="28"/>
          <w:lang w:val="uk-UA"/>
        </w:rPr>
        <w:t>Розвиток сучасної науки та освіти: реалії, проблеми якості, інновації:</w:t>
      </w:r>
      <w:r w:rsidRPr="00943CED">
        <w:rPr>
          <w:rFonts w:cs="Times New Roman"/>
          <w:spacing w:val="2"/>
          <w:szCs w:val="28"/>
          <w:lang w:val="uk-UA"/>
        </w:rPr>
        <w:t xml:space="preserve"> </w:t>
      </w:r>
      <w:r w:rsidR="00943CED" w:rsidRPr="00943CED">
        <w:fldChar w:fldCharType="begin"/>
      </w:r>
      <w:r w:rsidR="00943CED" w:rsidRPr="00943CED">
        <w:rPr>
          <w:lang w:val="uk-UA"/>
        </w:rPr>
        <w:instrText xml:space="preserve"> </w:instrText>
      </w:r>
      <w:r w:rsidR="00943CED" w:rsidRPr="00943CED">
        <w:instrText>HYPERLINK</w:instrText>
      </w:r>
      <w:r w:rsidR="00943CED" w:rsidRPr="00943CED">
        <w:rPr>
          <w:lang w:val="uk-UA"/>
        </w:rPr>
        <w:instrText xml:space="preserve"> "</w:instrText>
      </w:r>
      <w:r w:rsidR="00943CED" w:rsidRPr="00943CED">
        <w:instrText>https</w:instrText>
      </w:r>
      <w:r w:rsidR="00943CED" w:rsidRPr="00943CED">
        <w:rPr>
          <w:lang w:val="uk-UA"/>
        </w:rPr>
        <w:instrText>://</w:instrText>
      </w:r>
      <w:r w:rsidR="00943CED" w:rsidRPr="00943CED">
        <w:instrText>drive</w:instrText>
      </w:r>
      <w:r w:rsidR="00943CED" w:rsidRPr="00943CED">
        <w:rPr>
          <w:lang w:val="uk-UA"/>
        </w:rPr>
        <w:instrText>.</w:instrText>
      </w:r>
      <w:r w:rsidR="00943CED" w:rsidRPr="00943CED">
        <w:instrText>google</w:instrText>
      </w:r>
      <w:r w:rsidR="00943CED" w:rsidRPr="00943CED">
        <w:rPr>
          <w:lang w:val="uk-UA"/>
        </w:rPr>
        <w:instrText>.</w:instrText>
      </w:r>
      <w:r w:rsidR="00943CED" w:rsidRPr="00943CED">
        <w:instrText>com</w:instrText>
      </w:r>
      <w:r w:rsidR="00943CED" w:rsidRPr="00943CED">
        <w:rPr>
          <w:lang w:val="uk-UA"/>
        </w:rPr>
        <w:instrText>/</w:instrText>
      </w:r>
      <w:r w:rsidR="00943CED" w:rsidRPr="00943CED">
        <w:instrText>file</w:instrText>
      </w:r>
      <w:r w:rsidR="00943CED" w:rsidRPr="00943CED">
        <w:rPr>
          <w:lang w:val="uk-UA"/>
        </w:rPr>
        <w:instrText>/</w:instrText>
      </w:r>
      <w:r w:rsidR="00943CED" w:rsidRPr="00943CED">
        <w:instrText>d</w:instrText>
      </w:r>
      <w:r w:rsidR="00943CED" w:rsidRPr="00943CED">
        <w:rPr>
          <w:lang w:val="uk-UA"/>
        </w:rPr>
        <w:instrText>/1</w:instrText>
      </w:r>
      <w:r w:rsidR="00943CED" w:rsidRPr="00943CED">
        <w:instrText>vck</w:instrText>
      </w:r>
      <w:r w:rsidR="00943CED" w:rsidRPr="00943CED">
        <w:rPr>
          <w:lang w:val="uk-UA"/>
        </w:rPr>
        <w:instrText>6</w:instrText>
      </w:r>
      <w:r w:rsidR="00943CED" w:rsidRPr="00943CED">
        <w:instrText>wTMnOqFcOnyEoeJUM</w:instrText>
      </w:r>
      <w:r w:rsidR="00943CED" w:rsidRPr="00943CED">
        <w:rPr>
          <w:lang w:val="uk-UA"/>
        </w:rPr>
        <w:instrText>31</w:instrText>
      </w:r>
      <w:r w:rsidR="00943CED" w:rsidRPr="00943CED">
        <w:instrText>degV</w:instrText>
      </w:r>
      <w:r w:rsidR="00943CED" w:rsidRPr="00943CED">
        <w:rPr>
          <w:lang w:val="uk-UA"/>
        </w:rPr>
        <w:instrText>0</w:instrText>
      </w:r>
      <w:r w:rsidR="00943CED" w:rsidRPr="00943CED">
        <w:instrText>lCWu</w:instrText>
      </w:r>
      <w:r w:rsidR="00943CED" w:rsidRPr="00943CED">
        <w:rPr>
          <w:lang w:val="uk-UA"/>
        </w:rPr>
        <w:instrText>/</w:instrText>
      </w:r>
      <w:r w:rsidR="00943CED" w:rsidRPr="00943CED">
        <w:instrText>view</w:instrText>
      </w:r>
      <w:r w:rsidR="00943CED" w:rsidRPr="00943CED">
        <w:rPr>
          <w:lang w:val="uk-UA"/>
        </w:rPr>
        <w:instrText xml:space="preserve">" </w:instrText>
      </w:r>
      <w:r w:rsidR="00943CED" w:rsidRPr="00943CED">
        <w:fldChar w:fldCharType="separate"/>
      </w:r>
      <w:r w:rsidRPr="00943CED">
        <w:rPr>
          <w:rStyle w:val="a5"/>
          <w:rFonts w:cs="Times New Roman"/>
          <w:spacing w:val="2"/>
          <w:szCs w:val="28"/>
          <w:lang w:val="uk-UA"/>
        </w:rPr>
        <w:t xml:space="preserve">матеріали ІІІ </w:t>
      </w:r>
      <w:proofErr w:type="spellStart"/>
      <w:r w:rsidRPr="00943CED">
        <w:rPr>
          <w:rStyle w:val="a5"/>
          <w:rFonts w:cs="Times New Roman"/>
          <w:spacing w:val="2"/>
          <w:szCs w:val="28"/>
          <w:lang w:val="uk-UA"/>
        </w:rPr>
        <w:t>Міжнар</w:t>
      </w:r>
      <w:proofErr w:type="spellEnd"/>
      <w:r w:rsidRPr="00943CED">
        <w:rPr>
          <w:rStyle w:val="a5"/>
          <w:rFonts w:cs="Times New Roman"/>
          <w:spacing w:val="2"/>
          <w:szCs w:val="28"/>
          <w:lang w:val="uk-UA"/>
        </w:rPr>
        <w:t>. наук.-</w:t>
      </w:r>
      <w:proofErr w:type="spellStart"/>
      <w:r w:rsidRPr="00943CED">
        <w:rPr>
          <w:rStyle w:val="a5"/>
          <w:rFonts w:cs="Times New Roman"/>
          <w:spacing w:val="2"/>
          <w:szCs w:val="28"/>
          <w:lang w:val="uk-UA"/>
        </w:rPr>
        <w:t>практ</w:t>
      </w:r>
      <w:proofErr w:type="spellEnd"/>
      <w:r w:rsidRPr="00943CED">
        <w:rPr>
          <w:rStyle w:val="a5"/>
          <w:rFonts w:cs="Times New Roman"/>
          <w:spacing w:val="2"/>
          <w:szCs w:val="28"/>
          <w:lang w:val="uk-UA"/>
        </w:rPr>
        <w:t>. інтернет-</w:t>
      </w:r>
      <w:proofErr w:type="spellStart"/>
      <w:r w:rsidRPr="00943CED">
        <w:rPr>
          <w:rStyle w:val="a5"/>
          <w:rFonts w:cs="Times New Roman"/>
          <w:spacing w:val="2"/>
          <w:szCs w:val="28"/>
          <w:lang w:val="uk-UA"/>
        </w:rPr>
        <w:t>конф</w:t>
      </w:r>
      <w:proofErr w:type="spellEnd"/>
      <w:r w:rsidR="00943CED" w:rsidRPr="00943CED">
        <w:rPr>
          <w:rStyle w:val="a5"/>
          <w:rFonts w:cs="Times New Roman"/>
          <w:spacing w:val="2"/>
          <w:szCs w:val="28"/>
          <w:lang w:val="uk-UA"/>
        </w:rPr>
        <w:fldChar w:fldCharType="end"/>
      </w:r>
      <w:r w:rsidRPr="00943CED">
        <w:rPr>
          <w:rFonts w:cs="Times New Roman"/>
          <w:spacing w:val="2"/>
          <w:szCs w:val="28"/>
          <w:lang w:val="uk-UA"/>
        </w:rPr>
        <w:t xml:space="preserve">. Мелітополь, </w:t>
      </w:r>
      <w:r w:rsidR="006A2D05" w:rsidRPr="00943CED">
        <w:rPr>
          <w:rFonts w:cs="Times New Roman"/>
          <w:spacing w:val="2"/>
          <w:szCs w:val="28"/>
          <w:lang w:val="uk-UA"/>
        </w:rPr>
        <w:t xml:space="preserve">30 вересня </w:t>
      </w:r>
      <w:r w:rsidRPr="00943CED">
        <w:rPr>
          <w:rFonts w:cs="Times New Roman"/>
          <w:spacing w:val="2"/>
          <w:szCs w:val="28"/>
          <w:lang w:val="uk-UA"/>
        </w:rPr>
        <w:t xml:space="preserve">2022р. С. </w:t>
      </w:r>
      <w:r w:rsidR="00AB721C" w:rsidRPr="00943CED">
        <w:rPr>
          <w:rFonts w:cs="Times New Roman"/>
          <w:bCs/>
          <w:caps/>
          <w:szCs w:val="28"/>
          <w:lang w:val="uk-UA"/>
        </w:rPr>
        <w:t>413</w:t>
      </w:r>
      <w:r w:rsidRPr="00943CED">
        <w:rPr>
          <w:rFonts w:cs="Times New Roman"/>
          <w:bCs/>
          <w:caps/>
          <w:szCs w:val="28"/>
          <w:lang w:val="uk-UA"/>
        </w:rPr>
        <w:t>-</w:t>
      </w:r>
      <w:r w:rsidR="00AB721C" w:rsidRPr="00943CED">
        <w:rPr>
          <w:rFonts w:cs="Times New Roman"/>
          <w:bCs/>
          <w:caps/>
          <w:szCs w:val="28"/>
          <w:lang w:val="uk-UA"/>
        </w:rPr>
        <w:t>418</w:t>
      </w:r>
      <w:r w:rsidRPr="00943CED">
        <w:rPr>
          <w:rFonts w:cs="Times New Roman"/>
          <w:szCs w:val="28"/>
          <w:lang w:val="uk-UA"/>
        </w:rPr>
        <w:t>.</w:t>
      </w:r>
    </w:p>
    <w:p w:rsidR="00D961CB" w:rsidRPr="00943CED" w:rsidRDefault="00D961CB" w:rsidP="00E16E34">
      <w:pPr>
        <w:pStyle w:val="a3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cs="Times New Roman"/>
          <w:bCs/>
          <w:szCs w:val="28"/>
          <w:lang w:val="uk-UA"/>
        </w:rPr>
      </w:pPr>
      <w:r w:rsidRPr="00943CED">
        <w:rPr>
          <w:rFonts w:cs="Times New Roman"/>
          <w:bCs/>
          <w:szCs w:val="28"/>
          <w:lang w:val="uk-UA"/>
        </w:rPr>
        <w:t xml:space="preserve">Бондаренко Л.Ю., </w:t>
      </w:r>
      <w:proofErr w:type="spellStart"/>
      <w:r w:rsidRPr="00943CED">
        <w:rPr>
          <w:rFonts w:cs="Times New Roman"/>
          <w:bCs/>
          <w:szCs w:val="28"/>
          <w:lang w:val="uk-UA"/>
        </w:rPr>
        <w:t>Вершков</w:t>
      </w:r>
      <w:proofErr w:type="spellEnd"/>
      <w:r w:rsidRPr="00943CED">
        <w:rPr>
          <w:rFonts w:cs="Times New Roman"/>
          <w:bCs/>
          <w:szCs w:val="28"/>
          <w:lang w:val="uk-UA"/>
        </w:rPr>
        <w:t xml:space="preserve"> О.О.,</w:t>
      </w:r>
      <w:r w:rsidRPr="00943CED">
        <w:t xml:space="preserve"> </w:t>
      </w:r>
      <w:r w:rsidR="00AB721C" w:rsidRPr="00943CED">
        <w:rPr>
          <w:rFonts w:cs="Times New Roman"/>
          <w:bCs/>
          <w:szCs w:val="28"/>
          <w:lang w:val="uk-UA"/>
        </w:rPr>
        <w:t>М</w:t>
      </w:r>
      <w:r w:rsidRPr="00943CED">
        <w:rPr>
          <w:rFonts w:cs="Times New Roman"/>
          <w:bCs/>
          <w:szCs w:val="28"/>
          <w:lang w:val="uk-UA"/>
        </w:rPr>
        <w:t>ультимедійні системи та 3D-технології в  освітньому процесі</w:t>
      </w:r>
      <w:r w:rsidRPr="00943CED">
        <w:rPr>
          <w:rFonts w:cs="Times New Roman"/>
          <w:szCs w:val="28"/>
          <w:lang w:val="uk-UA"/>
        </w:rPr>
        <w:t xml:space="preserve">. </w:t>
      </w:r>
      <w:r w:rsidRPr="00943CED">
        <w:rPr>
          <w:rFonts w:cs="Times New Roman"/>
          <w:i/>
          <w:spacing w:val="2"/>
          <w:szCs w:val="28"/>
          <w:lang w:val="uk-UA"/>
        </w:rPr>
        <w:t>Розвиток сучасної науки та освіти: реалії, проблеми якості, інновації:</w:t>
      </w:r>
      <w:r w:rsidRPr="00943CED">
        <w:rPr>
          <w:rFonts w:cs="Times New Roman"/>
          <w:spacing w:val="2"/>
          <w:szCs w:val="28"/>
          <w:lang w:val="uk-UA"/>
        </w:rPr>
        <w:t xml:space="preserve"> </w:t>
      </w:r>
      <w:r w:rsidR="00943CED" w:rsidRPr="00943CED">
        <w:fldChar w:fldCharType="begin"/>
      </w:r>
      <w:r w:rsidR="00943CED" w:rsidRPr="00943CED">
        <w:rPr>
          <w:lang w:val="uk-UA"/>
        </w:rPr>
        <w:instrText xml:space="preserve"> </w:instrText>
      </w:r>
      <w:r w:rsidR="00943CED" w:rsidRPr="00943CED">
        <w:instrText>HYPERLINK</w:instrText>
      </w:r>
      <w:r w:rsidR="00943CED" w:rsidRPr="00943CED">
        <w:rPr>
          <w:lang w:val="uk-UA"/>
        </w:rPr>
        <w:instrText xml:space="preserve"> "</w:instrText>
      </w:r>
      <w:r w:rsidR="00943CED" w:rsidRPr="00943CED">
        <w:instrText>https</w:instrText>
      </w:r>
      <w:r w:rsidR="00943CED" w:rsidRPr="00943CED">
        <w:rPr>
          <w:lang w:val="uk-UA"/>
        </w:rPr>
        <w:instrText>://</w:instrText>
      </w:r>
      <w:r w:rsidR="00943CED" w:rsidRPr="00943CED">
        <w:instrText>drive</w:instrText>
      </w:r>
      <w:r w:rsidR="00943CED" w:rsidRPr="00943CED">
        <w:rPr>
          <w:lang w:val="uk-UA"/>
        </w:rPr>
        <w:instrText>.</w:instrText>
      </w:r>
      <w:r w:rsidR="00943CED" w:rsidRPr="00943CED">
        <w:instrText>google</w:instrText>
      </w:r>
      <w:r w:rsidR="00943CED" w:rsidRPr="00943CED">
        <w:rPr>
          <w:lang w:val="uk-UA"/>
        </w:rPr>
        <w:instrText>.</w:instrText>
      </w:r>
      <w:r w:rsidR="00943CED" w:rsidRPr="00943CED">
        <w:instrText>com</w:instrText>
      </w:r>
      <w:r w:rsidR="00943CED" w:rsidRPr="00943CED">
        <w:rPr>
          <w:lang w:val="uk-UA"/>
        </w:rPr>
        <w:instrText>/</w:instrText>
      </w:r>
      <w:r w:rsidR="00943CED" w:rsidRPr="00943CED">
        <w:instrText>file</w:instrText>
      </w:r>
      <w:r w:rsidR="00943CED" w:rsidRPr="00943CED">
        <w:rPr>
          <w:lang w:val="uk-UA"/>
        </w:rPr>
        <w:instrText>/</w:instrText>
      </w:r>
      <w:r w:rsidR="00943CED" w:rsidRPr="00943CED">
        <w:instrText>d</w:instrText>
      </w:r>
      <w:r w:rsidR="00943CED" w:rsidRPr="00943CED">
        <w:rPr>
          <w:lang w:val="uk-UA"/>
        </w:rPr>
        <w:instrText>/1</w:instrText>
      </w:r>
      <w:r w:rsidR="00943CED" w:rsidRPr="00943CED">
        <w:instrText>vck</w:instrText>
      </w:r>
      <w:r w:rsidR="00943CED" w:rsidRPr="00943CED">
        <w:rPr>
          <w:lang w:val="uk-UA"/>
        </w:rPr>
        <w:instrText>6</w:instrText>
      </w:r>
      <w:r w:rsidR="00943CED" w:rsidRPr="00943CED">
        <w:instrText>wTMnOqFcOnyEoeJUM</w:instrText>
      </w:r>
      <w:r w:rsidR="00943CED" w:rsidRPr="00943CED">
        <w:rPr>
          <w:lang w:val="uk-UA"/>
        </w:rPr>
        <w:instrText>31</w:instrText>
      </w:r>
      <w:r w:rsidR="00943CED" w:rsidRPr="00943CED">
        <w:instrText>degV</w:instrText>
      </w:r>
      <w:r w:rsidR="00943CED" w:rsidRPr="00943CED">
        <w:rPr>
          <w:lang w:val="uk-UA"/>
        </w:rPr>
        <w:instrText>0</w:instrText>
      </w:r>
      <w:r w:rsidR="00943CED" w:rsidRPr="00943CED">
        <w:instrText>lCWu</w:instrText>
      </w:r>
      <w:r w:rsidR="00943CED" w:rsidRPr="00943CED">
        <w:rPr>
          <w:lang w:val="uk-UA"/>
        </w:rPr>
        <w:instrText>/</w:instrText>
      </w:r>
      <w:r w:rsidR="00943CED" w:rsidRPr="00943CED">
        <w:instrText>view</w:instrText>
      </w:r>
      <w:r w:rsidR="00943CED" w:rsidRPr="00943CED">
        <w:rPr>
          <w:lang w:val="uk-UA"/>
        </w:rPr>
        <w:instrText xml:space="preserve">" </w:instrText>
      </w:r>
      <w:r w:rsidR="00943CED" w:rsidRPr="00943CED">
        <w:fldChar w:fldCharType="separate"/>
      </w:r>
      <w:r w:rsidRPr="00943CED">
        <w:rPr>
          <w:rStyle w:val="a5"/>
          <w:rFonts w:cs="Times New Roman"/>
          <w:spacing w:val="2"/>
          <w:szCs w:val="28"/>
          <w:lang w:val="uk-UA"/>
        </w:rPr>
        <w:t xml:space="preserve">матеріали ІІІ </w:t>
      </w:r>
      <w:proofErr w:type="spellStart"/>
      <w:r w:rsidRPr="00943CED">
        <w:rPr>
          <w:rStyle w:val="a5"/>
          <w:rFonts w:cs="Times New Roman"/>
          <w:spacing w:val="2"/>
          <w:szCs w:val="28"/>
          <w:lang w:val="uk-UA"/>
        </w:rPr>
        <w:t>Міжнар</w:t>
      </w:r>
      <w:proofErr w:type="spellEnd"/>
      <w:r w:rsidRPr="00943CED">
        <w:rPr>
          <w:rStyle w:val="a5"/>
          <w:rFonts w:cs="Times New Roman"/>
          <w:spacing w:val="2"/>
          <w:szCs w:val="28"/>
          <w:lang w:val="uk-UA"/>
        </w:rPr>
        <w:t>. наук.-</w:t>
      </w:r>
      <w:proofErr w:type="spellStart"/>
      <w:r w:rsidRPr="00943CED">
        <w:rPr>
          <w:rStyle w:val="a5"/>
          <w:rFonts w:cs="Times New Roman"/>
          <w:spacing w:val="2"/>
          <w:szCs w:val="28"/>
          <w:lang w:val="uk-UA"/>
        </w:rPr>
        <w:t>практ</w:t>
      </w:r>
      <w:proofErr w:type="spellEnd"/>
      <w:r w:rsidRPr="00943CED">
        <w:rPr>
          <w:rStyle w:val="a5"/>
          <w:rFonts w:cs="Times New Roman"/>
          <w:spacing w:val="2"/>
          <w:szCs w:val="28"/>
          <w:lang w:val="uk-UA"/>
        </w:rPr>
        <w:t>. інтернет-</w:t>
      </w:r>
      <w:proofErr w:type="spellStart"/>
      <w:r w:rsidRPr="00943CED">
        <w:rPr>
          <w:rStyle w:val="a5"/>
          <w:rFonts w:cs="Times New Roman"/>
          <w:spacing w:val="2"/>
          <w:szCs w:val="28"/>
          <w:lang w:val="uk-UA"/>
        </w:rPr>
        <w:t>конф</w:t>
      </w:r>
      <w:proofErr w:type="spellEnd"/>
      <w:r w:rsidR="00943CED" w:rsidRPr="00943CED">
        <w:rPr>
          <w:rStyle w:val="a5"/>
          <w:rFonts w:cs="Times New Roman"/>
          <w:spacing w:val="2"/>
          <w:szCs w:val="28"/>
          <w:lang w:val="uk-UA"/>
        </w:rPr>
        <w:fldChar w:fldCharType="end"/>
      </w:r>
      <w:r w:rsidRPr="00943CED">
        <w:rPr>
          <w:rFonts w:cs="Times New Roman"/>
          <w:spacing w:val="2"/>
          <w:szCs w:val="28"/>
          <w:lang w:val="uk-UA"/>
        </w:rPr>
        <w:t xml:space="preserve">. Мелітополь, </w:t>
      </w:r>
      <w:r w:rsidR="006A2D05" w:rsidRPr="00943CED">
        <w:rPr>
          <w:rFonts w:cs="Times New Roman"/>
          <w:spacing w:val="2"/>
          <w:szCs w:val="28"/>
          <w:lang w:val="uk-UA"/>
        </w:rPr>
        <w:t xml:space="preserve">30 вересня </w:t>
      </w:r>
      <w:r w:rsidRPr="00943CED">
        <w:rPr>
          <w:rFonts w:cs="Times New Roman"/>
          <w:spacing w:val="2"/>
          <w:szCs w:val="28"/>
          <w:lang w:val="uk-UA"/>
        </w:rPr>
        <w:t xml:space="preserve">2022р. С. </w:t>
      </w:r>
      <w:r w:rsidR="00AB721C" w:rsidRPr="00943CED">
        <w:rPr>
          <w:rFonts w:cs="Times New Roman"/>
          <w:bCs/>
          <w:caps/>
          <w:szCs w:val="28"/>
          <w:lang w:val="uk-UA"/>
        </w:rPr>
        <w:t>424</w:t>
      </w:r>
      <w:r w:rsidRPr="00943CED">
        <w:rPr>
          <w:rFonts w:cs="Times New Roman"/>
          <w:bCs/>
          <w:caps/>
          <w:szCs w:val="28"/>
          <w:lang w:val="uk-UA"/>
        </w:rPr>
        <w:t>-</w:t>
      </w:r>
      <w:r w:rsidR="00AB721C" w:rsidRPr="00943CED">
        <w:rPr>
          <w:rFonts w:cs="Times New Roman"/>
          <w:bCs/>
          <w:caps/>
          <w:szCs w:val="28"/>
          <w:lang w:val="uk-UA"/>
        </w:rPr>
        <w:t>428</w:t>
      </w:r>
      <w:r w:rsidRPr="00943CED">
        <w:rPr>
          <w:rFonts w:cs="Times New Roman"/>
          <w:szCs w:val="28"/>
          <w:lang w:val="uk-UA"/>
        </w:rPr>
        <w:t>.</w:t>
      </w:r>
    </w:p>
    <w:p w:rsidR="00532666" w:rsidRPr="00943CED" w:rsidRDefault="00532666" w:rsidP="00E16E34">
      <w:pPr>
        <w:pStyle w:val="a3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cs="Times New Roman"/>
          <w:bCs/>
          <w:szCs w:val="28"/>
          <w:lang w:val="uk-UA"/>
        </w:rPr>
      </w:pPr>
      <w:proofErr w:type="spellStart"/>
      <w:r w:rsidRPr="00943CED">
        <w:rPr>
          <w:rFonts w:cs="Times New Roman"/>
          <w:szCs w:val="28"/>
          <w:lang w:val="uk-UA"/>
        </w:rPr>
        <w:t>Мацулевич</w:t>
      </w:r>
      <w:proofErr w:type="spellEnd"/>
      <w:r w:rsidRPr="00943CED">
        <w:rPr>
          <w:rFonts w:cs="Times New Roman"/>
          <w:szCs w:val="28"/>
          <w:lang w:val="uk-UA"/>
        </w:rPr>
        <w:t xml:space="preserve"> О.Є., </w:t>
      </w:r>
      <w:proofErr w:type="spellStart"/>
      <w:r w:rsidRPr="00943CED">
        <w:rPr>
          <w:rFonts w:cs="Times New Roman"/>
          <w:szCs w:val="28"/>
          <w:lang w:val="uk-UA"/>
        </w:rPr>
        <w:t>Вершков</w:t>
      </w:r>
      <w:proofErr w:type="spellEnd"/>
      <w:r w:rsidRPr="00943CED">
        <w:rPr>
          <w:rFonts w:cs="Times New Roman"/>
          <w:szCs w:val="28"/>
          <w:lang w:val="uk-UA"/>
        </w:rPr>
        <w:t xml:space="preserve"> О.О. Методика виконання лабораторної роботи «Розробка керуючої програми для обробки коробки диференціалу автомобіля» при вивченні дисципліни «Програмування автоматизованих процесів обробки деталей» </w:t>
      </w:r>
      <w:r w:rsidRPr="00943CED">
        <w:rPr>
          <w:rFonts w:cs="Times New Roman"/>
          <w:i/>
          <w:spacing w:val="2"/>
          <w:szCs w:val="28"/>
          <w:lang w:val="uk-UA"/>
        </w:rPr>
        <w:t>Розвиток сучасної науки та освіти: реалії, проблеми якості, інновації:</w:t>
      </w:r>
      <w:r w:rsidRPr="00943CED">
        <w:rPr>
          <w:rFonts w:cs="Times New Roman"/>
          <w:spacing w:val="2"/>
          <w:szCs w:val="28"/>
          <w:lang w:val="uk-UA"/>
        </w:rPr>
        <w:t xml:space="preserve"> </w:t>
      </w:r>
      <w:r w:rsidR="00943CED" w:rsidRPr="00943CED">
        <w:fldChar w:fldCharType="begin"/>
      </w:r>
      <w:r w:rsidR="00943CED" w:rsidRPr="00943CED">
        <w:rPr>
          <w:lang w:val="uk-UA"/>
        </w:rPr>
        <w:instrText xml:space="preserve"> </w:instrText>
      </w:r>
      <w:r w:rsidR="00943CED" w:rsidRPr="00943CED">
        <w:instrText>HYPERLINK</w:instrText>
      </w:r>
      <w:r w:rsidR="00943CED" w:rsidRPr="00943CED">
        <w:rPr>
          <w:lang w:val="uk-UA"/>
        </w:rPr>
        <w:instrText xml:space="preserve"> "</w:instrText>
      </w:r>
      <w:r w:rsidR="00943CED" w:rsidRPr="00943CED">
        <w:instrText>https</w:instrText>
      </w:r>
      <w:r w:rsidR="00943CED" w:rsidRPr="00943CED">
        <w:rPr>
          <w:lang w:val="uk-UA"/>
        </w:rPr>
        <w:instrText>://</w:instrText>
      </w:r>
      <w:r w:rsidR="00943CED" w:rsidRPr="00943CED">
        <w:instrText>drive</w:instrText>
      </w:r>
      <w:r w:rsidR="00943CED" w:rsidRPr="00943CED">
        <w:rPr>
          <w:lang w:val="uk-UA"/>
        </w:rPr>
        <w:instrText>.</w:instrText>
      </w:r>
      <w:r w:rsidR="00943CED" w:rsidRPr="00943CED">
        <w:instrText>google</w:instrText>
      </w:r>
      <w:r w:rsidR="00943CED" w:rsidRPr="00943CED">
        <w:rPr>
          <w:lang w:val="uk-UA"/>
        </w:rPr>
        <w:instrText>.</w:instrText>
      </w:r>
      <w:r w:rsidR="00943CED" w:rsidRPr="00943CED">
        <w:instrText>com</w:instrText>
      </w:r>
      <w:r w:rsidR="00943CED" w:rsidRPr="00943CED">
        <w:rPr>
          <w:lang w:val="uk-UA"/>
        </w:rPr>
        <w:instrText>/</w:instrText>
      </w:r>
      <w:r w:rsidR="00943CED" w:rsidRPr="00943CED">
        <w:instrText>file</w:instrText>
      </w:r>
      <w:r w:rsidR="00943CED" w:rsidRPr="00943CED">
        <w:rPr>
          <w:lang w:val="uk-UA"/>
        </w:rPr>
        <w:instrText>/</w:instrText>
      </w:r>
      <w:r w:rsidR="00943CED" w:rsidRPr="00943CED">
        <w:instrText>d</w:instrText>
      </w:r>
      <w:r w:rsidR="00943CED" w:rsidRPr="00943CED">
        <w:rPr>
          <w:lang w:val="uk-UA"/>
        </w:rPr>
        <w:instrText>/1</w:instrText>
      </w:r>
      <w:r w:rsidR="00943CED" w:rsidRPr="00943CED">
        <w:instrText>vck</w:instrText>
      </w:r>
      <w:r w:rsidR="00943CED" w:rsidRPr="00943CED">
        <w:rPr>
          <w:lang w:val="uk-UA"/>
        </w:rPr>
        <w:instrText>6</w:instrText>
      </w:r>
      <w:r w:rsidR="00943CED" w:rsidRPr="00943CED">
        <w:instrText>wTMnOqFcOnyEoeJUM</w:instrText>
      </w:r>
      <w:r w:rsidR="00943CED" w:rsidRPr="00943CED">
        <w:rPr>
          <w:lang w:val="uk-UA"/>
        </w:rPr>
        <w:instrText>31</w:instrText>
      </w:r>
      <w:r w:rsidR="00943CED" w:rsidRPr="00943CED">
        <w:instrText>degV</w:instrText>
      </w:r>
      <w:r w:rsidR="00943CED" w:rsidRPr="00943CED">
        <w:rPr>
          <w:lang w:val="uk-UA"/>
        </w:rPr>
        <w:instrText>0</w:instrText>
      </w:r>
      <w:r w:rsidR="00943CED" w:rsidRPr="00943CED">
        <w:instrText>lCWu</w:instrText>
      </w:r>
      <w:r w:rsidR="00943CED" w:rsidRPr="00943CED">
        <w:rPr>
          <w:lang w:val="uk-UA"/>
        </w:rPr>
        <w:instrText>/</w:instrText>
      </w:r>
      <w:r w:rsidR="00943CED" w:rsidRPr="00943CED">
        <w:instrText>view</w:instrText>
      </w:r>
      <w:r w:rsidR="00943CED" w:rsidRPr="00943CED">
        <w:rPr>
          <w:lang w:val="uk-UA"/>
        </w:rPr>
        <w:instrText xml:space="preserve">" </w:instrText>
      </w:r>
      <w:r w:rsidR="00943CED" w:rsidRPr="00943CED">
        <w:fldChar w:fldCharType="separate"/>
      </w:r>
      <w:r w:rsidRPr="00943CED">
        <w:rPr>
          <w:rStyle w:val="a5"/>
          <w:rFonts w:cs="Times New Roman"/>
          <w:spacing w:val="2"/>
          <w:szCs w:val="28"/>
          <w:lang w:val="uk-UA"/>
        </w:rPr>
        <w:t xml:space="preserve">матеріали ІІІ </w:t>
      </w:r>
      <w:proofErr w:type="spellStart"/>
      <w:r w:rsidRPr="00943CED">
        <w:rPr>
          <w:rStyle w:val="a5"/>
          <w:rFonts w:cs="Times New Roman"/>
          <w:spacing w:val="2"/>
          <w:szCs w:val="28"/>
          <w:lang w:val="uk-UA"/>
        </w:rPr>
        <w:t>Міжнар</w:t>
      </w:r>
      <w:proofErr w:type="spellEnd"/>
      <w:r w:rsidRPr="00943CED">
        <w:rPr>
          <w:rStyle w:val="a5"/>
          <w:rFonts w:cs="Times New Roman"/>
          <w:spacing w:val="2"/>
          <w:szCs w:val="28"/>
          <w:lang w:val="uk-UA"/>
        </w:rPr>
        <w:t>. наук.-</w:t>
      </w:r>
      <w:proofErr w:type="spellStart"/>
      <w:r w:rsidRPr="00943CED">
        <w:rPr>
          <w:rStyle w:val="a5"/>
          <w:rFonts w:cs="Times New Roman"/>
          <w:spacing w:val="2"/>
          <w:szCs w:val="28"/>
          <w:lang w:val="uk-UA"/>
        </w:rPr>
        <w:t>практ</w:t>
      </w:r>
      <w:proofErr w:type="spellEnd"/>
      <w:r w:rsidRPr="00943CED">
        <w:rPr>
          <w:rStyle w:val="a5"/>
          <w:rFonts w:cs="Times New Roman"/>
          <w:spacing w:val="2"/>
          <w:szCs w:val="28"/>
          <w:lang w:val="uk-UA"/>
        </w:rPr>
        <w:t>. інтернет-</w:t>
      </w:r>
      <w:proofErr w:type="spellStart"/>
      <w:r w:rsidRPr="00943CED">
        <w:rPr>
          <w:rStyle w:val="a5"/>
          <w:rFonts w:cs="Times New Roman"/>
          <w:spacing w:val="2"/>
          <w:szCs w:val="28"/>
          <w:lang w:val="uk-UA"/>
        </w:rPr>
        <w:t>конф</w:t>
      </w:r>
      <w:proofErr w:type="spellEnd"/>
      <w:r w:rsidR="00943CED" w:rsidRPr="00943CED">
        <w:rPr>
          <w:rStyle w:val="a5"/>
          <w:rFonts w:cs="Times New Roman"/>
          <w:spacing w:val="2"/>
          <w:szCs w:val="28"/>
          <w:lang w:val="uk-UA"/>
        </w:rPr>
        <w:fldChar w:fldCharType="end"/>
      </w:r>
      <w:r w:rsidRPr="00943CED">
        <w:rPr>
          <w:rFonts w:cs="Times New Roman"/>
          <w:spacing w:val="2"/>
          <w:szCs w:val="28"/>
          <w:lang w:val="uk-UA"/>
        </w:rPr>
        <w:t xml:space="preserve">. Мелітополь, 30 вересня 2022р. С. </w:t>
      </w:r>
      <w:r w:rsidRPr="00943CED">
        <w:rPr>
          <w:rFonts w:cs="Times New Roman"/>
          <w:bCs/>
          <w:caps/>
          <w:szCs w:val="28"/>
          <w:lang w:val="uk-UA"/>
        </w:rPr>
        <w:t>3</w:t>
      </w:r>
      <w:r w:rsidR="00AB721C" w:rsidRPr="00943CED">
        <w:rPr>
          <w:rFonts w:cs="Times New Roman"/>
          <w:bCs/>
          <w:caps/>
          <w:szCs w:val="28"/>
          <w:lang w:val="uk-UA"/>
        </w:rPr>
        <w:t>97</w:t>
      </w:r>
      <w:r w:rsidRPr="00943CED">
        <w:rPr>
          <w:rFonts w:cs="Times New Roman"/>
          <w:bCs/>
          <w:caps/>
          <w:szCs w:val="28"/>
          <w:lang w:val="uk-UA"/>
        </w:rPr>
        <w:t>-</w:t>
      </w:r>
      <w:r w:rsidR="00AB721C" w:rsidRPr="00943CED">
        <w:rPr>
          <w:rFonts w:cs="Times New Roman"/>
          <w:bCs/>
          <w:caps/>
          <w:szCs w:val="28"/>
          <w:lang w:val="uk-UA"/>
        </w:rPr>
        <w:t>402</w:t>
      </w:r>
      <w:r w:rsidRPr="00943CED">
        <w:rPr>
          <w:rFonts w:cs="Times New Roman"/>
          <w:szCs w:val="28"/>
          <w:lang w:val="uk-UA"/>
        </w:rPr>
        <w:t>.</w:t>
      </w:r>
    </w:p>
    <w:p w:rsidR="0001214B" w:rsidRPr="00943CED" w:rsidRDefault="0001214B" w:rsidP="00E16E34">
      <w:pPr>
        <w:pStyle w:val="a3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Style w:val="fontstyle01"/>
          <w:color w:val="auto"/>
          <w:lang w:val="uk-UA"/>
        </w:rPr>
      </w:pPr>
      <w:proofErr w:type="spellStart"/>
      <w:r w:rsidRPr="00943CED">
        <w:rPr>
          <w:rFonts w:cs="Times New Roman"/>
          <w:szCs w:val="28"/>
          <w:lang w:val="uk-UA"/>
        </w:rPr>
        <w:t>Вершков</w:t>
      </w:r>
      <w:proofErr w:type="spellEnd"/>
      <w:r w:rsidRPr="00943CED">
        <w:rPr>
          <w:rFonts w:cs="Times New Roman"/>
          <w:szCs w:val="28"/>
          <w:lang w:val="uk-UA"/>
        </w:rPr>
        <w:t xml:space="preserve"> О.О., Бондаренко Л.Ю., Антонова Г.В., Тетервак І.Р. </w:t>
      </w:r>
      <w:r w:rsidR="00B5149D" w:rsidRPr="00943CED">
        <w:rPr>
          <w:rFonts w:cs="Times New Roman"/>
          <w:szCs w:val="28"/>
          <w:lang w:val="uk-UA"/>
        </w:rPr>
        <w:t xml:space="preserve">Аналіз дослідної експлуатації програмного модулю </w:t>
      </w:r>
      <w:proofErr w:type="spellStart"/>
      <w:r w:rsidR="00B5149D" w:rsidRPr="00943CED">
        <w:rPr>
          <w:rFonts w:cs="Times New Roman"/>
          <w:szCs w:val="28"/>
          <w:lang w:val="uk-UA"/>
        </w:rPr>
        <w:t>розрахун</w:t>
      </w:r>
      <w:proofErr w:type="spellEnd"/>
      <w:r w:rsidR="00B5149D" w:rsidRPr="00943CED">
        <w:rPr>
          <w:rFonts w:cs="Times New Roman"/>
          <w:szCs w:val="28"/>
          <w:lang w:val="uk-UA"/>
        </w:rPr>
        <w:t>-ку норм часу обробки деталей сільськогосподарської техніки</w:t>
      </w:r>
      <w:r w:rsidRPr="00943CED">
        <w:rPr>
          <w:rFonts w:cs="Times New Roman"/>
          <w:szCs w:val="28"/>
          <w:lang w:val="uk-UA"/>
        </w:rPr>
        <w:t xml:space="preserve">. </w:t>
      </w:r>
      <w:r w:rsidRPr="00943CED">
        <w:rPr>
          <w:rFonts w:cs="Times New Roman"/>
          <w:i/>
          <w:szCs w:val="28"/>
          <w:lang w:val="uk-UA"/>
        </w:rPr>
        <w:t>Сучасні комп’ютерні та інформаційні системи і технології</w:t>
      </w:r>
      <w:r w:rsidRPr="00943CED">
        <w:rPr>
          <w:rFonts w:cs="Times New Roman"/>
          <w:szCs w:val="28"/>
          <w:lang w:val="uk-UA"/>
        </w:rPr>
        <w:t xml:space="preserve">: </w:t>
      </w:r>
      <w:r w:rsidR="00943CED" w:rsidRPr="00943CED">
        <w:fldChar w:fldCharType="begin"/>
      </w:r>
      <w:r w:rsidR="00943CED" w:rsidRPr="00943CED">
        <w:rPr>
          <w:lang w:val="uk-UA"/>
        </w:rPr>
        <w:instrText xml:space="preserve"> </w:instrText>
      </w:r>
      <w:r w:rsidR="00943CED" w:rsidRPr="00943CED">
        <w:instrText>HYPERLINK</w:instrText>
      </w:r>
      <w:r w:rsidR="00943CED" w:rsidRPr="00943CED">
        <w:rPr>
          <w:lang w:val="uk-UA"/>
        </w:rPr>
        <w:instrText xml:space="preserve"> "</w:instrText>
      </w:r>
      <w:r w:rsidR="00943CED" w:rsidRPr="00943CED">
        <w:instrText>https</w:instrText>
      </w:r>
      <w:r w:rsidR="00943CED" w:rsidRPr="00943CED">
        <w:rPr>
          <w:lang w:val="uk-UA"/>
        </w:rPr>
        <w:instrText>://</w:instrText>
      </w:r>
      <w:r w:rsidR="00943CED" w:rsidRPr="00943CED">
        <w:instrText>drive</w:instrText>
      </w:r>
      <w:r w:rsidR="00943CED" w:rsidRPr="00943CED">
        <w:rPr>
          <w:lang w:val="uk-UA"/>
        </w:rPr>
        <w:instrText>.</w:instrText>
      </w:r>
      <w:r w:rsidR="00943CED" w:rsidRPr="00943CED">
        <w:instrText>google</w:instrText>
      </w:r>
      <w:r w:rsidR="00943CED" w:rsidRPr="00943CED">
        <w:rPr>
          <w:lang w:val="uk-UA"/>
        </w:rPr>
        <w:instrText>.</w:instrText>
      </w:r>
      <w:r w:rsidR="00943CED" w:rsidRPr="00943CED">
        <w:instrText>com</w:instrText>
      </w:r>
      <w:r w:rsidR="00943CED" w:rsidRPr="00943CED">
        <w:rPr>
          <w:lang w:val="uk-UA"/>
        </w:rPr>
        <w:instrText>/</w:instrText>
      </w:r>
      <w:r w:rsidR="00943CED" w:rsidRPr="00943CED">
        <w:instrText>file</w:instrText>
      </w:r>
      <w:r w:rsidR="00943CED" w:rsidRPr="00943CED">
        <w:rPr>
          <w:lang w:val="uk-UA"/>
        </w:rPr>
        <w:instrText>/</w:instrText>
      </w:r>
      <w:r w:rsidR="00943CED" w:rsidRPr="00943CED">
        <w:instrText>d</w:instrText>
      </w:r>
      <w:r w:rsidR="00943CED" w:rsidRPr="00943CED">
        <w:rPr>
          <w:lang w:val="uk-UA"/>
        </w:rPr>
        <w:instrText>/1</w:instrText>
      </w:r>
      <w:r w:rsidR="00943CED" w:rsidRPr="00943CED">
        <w:instrText>CFdKF</w:instrText>
      </w:r>
      <w:r w:rsidR="00943CED" w:rsidRPr="00943CED">
        <w:rPr>
          <w:lang w:val="uk-UA"/>
        </w:rPr>
        <w:instrText>_</w:instrText>
      </w:r>
      <w:r w:rsidR="00943CED" w:rsidRPr="00943CED">
        <w:instrText>hu</w:instrText>
      </w:r>
      <w:r w:rsidR="00943CED" w:rsidRPr="00943CED">
        <w:rPr>
          <w:lang w:val="uk-UA"/>
        </w:rPr>
        <w:instrText>_7</w:instrText>
      </w:r>
      <w:r w:rsidR="00943CED" w:rsidRPr="00943CED">
        <w:instrText>t</w:instrText>
      </w:r>
      <w:r w:rsidR="00943CED" w:rsidRPr="00943CED">
        <w:rPr>
          <w:lang w:val="uk-UA"/>
        </w:rPr>
        <w:instrText>5</w:instrText>
      </w:r>
      <w:r w:rsidR="00943CED" w:rsidRPr="00943CED">
        <w:instrText>OmpNn</w:instrText>
      </w:r>
      <w:r w:rsidR="00943CED" w:rsidRPr="00943CED">
        <w:rPr>
          <w:lang w:val="uk-UA"/>
        </w:rPr>
        <w:instrText>8</w:instrText>
      </w:r>
      <w:r w:rsidR="00943CED" w:rsidRPr="00943CED">
        <w:instrText>Vm</w:instrText>
      </w:r>
      <w:r w:rsidR="00943CED" w:rsidRPr="00943CED">
        <w:rPr>
          <w:lang w:val="uk-UA"/>
        </w:rPr>
        <w:instrText>4-</w:instrText>
      </w:r>
      <w:r w:rsidR="00943CED" w:rsidRPr="00943CED">
        <w:instrText>O</w:instrText>
      </w:r>
      <w:r w:rsidR="00943CED" w:rsidRPr="00943CED">
        <w:rPr>
          <w:lang w:val="uk-UA"/>
        </w:rPr>
        <w:instrText>2</w:instrText>
      </w:r>
      <w:r w:rsidR="00943CED" w:rsidRPr="00943CED">
        <w:instrText>GnJOEPur</w:instrText>
      </w:r>
      <w:r w:rsidR="00943CED" w:rsidRPr="00943CED">
        <w:rPr>
          <w:lang w:val="uk-UA"/>
        </w:rPr>
        <w:instrText>/</w:instrText>
      </w:r>
      <w:r w:rsidR="00943CED" w:rsidRPr="00943CED">
        <w:instrText>view</w:instrText>
      </w:r>
      <w:r w:rsidR="00943CED" w:rsidRPr="00943CED">
        <w:rPr>
          <w:lang w:val="uk-UA"/>
        </w:rPr>
        <w:instrText xml:space="preserve">" </w:instrText>
      </w:r>
      <w:r w:rsidR="00943CED" w:rsidRPr="00943CED">
        <w:fldChar w:fldCharType="separate"/>
      </w:r>
      <w:r w:rsidRPr="00943CED">
        <w:rPr>
          <w:rStyle w:val="a5"/>
          <w:rFonts w:cs="Times New Roman"/>
          <w:szCs w:val="28"/>
          <w:lang w:val="uk-UA"/>
        </w:rPr>
        <w:t xml:space="preserve">матеріали IІІ </w:t>
      </w:r>
      <w:proofErr w:type="spellStart"/>
      <w:r w:rsidRPr="00943CED">
        <w:rPr>
          <w:rStyle w:val="a5"/>
          <w:rFonts w:cs="Times New Roman"/>
          <w:szCs w:val="28"/>
          <w:lang w:val="uk-UA"/>
        </w:rPr>
        <w:t>Всеукр</w:t>
      </w:r>
      <w:proofErr w:type="spellEnd"/>
      <w:r w:rsidRPr="00943CED">
        <w:rPr>
          <w:rStyle w:val="a5"/>
          <w:rFonts w:cs="Times New Roman"/>
          <w:szCs w:val="28"/>
          <w:lang w:val="uk-UA"/>
        </w:rPr>
        <w:t>. наук.-</w:t>
      </w:r>
      <w:proofErr w:type="spellStart"/>
      <w:r w:rsidRPr="00943CED">
        <w:rPr>
          <w:rStyle w:val="a5"/>
          <w:rFonts w:cs="Times New Roman"/>
          <w:szCs w:val="28"/>
          <w:lang w:val="uk-UA"/>
        </w:rPr>
        <w:t>практ</w:t>
      </w:r>
      <w:proofErr w:type="spellEnd"/>
      <w:r w:rsidRPr="00943CED">
        <w:rPr>
          <w:rStyle w:val="a5"/>
          <w:rFonts w:cs="Times New Roman"/>
          <w:szCs w:val="28"/>
          <w:lang w:val="uk-UA"/>
        </w:rPr>
        <w:t>. інтернет-</w:t>
      </w:r>
      <w:proofErr w:type="spellStart"/>
      <w:r w:rsidRPr="00943CED">
        <w:rPr>
          <w:rStyle w:val="a5"/>
          <w:rFonts w:cs="Times New Roman"/>
          <w:szCs w:val="28"/>
          <w:lang w:val="uk-UA"/>
        </w:rPr>
        <w:t>конф</w:t>
      </w:r>
      <w:proofErr w:type="spellEnd"/>
      <w:r w:rsidR="00943CED" w:rsidRPr="00943CED">
        <w:rPr>
          <w:rStyle w:val="a5"/>
          <w:rFonts w:cs="Times New Roman"/>
          <w:szCs w:val="28"/>
          <w:lang w:val="uk-UA"/>
        </w:rPr>
        <w:fldChar w:fldCharType="end"/>
      </w:r>
      <w:r w:rsidRPr="00943CED">
        <w:rPr>
          <w:rFonts w:cs="Times New Roman"/>
          <w:szCs w:val="28"/>
          <w:lang w:val="uk-UA"/>
        </w:rPr>
        <w:t>. (</w:t>
      </w:r>
      <w:r w:rsidRPr="00943CED">
        <w:rPr>
          <w:rStyle w:val="fontstyle01"/>
          <w:b w:val="0"/>
          <w:lang w:val="uk-UA"/>
        </w:rPr>
        <w:t>Запоріжжя</w:t>
      </w:r>
      <w:r w:rsidRPr="00943CED">
        <w:rPr>
          <w:rFonts w:cs="Times New Roman"/>
          <w:b/>
          <w:szCs w:val="28"/>
          <w:lang w:val="uk-UA"/>
        </w:rPr>
        <w:t>,</w:t>
      </w:r>
      <w:r w:rsidRPr="00943CED">
        <w:rPr>
          <w:rFonts w:cs="Times New Roman"/>
          <w:szCs w:val="28"/>
          <w:lang w:val="uk-UA"/>
        </w:rPr>
        <w:t xml:space="preserve"> 12</w:t>
      </w:r>
      <w:r w:rsidRPr="00943CED">
        <w:rPr>
          <w:rFonts w:cs="Times New Roman"/>
          <w:szCs w:val="28"/>
        </w:rPr>
        <w:t>-19</w:t>
      </w:r>
      <w:r w:rsidRPr="00943CED">
        <w:rPr>
          <w:rFonts w:cs="Times New Roman"/>
          <w:szCs w:val="28"/>
          <w:lang w:val="uk-UA"/>
        </w:rPr>
        <w:t xml:space="preserve"> грудня 202</w:t>
      </w:r>
      <w:r w:rsidRPr="00943CED">
        <w:rPr>
          <w:rFonts w:cs="Times New Roman"/>
          <w:szCs w:val="28"/>
        </w:rPr>
        <w:t>2</w:t>
      </w:r>
      <w:r w:rsidRPr="00943CED">
        <w:rPr>
          <w:rFonts w:cs="Times New Roman"/>
          <w:szCs w:val="28"/>
          <w:lang w:val="uk-UA"/>
        </w:rPr>
        <w:t xml:space="preserve">р.) </w:t>
      </w:r>
      <w:r w:rsidRPr="00943CED">
        <w:rPr>
          <w:rStyle w:val="fontstyle01"/>
          <w:b w:val="0"/>
          <w:lang w:val="uk-UA"/>
        </w:rPr>
        <w:t>Запоріжжя</w:t>
      </w:r>
      <w:r w:rsidRPr="00943CED">
        <w:rPr>
          <w:rFonts w:cs="Times New Roman"/>
          <w:szCs w:val="28"/>
        </w:rPr>
        <w:t xml:space="preserve">: ТДАТУ, 2021. С. </w:t>
      </w:r>
      <w:r w:rsidRPr="00943CED">
        <w:rPr>
          <w:rFonts w:cs="Times New Roman"/>
          <w:szCs w:val="28"/>
          <w:lang w:val="uk-UA"/>
        </w:rPr>
        <w:t>94</w:t>
      </w:r>
      <w:r w:rsidRPr="00943CED">
        <w:rPr>
          <w:rFonts w:cs="Times New Roman"/>
          <w:szCs w:val="28"/>
        </w:rPr>
        <w:t>-</w:t>
      </w:r>
      <w:r w:rsidRPr="00943CED">
        <w:rPr>
          <w:rFonts w:cs="Times New Roman"/>
          <w:szCs w:val="28"/>
          <w:lang w:val="uk-UA"/>
        </w:rPr>
        <w:t>100</w:t>
      </w:r>
      <w:r w:rsidRPr="00943CED">
        <w:rPr>
          <w:rFonts w:cs="Times New Roman"/>
          <w:szCs w:val="28"/>
        </w:rPr>
        <w:t xml:space="preserve"> </w:t>
      </w:r>
      <w:r w:rsidRPr="00943CED">
        <w:rPr>
          <w:rStyle w:val="fontstyle01"/>
          <w:b w:val="0"/>
          <w:lang w:val="uk-UA"/>
        </w:rPr>
        <w:t xml:space="preserve">(5 </w:t>
      </w:r>
      <w:r w:rsidR="0069145E" w:rsidRPr="00943CED">
        <w:rPr>
          <w:rFonts w:cs="Times New Roman"/>
          <w:szCs w:val="28"/>
          <w:lang w:val="uk-UA"/>
        </w:rPr>
        <w:t>сторінок</w:t>
      </w:r>
      <w:r w:rsidRPr="00943CED">
        <w:rPr>
          <w:rStyle w:val="fontstyle01"/>
          <w:b w:val="0"/>
        </w:rPr>
        <w:t>)</w:t>
      </w:r>
      <w:r w:rsidRPr="00943CED">
        <w:rPr>
          <w:rStyle w:val="fontstyle01"/>
          <w:b w:val="0"/>
          <w:lang w:val="uk-UA"/>
        </w:rPr>
        <w:t xml:space="preserve"> </w:t>
      </w:r>
    </w:p>
    <w:p w:rsidR="00246312" w:rsidRPr="00943CED" w:rsidRDefault="00EE10B5" w:rsidP="00E16E34">
      <w:pPr>
        <w:pStyle w:val="a3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cs="Times New Roman"/>
          <w:b/>
          <w:bCs/>
          <w:szCs w:val="28"/>
          <w:lang w:val="uk-UA"/>
        </w:rPr>
      </w:pPr>
      <w:proofErr w:type="spellStart"/>
      <w:r w:rsidRPr="00943CED">
        <w:rPr>
          <w:rFonts w:cs="Times New Roman"/>
          <w:szCs w:val="28"/>
          <w:lang w:val="uk-UA"/>
        </w:rPr>
        <w:lastRenderedPageBreak/>
        <w:t>Вершков</w:t>
      </w:r>
      <w:proofErr w:type="spellEnd"/>
      <w:r w:rsidRPr="00943CED">
        <w:rPr>
          <w:rFonts w:cs="Times New Roman"/>
          <w:szCs w:val="28"/>
          <w:lang w:val="uk-UA"/>
        </w:rPr>
        <w:t xml:space="preserve"> О.О., Бондаренко Л.Ю., Гавриленко Є.А. ПРОЕКТУВАННЯ ІНФОРМАЦІЙНОЇ СИСТЕМИ ДЛЯ ОПЕРАТИВНОГО РОЗРАХУНКУ НОРМ ЧАСУ ВИГОТОВЛЕННЯ ДЕТАЛЕЙ ТА МЕХАНИЗМІВ </w:t>
      </w:r>
      <w:r w:rsidRPr="00943CED">
        <w:rPr>
          <w:rFonts w:cs="Times New Roman"/>
          <w:i/>
          <w:szCs w:val="28"/>
          <w:lang w:val="uk-UA"/>
        </w:rPr>
        <w:t>Сучасні комп’ютерні та інформаційні системи і технології</w:t>
      </w:r>
      <w:r w:rsidRPr="00943CED">
        <w:rPr>
          <w:rFonts w:cs="Times New Roman"/>
          <w:szCs w:val="28"/>
          <w:lang w:val="uk-UA"/>
        </w:rPr>
        <w:t xml:space="preserve">: </w:t>
      </w:r>
      <w:r w:rsidR="00943CED" w:rsidRPr="00943CED">
        <w:fldChar w:fldCharType="begin"/>
      </w:r>
      <w:r w:rsidR="00943CED" w:rsidRPr="00943CED">
        <w:rPr>
          <w:lang w:val="uk-UA"/>
        </w:rPr>
        <w:instrText xml:space="preserve"> </w:instrText>
      </w:r>
      <w:r w:rsidR="00943CED" w:rsidRPr="00943CED">
        <w:instrText>HYPERLINK</w:instrText>
      </w:r>
      <w:r w:rsidR="00943CED" w:rsidRPr="00943CED">
        <w:rPr>
          <w:lang w:val="uk-UA"/>
        </w:rPr>
        <w:instrText xml:space="preserve"> "</w:instrText>
      </w:r>
      <w:r w:rsidR="00943CED" w:rsidRPr="00943CED">
        <w:instrText>https</w:instrText>
      </w:r>
      <w:r w:rsidR="00943CED" w:rsidRPr="00943CED">
        <w:rPr>
          <w:lang w:val="uk-UA"/>
        </w:rPr>
        <w:instrText>://</w:instrText>
      </w:r>
      <w:r w:rsidR="00943CED" w:rsidRPr="00943CED">
        <w:instrText>drive</w:instrText>
      </w:r>
      <w:r w:rsidR="00943CED" w:rsidRPr="00943CED">
        <w:rPr>
          <w:lang w:val="uk-UA"/>
        </w:rPr>
        <w:instrText>.</w:instrText>
      </w:r>
      <w:r w:rsidR="00943CED" w:rsidRPr="00943CED">
        <w:instrText>google</w:instrText>
      </w:r>
      <w:r w:rsidR="00943CED" w:rsidRPr="00943CED">
        <w:rPr>
          <w:lang w:val="uk-UA"/>
        </w:rPr>
        <w:instrText>.</w:instrText>
      </w:r>
      <w:r w:rsidR="00943CED" w:rsidRPr="00943CED">
        <w:instrText>com</w:instrText>
      </w:r>
      <w:r w:rsidR="00943CED" w:rsidRPr="00943CED">
        <w:rPr>
          <w:lang w:val="uk-UA"/>
        </w:rPr>
        <w:instrText>/</w:instrText>
      </w:r>
      <w:r w:rsidR="00943CED" w:rsidRPr="00943CED">
        <w:instrText>file</w:instrText>
      </w:r>
      <w:r w:rsidR="00943CED" w:rsidRPr="00943CED">
        <w:rPr>
          <w:lang w:val="uk-UA"/>
        </w:rPr>
        <w:instrText>/</w:instrText>
      </w:r>
      <w:r w:rsidR="00943CED" w:rsidRPr="00943CED">
        <w:instrText>d</w:instrText>
      </w:r>
      <w:r w:rsidR="00943CED" w:rsidRPr="00943CED">
        <w:rPr>
          <w:lang w:val="uk-UA"/>
        </w:rPr>
        <w:instrText>/1</w:instrText>
      </w:r>
      <w:r w:rsidR="00943CED" w:rsidRPr="00943CED">
        <w:instrText>CFdKF</w:instrText>
      </w:r>
      <w:r w:rsidR="00943CED" w:rsidRPr="00943CED">
        <w:rPr>
          <w:lang w:val="uk-UA"/>
        </w:rPr>
        <w:instrText>_</w:instrText>
      </w:r>
      <w:r w:rsidR="00943CED" w:rsidRPr="00943CED">
        <w:instrText>hu</w:instrText>
      </w:r>
      <w:r w:rsidR="00943CED" w:rsidRPr="00943CED">
        <w:rPr>
          <w:lang w:val="uk-UA"/>
        </w:rPr>
        <w:instrText>_7</w:instrText>
      </w:r>
      <w:r w:rsidR="00943CED" w:rsidRPr="00943CED">
        <w:instrText>t</w:instrText>
      </w:r>
      <w:r w:rsidR="00943CED" w:rsidRPr="00943CED">
        <w:rPr>
          <w:lang w:val="uk-UA"/>
        </w:rPr>
        <w:instrText>5</w:instrText>
      </w:r>
      <w:r w:rsidR="00943CED" w:rsidRPr="00943CED">
        <w:instrText>OmpNn</w:instrText>
      </w:r>
      <w:r w:rsidR="00943CED" w:rsidRPr="00943CED">
        <w:rPr>
          <w:lang w:val="uk-UA"/>
        </w:rPr>
        <w:instrText>8</w:instrText>
      </w:r>
      <w:r w:rsidR="00943CED" w:rsidRPr="00943CED">
        <w:instrText>Vm</w:instrText>
      </w:r>
      <w:r w:rsidR="00943CED" w:rsidRPr="00943CED">
        <w:rPr>
          <w:lang w:val="uk-UA"/>
        </w:rPr>
        <w:instrText>4-</w:instrText>
      </w:r>
      <w:r w:rsidR="00943CED" w:rsidRPr="00943CED">
        <w:instrText>O</w:instrText>
      </w:r>
      <w:r w:rsidR="00943CED" w:rsidRPr="00943CED">
        <w:rPr>
          <w:lang w:val="uk-UA"/>
        </w:rPr>
        <w:instrText>2</w:instrText>
      </w:r>
      <w:r w:rsidR="00943CED" w:rsidRPr="00943CED">
        <w:instrText>GnJOEPur</w:instrText>
      </w:r>
      <w:r w:rsidR="00943CED" w:rsidRPr="00943CED">
        <w:rPr>
          <w:lang w:val="uk-UA"/>
        </w:rPr>
        <w:instrText>/</w:instrText>
      </w:r>
      <w:r w:rsidR="00943CED" w:rsidRPr="00943CED">
        <w:instrText>view</w:instrText>
      </w:r>
      <w:r w:rsidR="00943CED" w:rsidRPr="00943CED">
        <w:rPr>
          <w:lang w:val="uk-UA"/>
        </w:rPr>
        <w:instrText xml:space="preserve">" </w:instrText>
      </w:r>
      <w:r w:rsidR="00943CED" w:rsidRPr="00943CED">
        <w:fldChar w:fldCharType="separate"/>
      </w:r>
      <w:r w:rsidRPr="00943CED">
        <w:rPr>
          <w:rStyle w:val="a5"/>
          <w:rFonts w:cs="Times New Roman"/>
          <w:szCs w:val="28"/>
          <w:lang w:val="uk-UA"/>
        </w:rPr>
        <w:t xml:space="preserve">матеріали IІІ </w:t>
      </w:r>
      <w:proofErr w:type="spellStart"/>
      <w:r w:rsidRPr="00943CED">
        <w:rPr>
          <w:rStyle w:val="a5"/>
          <w:rFonts w:cs="Times New Roman"/>
          <w:szCs w:val="28"/>
          <w:lang w:val="uk-UA"/>
        </w:rPr>
        <w:t>Всеукр</w:t>
      </w:r>
      <w:proofErr w:type="spellEnd"/>
      <w:r w:rsidRPr="00943CED">
        <w:rPr>
          <w:rStyle w:val="a5"/>
          <w:rFonts w:cs="Times New Roman"/>
          <w:szCs w:val="28"/>
          <w:lang w:val="uk-UA"/>
        </w:rPr>
        <w:t>. наук.-</w:t>
      </w:r>
      <w:proofErr w:type="spellStart"/>
      <w:r w:rsidRPr="00943CED">
        <w:rPr>
          <w:rStyle w:val="a5"/>
          <w:rFonts w:cs="Times New Roman"/>
          <w:szCs w:val="28"/>
          <w:lang w:val="uk-UA"/>
        </w:rPr>
        <w:t>практ</w:t>
      </w:r>
      <w:proofErr w:type="spellEnd"/>
      <w:r w:rsidRPr="00943CED">
        <w:rPr>
          <w:rStyle w:val="a5"/>
          <w:rFonts w:cs="Times New Roman"/>
          <w:szCs w:val="28"/>
          <w:lang w:val="uk-UA"/>
        </w:rPr>
        <w:t>. інтернет-</w:t>
      </w:r>
      <w:proofErr w:type="spellStart"/>
      <w:r w:rsidRPr="00943CED">
        <w:rPr>
          <w:rStyle w:val="a5"/>
          <w:rFonts w:cs="Times New Roman"/>
          <w:szCs w:val="28"/>
          <w:lang w:val="uk-UA"/>
        </w:rPr>
        <w:t>конф</w:t>
      </w:r>
      <w:proofErr w:type="spellEnd"/>
      <w:r w:rsidRPr="00943CED">
        <w:rPr>
          <w:rStyle w:val="a5"/>
          <w:rFonts w:cs="Times New Roman"/>
          <w:szCs w:val="28"/>
          <w:lang w:val="uk-UA"/>
        </w:rPr>
        <w:t>.</w:t>
      </w:r>
      <w:r w:rsidR="00943CED" w:rsidRPr="00943CED">
        <w:rPr>
          <w:rStyle w:val="a5"/>
          <w:rFonts w:cs="Times New Roman"/>
          <w:szCs w:val="28"/>
          <w:lang w:val="uk-UA"/>
        </w:rPr>
        <w:fldChar w:fldCharType="end"/>
      </w:r>
      <w:r w:rsidRPr="00943CED">
        <w:rPr>
          <w:rFonts w:cs="Times New Roman"/>
          <w:szCs w:val="28"/>
          <w:lang w:val="uk-UA"/>
        </w:rPr>
        <w:t xml:space="preserve"> (</w:t>
      </w:r>
      <w:r w:rsidRPr="00943CED">
        <w:rPr>
          <w:rStyle w:val="fontstyle01"/>
          <w:lang w:val="uk-UA"/>
        </w:rPr>
        <w:t>Запоріжжя</w:t>
      </w:r>
      <w:r w:rsidRPr="00943CED">
        <w:rPr>
          <w:rFonts w:cs="Times New Roman"/>
          <w:szCs w:val="28"/>
          <w:lang w:val="uk-UA"/>
        </w:rPr>
        <w:t xml:space="preserve">, 12-19 грудня 2022р.) </w:t>
      </w:r>
      <w:r w:rsidRPr="00943CED">
        <w:rPr>
          <w:rStyle w:val="fontstyle01"/>
          <w:lang w:val="uk-UA"/>
        </w:rPr>
        <w:t>Запоріжжя</w:t>
      </w:r>
      <w:r w:rsidRPr="00943CED">
        <w:rPr>
          <w:rFonts w:cs="Times New Roman"/>
          <w:szCs w:val="28"/>
          <w:lang w:val="uk-UA"/>
        </w:rPr>
        <w:t>: ТДАТУ, 2021. С. 313-318. (6 сторінок)</w:t>
      </w:r>
    </w:p>
    <w:p w:rsidR="00246312" w:rsidRPr="00943CED" w:rsidRDefault="00943CED" w:rsidP="00E16E34">
      <w:pPr>
        <w:pStyle w:val="a3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Style w:val="fontstyle01"/>
          <w:color w:val="auto"/>
          <w:lang w:val="uk-UA"/>
        </w:rPr>
      </w:pPr>
      <w:r w:rsidRPr="00943CED">
        <w:fldChar w:fldCharType="begin"/>
      </w:r>
      <w:r w:rsidRPr="00943CED">
        <w:rPr>
          <w:lang w:val="uk-UA"/>
        </w:rPr>
        <w:instrText xml:space="preserve"> </w:instrText>
      </w:r>
      <w:r w:rsidRPr="00943CED">
        <w:instrText>HYPERLINK</w:instrText>
      </w:r>
      <w:r w:rsidRPr="00943CED">
        <w:rPr>
          <w:lang w:val="uk-UA"/>
        </w:rPr>
        <w:instrText xml:space="preserve"> "</w:instrText>
      </w:r>
      <w:r w:rsidRPr="00943CED">
        <w:instrText>file</w:instrText>
      </w:r>
      <w:r w:rsidRPr="00943CED">
        <w:rPr>
          <w:lang w:val="uk-UA"/>
        </w:rPr>
        <w:instrText>:///</w:instrText>
      </w:r>
      <w:r w:rsidRPr="00943CED">
        <w:instrText>C</w:instrText>
      </w:r>
      <w:r w:rsidRPr="00943CED">
        <w:rPr>
          <w:lang w:val="uk-UA"/>
        </w:rPr>
        <w:instrText>:\\</w:instrText>
      </w:r>
      <w:r w:rsidRPr="00943CED">
        <w:instrText>Users</w:instrText>
      </w:r>
      <w:r w:rsidRPr="00943CED">
        <w:rPr>
          <w:lang w:val="uk-UA"/>
        </w:rPr>
        <w:instrText>\\</w:instrText>
      </w:r>
      <w:r w:rsidRPr="00943CED">
        <w:instrText>hp</w:instrText>
      </w:r>
      <w:r w:rsidRPr="00943CED">
        <w:rPr>
          <w:lang w:val="uk-UA"/>
        </w:rPr>
        <w:instrText>\\</w:instrText>
      </w:r>
      <w:r w:rsidRPr="00943CED">
        <w:instrText>Do</w:instrText>
      </w:r>
      <w:r w:rsidRPr="00943CED">
        <w:instrText>wnloads</w:instrText>
      </w:r>
      <w:r w:rsidRPr="00943CED">
        <w:rPr>
          <w:lang w:val="uk-UA"/>
        </w:rPr>
        <w:instrText>\\</w:instrText>
      </w:r>
      <w:r w:rsidRPr="00943CED">
        <w:instrText>Telegram</w:instrText>
      </w:r>
      <w:r w:rsidRPr="00943CED">
        <w:rPr>
          <w:lang w:val="uk-UA"/>
        </w:rPr>
        <w:instrText>%20</w:instrText>
      </w:r>
      <w:r w:rsidRPr="00943CED">
        <w:instrText>Desktop</w:instrText>
      </w:r>
      <w:r w:rsidRPr="00943CED">
        <w:rPr>
          <w:lang w:val="uk-UA"/>
        </w:rPr>
        <w:instrText>\\</w:instrText>
      </w:r>
      <w:r w:rsidRPr="00943CED">
        <w:instrText>zbirnyk</w:instrText>
      </w:r>
      <w:r w:rsidRPr="00943CED">
        <w:rPr>
          <w:lang w:val="uk-UA"/>
        </w:rPr>
        <w:instrText>-</w:instrText>
      </w:r>
      <w:r w:rsidRPr="00943CED">
        <w:instrText>tsatu</w:instrText>
      </w:r>
      <w:r w:rsidRPr="00943CED">
        <w:rPr>
          <w:lang w:val="uk-UA"/>
        </w:rPr>
        <w:instrText>-2023_300523.</w:instrText>
      </w:r>
      <w:r w:rsidRPr="00943CED">
        <w:instrText>pdf</w:instrText>
      </w:r>
      <w:r w:rsidRPr="00943CED">
        <w:rPr>
          <w:lang w:val="uk-UA"/>
        </w:rPr>
        <w:instrText xml:space="preserve">" </w:instrText>
      </w:r>
      <w:r w:rsidRPr="00943CED">
        <w:fldChar w:fldCharType="separate"/>
      </w:r>
      <w:proofErr w:type="spellStart"/>
      <w:r w:rsidR="00314DC4" w:rsidRPr="00943CED">
        <w:rPr>
          <w:rStyle w:val="a5"/>
          <w:rFonts w:cs="Times New Roman"/>
          <w:szCs w:val="28"/>
          <w:lang w:val="uk-UA"/>
        </w:rPr>
        <w:t>Вершков</w:t>
      </w:r>
      <w:proofErr w:type="spellEnd"/>
      <w:r w:rsidR="00314DC4" w:rsidRPr="00943CED">
        <w:rPr>
          <w:rStyle w:val="a5"/>
          <w:rFonts w:cs="Times New Roman"/>
          <w:szCs w:val="28"/>
          <w:lang w:val="uk-UA"/>
        </w:rPr>
        <w:t xml:space="preserve"> О.О., </w:t>
      </w:r>
      <w:proofErr w:type="spellStart"/>
      <w:r w:rsidR="00314DC4" w:rsidRPr="00943CED">
        <w:rPr>
          <w:rStyle w:val="a5"/>
          <w:rFonts w:cs="Times New Roman"/>
          <w:szCs w:val="28"/>
          <w:lang w:val="uk-UA"/>
        </w:rPr>
        <w:t>Мацулевич</w:t>
      </w:r>
      <w:proofErr w:type="spellEnd"/>
      <w:r w:rsidR="00314DC4" w:rsidRPr="00943CED">
        <w:rPr>
          <w:rStyle w:val="a5"/>
          <w:rFonts w:cs="Times New Roman"/>
          <w:szCs w:val="28"/>
          <w:lang w:val="uk-UA"/>
        </w:rPr>
        <w:t xml:space="preserve"> О.Є., Тетервак І.Р. Програмна реалізація процесу моделювання функціональних поверхонь двигунів внутрішнього згоряння при виконанні лабораторних робіт з дисципліни «Інформаційні технології у виробництві».</w:t>
      </w:r>
      <w:r w:rsidRPr="00943CED">
        <w:rPr>
          <w:rStyle w:val="a5"/>
          <w:rFonts w:cs="Times New Roman"/>
          <w:szCs w:val="28"/>
          <w:lang w:val="uk-UA"/>
        </w:rPr>
        <w:fldChar w:fldCharType="end"/>
      </w:r>
      <w:r w:rsidR="00246312" w:rsidRPr="00943CED">
        <w:rPr>
          <w:rFonts w:cs="Times New Roman"/>
          <w:szCs w:val="28"/>
          <w:lang w:val="uk-UA"/>
        </w:rPr>
        <w:t xml:space="preserve"> </w:t>
      </w:r>
      <w:r w:rsidR="00246312" w:rsidRPr="00943CED">
        <w:rPr>
          <w:i/>
          <w:spacing w:val="1"/>
          <w:szCs w:val="28"/>
          <w:shd w:val="clear" w:color="auto" w:fill="FFFFFF"/>
          <w:lang w:val="uk-UA"/>
        </w:rPr>
        <w:t xml:space="preserve">Удосконалення </w:t>
      </w:r>
      <w:proofErr w:type="spellStart"/>
      <w:r w:rsidR="00246312" w:rsidRPr="00943CED">
        <w:rPr>
          <w:i/>
          <w:spacing w:val="1"/>
          <w:szCs w:val="28"/>
          <w:shd w:val="clear" w:color="auto" w:fill="FFFFFF"/>
          <w:lang w:val="uk-UA"/>
        </w:rPr>
        <w:t>освітньо</w:t>
      </w:r>
      <w:proofErr w:type="spellEnd"/>
      <w:r w:rsidR="00246312" w:rsidRPr="00943CED">
        <w:rPr>
          <w:i/>
          <w:spacing w:val="1"/>
          <w:szCs w:val="28"/>
          <w:shd w:val="clear" w:color="auto" w:fill="FFFFFF"/>
          <w:lang w:val="uk-UA"/>
        </w:rPr>
        <w:t>-виховного процесу в закладі вищої освіти</w:t>
      </w:r>
      <w:r w:rsidR="00246312" w:rsidRPr="00943CED">
        <w:rPr>
          <w:spacing w:val="1"/>
          <w:szCs w:val="28"/>
          <w:shd w:val="clear" w:color="auto" w:fill="FFFFFF"/>
          <w:lang w:val="uk-UA"/>
        </w:rPr>
        <w:t xml:space="preserve">. </w:t>
      </w:r>
      <w:r w:rsidR="00246312" w:rsidRPr="00943CED">
        <w:rPr>
          <w:rStyle w:val="fontstyle01"/>
          <w:b w:val="0"/>
          <w:i/>
          <w:color w:val="auto"/>
          <w:lang w:val="uk-UA"/>
        </w:rPr>
        <w:t>Запоріжжя</w:t>
      </w:r>
      <w:r w:rsidR="00246312" w:rsidRPr="00943CED">
        <w:rPr>
          <w:spacing w:val="1"/>
          <w:szCs w:val="28"/>
          <w:shd w:val="clear" w:color="auto" w:fill="FFFFFF"/>
          <w:lang w:val="uk-UA"/>
        </w:rPr>
        <w:t xml:space="preserve">: ТДАТУ, 2023. </w:t>
      </w:r>
      <w:proofErr w:type="spellStart"/>
      <w:r w:rsidR="00246312" w:rsidRPr="00943CED">
        <w:rPr>
          <w:spacing w:val="1"/>
          <w:szCs w:val="28"/>
          <w:shd w:val="clear" w:color="auto" w:fill="FFFFFF"/>
          <w:lang w:val="uk-UA"/>
        </w:rPr>
        <w:t>Вип</w:t>
      </w:r>
      <w:proofErr w:type="spellEnd"/>
      <w:r w:rsidR="00246312" w:rsidRPr="00943CED">
        <w:rPr>
          <w:spacing w:val="1"/>
          <w:szCs w:val="28"/>
          <w:shd w:val="clear" w:color="auto" w:fill="FFFFFF"/>
          <w:lang w:val="uk-UA"/>
        </w:rPr>
        <w:t xml:space="preserve">. 26. </w:t>
      </w:r>
      <w:r w:rsidR="00246312" w:rsidRPr="00943CED">
        <w:rPr>
          <w:rStyle w:val="fontstyle01"/>
          <w:b w:val="0"/>
          <w:lang w:val="uk-UA"/>
        </w:rPr>
        <w:t>С.31</w:t>
      </w:r>
      <w:r w:rsidR="00246312" w:rsidRPr="00943CED">
        <w:rPr>
          <w:rStyle w:val="fontstyle01"/>
          <w:lang w:val="uk-UA"/>
        </w:rPr>
        <w:t>-36.</w:t>
      </w:r>
    </w:p>
    <w:p w:rsidR="00E16E34" w:rsidRPr="00943CED" w:rsidRDefault="00943CED" w:rsidP="00E16E34">
      <w:pPr>
        <w:pStyle w:val="a3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Style w:val="fontstyle01"/>
          <w:color w:val="auto"/>
          <w:lang w:val="uk-UA"/>
        </w:rPr>
      </w:pPr>
      <w:hyperlink r:id="rId21" w:history="1">
        <w:r w:rsidR="00314DC4" w:rsidRPr="00943CED">
          <w:rPr>
            <w:rStyle w:val="a5"/>
            <w:rFonts w:cs="Times New Roman"/>
            <w:szCs w:val="28"/>
          </w:rPr>
          <w:t xml:space="preserve">Вершков О.О., Антонова Г.В. </w:t>
        </w:r>
        <w:proofErr w:type="spellStart"/>
        <w:r w:rsidR="00314DC4" w:rsidRPr="00943CED">
          <w:rPr>
            <w:rStyle w:val="a5"/>
            <w:rFonts w:cs="Times New Roman"/>
            <w:szCs w:val="28"/>
          </w:rPr>
          <w:t>Психологічна</w:t>
        </w:r>
        <w:proofErr w:type="spellEnd"/>
        <w:r w:rsidR="00314DC4" w:rsidRPr="00943CED">
          <w:rPr>
            <w:rStyle w:val="a5"/>
            <w:rFonts w:cs="Times New Roman"/>
            <w:szCs w:val="28"/>
          </w:rPr>
          <w:t xml:space="preserve"> модель, </w:t>
        </w:r>
        <w:proofErr w:type="spellStart"/>
        <w:r w:rsidR="00314DC4" w:rsidRPr="00943CED">
          <w:rPr>
            <w:rStyle w:val="a5"/>
            <w:rFonts w:cs="Times New Roman"/>
            <w:szCs w:val="28"/>
          </w:rPr>
          <w:t>що</w:t>
        </w:r>
        <w:proofErr w:type="spellEnd"/>
        <w:r w:rsidR="00314DC4" w:rsidRPr="00943CED">
          <w:rPr>
            <w:rStyle w:val="a5"/>
            <w:rFonts w:cs="Times New Roman"/>
            <w:szCs w:val="28"/>
          </w:rPr>
          <w:t xml:space="preserve"> </w:t>
        </w:r>
        <w:proofErr w:type="spellStart"/>
        <w:r w:rsidR="00314DC4" w:rsidRPr="00943CED">
          <w:rPr>
            <w:rStyle w:val="a5"/>
            <w:rFonts w:cs="Times New Roman"/>
            <w:szCs w:val="28"/>
          </w:rPr>
          <w:t>оперує</w:t>
        </w:r>
        <w:proofErr w:type="spellEnd"/>
        <w:r w:rsidR="00314DC4" w:rsidRPr="00943CED">
          <w:rPr>
            <w:rStyle w:val="a5"/>
            <w:rFonts w:cs="Times New Roman"/>
            <w:szCs w:val="28"/>
          </w:rPr>
          <w:t xml:space="preserve"> </w:t>
        </w:r>
        <w:proofErr w:type="spellStart"/>
        <w:r w:rsidR="00314DC4" w:rsidRPr="00943CED">
          <w:rPr>
            <w:rStyle w:val="a5"/>
            <w:rFonts w:cs="Times New Roman"/>
            <w:szCs w:val="28"/>
          </w:rPr>
          <w:t>формальними</w:t>
        </w:r>
        <w:proofErr w:type="spellEnd"/>
        <w:r w:rsidR="00314DC4" w:rsidRPr="00943CED">
          <w:rPr>
            <w:rStyle w:val="a5"/>
            <w:rFonts w:cs="Times New Roman"/>
            <w:szCs w:val="28"/>
          </w:rPr>
          <w:t xml:space="preserve"> </w:t>
        </w:r>
        <w:proofErr w:type="spellStart"/>
        <w:r w:rsidR="00314DC4" w:rsidRPr="00943CED">
          <w:rPr>
            <w:rStyle w:val="a5"/>
            <w:rFonts w:cs="Times New Roman"/>
            <w:szCs w:val="28"/>
          </w:rPr>
          <w:t>позначеннями</w:t>
        </w:r>
        <w:proofErr w:type="spellEnd"/>
        <w:r w:rsidR="00314DC4" w:rsidRPr="00943CED">
          <w:rPr>
            <w:rStyle w:val="a5"/>
            <w:rFonts w:cs="Times New Roman"/>
            <w:szCs w:val="28"/>
          </w:rPr>
          <w:t xml:space="preserve"> </w:t>
        </w:r>
        <w:proofErr w:type="spellStart"/>
        <w:r w:rsidR="00314DC4" w:rsidRPr="00943CED">
          <w:rPr>
            <w:rStyle w:val="a5"/>
            <w:rFonts w:cs="Times New Roman"/>
            <w:szCs w:val="28"/>
          </w:rPr>
          <w:t>емоційних</w:t>
        </w:r>
        <w:proofErr w:type="spellEnd"/>
        <w:r w:rsidR="00314DC4" w:rsidRPr="00943CED">
          <w:rPr>
            <w:rStyle w:val="a5"/>
            <w:rFonts w:cs="Times New Roman"/>
            <w:szCs w:val="28"/>
          </w:rPr>
          <w:t xml:space="preserve"> </w:t>
        </w:r>
        <w:proofErr w:type="spellStart"/>
        <w:r w:rsidR="00314DC4" w:rsidRPr="00943CED">
          <w:rPr>
            <w:rStyle w:val="a5"/>
            <w:rFonts w:cs="Times New Roman"/>
            <w:szCs w:val="28"/>
          </w:rPr>
          <w:t>станів</w:t>
        </w:r>
        <w:proofErr w:type="spellEnd"/>
      </w:hyperlink>
      <w:r w:rsidR="00246312" w:rsidRPr="00943CED">
        <w:rPr>
          <w:rStyle w:val="a5"/>
          <w:rFonts w:cs="Times New Roman"/>
          <w:szCs w:val="28"/>
          <w:lang w:val="uk-UA"/>
        </w:rPr>
        <w:t xml:space="preserve">. </w:t>
      </w:r>
      <w:r w:rsidR="00246312" w:rsidRPr="00943CED">
        <w:rPr>
          <w:i/>
          <w:spacing w:val="1"/>
          <w:szCs w:val="28"/>
          <w:shd w:val="clear" w:color="auto" w:fill="FFFFFF"/>
          <w:lang w:val="uk-UA"/>
        </w:rPr>
        <w:t xml:space="preserve">Удосконалення </w:t>
      </w:r>
      <w:proofErr w:type="spellStart"/>
      <w:r w:rsidR="00246312" w:rsidRPr="00943CED">
        <w:rPr>
          <w:i/>
          <w:spacing w:val="1"/>
          <w:szCs w:val="28"/>
          <w:shd w:val="clear" w:color="auto" w:fill="FFFFFF"/>
          <w:lang w:val="uk-UA"/>
        </w:rPr>
        <w:t>освітньо</w:t>
      </w:r>
      <w:proofErr w:type="spellEnd"/>
      <w:r w:rsidR="00246312" w:rsidRPr="00943CED">
        <w:rPr>
          <w:i/>
          <w:spacing w:val="1"/>
          <w:szCs w:val="28"/>
          <w:shd w:val="clear" w:color="auto" w:fill="FFFFFF"/>
          <w:lang w:val="uk-UA"/>
        </w:rPr>
        <w:t>-виховного процесу в закладі вищої освіти</w:t>
      </w:r>
      <w:r w:rsidR="00246312" w:rsidRPr="00943CED">
        <w:rPr>
          <w:spacing w:val="1"/>
          <w:szCs w:val="28"/>
          <w:shd w:val="clear" w:color="auto" w:fill="FFFFFF"/>
          <w:lang w:val="uk-UA"/>
        </w:rPr>
        <w:t xml:space="preserve">. </w:t>
      </w:r>
      <w:r w:rsidR="00246312" w:rsidRPr="00943CED">
        <w:rPr>
          <w:rStyle w:val="fontstyle01"/>
          <w:b w:val="0"/>
          <w:i/>
          <w:color w:val="auto"/>
          <w:lang w:val="uk-UA"/>
        </w:rPr>
        <w:t>Запоріжжя</w:t>
      </w:r>
      <w:r w:rsidR="00246312" w:rsidRPr="00943CED">
        <w:rPr>
          <w:spacing w:val="1"/>
          <w:szCs w:val="28"/>
          <w:shd w:val="clear" w:color="auto" w:fill="FFFFFF"/>
          <w:lang w:val="uk-UA"/>
        </w:rPr>
        <w:t xml:space="preserve">: ТДАТУ, 2023. </w:t>
      </w:r>
      <w:proofErr w:type="spellStart"/>
      <w:r w:rsidR="00246312" w:rsidRPr="00943CED">
        <w:rPr>
          <w:spacing w:val="1"/>
          <w:szCs w:val="28"/>
          <w:shd w:val="clear" w:color="auto" w:fill="FFFFFF"/>
          <w:lang w:val="uk-UA"/>
        </w:rPr>
        <w:t>Вип</w:t>
      </w:r>
      <w:proofErr w:type="spellEnd"/>
      <w:r w:rsidR="00246312" w:rsidRPr="00943CED">
        <w:rPr>
          <w:spacing w:val="1"/>
          <w:szCs w:val="28"/>
          <w:shd w:val="clear" w:color="auto" w:fill="FFFFFF"/>
          <w:lang w:val="uk-UA"/>
        </w:rPr>
        <w:t xml:space="preserve">. 26. </w:t>
      </w:r>
      <w:r w:rsidR="00246312" w:rsidRPr="00943CED">
        <w:rPr>
          <w:rStyle w:val="fontstyle01"/>
          <w:b w:val="0"/>
          <w:lang w:val="uk-UA"/>
        </w:rPr>
        <w:t>С.26</w:t>
      </w:r>
      <w:r w:rsidR="00246312" w:rsidRPr="00943CED">
        <w:rPr>
          <w:rStyle w:val="fontstyle01"/>
          <w:lang w:val="uk-UA"/>
        </w:rPr>
        <w:t>-</w:t>
      </w:r>
      <w:r w:rsidR="00246312" w:rsidRPr="00943CED">
        <w:rPr>
          <w:rStyle w:val="fontstyle01"/>
          <w:b w:val="0"/>
          <w:lang w:val="uk-UA"/>
        </w:rPr>
        <w:t>30</w:t>
      </w:r>
      <w:r w:rsidR="00246312" w:rsidRPr="00943CED">
        <w:rPr>
          <w:rStyle w:val="fontstyle01"/>
          <w:lang w:val="uk-UA"/>
        </w:rPr>
        <w:t>.</w:t>
      </w:r>
    </w:p>
    <w:p w:rsidR="00E16E34" w:rsidRPr="00943CED" w:rsidRDefault="00943CED" w:rsidP="00E16E34">
      <w:pPr>
        <w:pStyle w:val="a3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Style w:val="fontstyle01"/>
          <w:color w:val="auto"/>
          <w:lang w:val="uk-UA"/>
        </w:rPr>
      </w:pPr>
      <w:hyperlink r:id="rId22" w:history="1">
        <w:r w:rsidR="00D039F4" w:rsidRPr="00943CED">
          <w:rPr>
            <w:rStyle w:val="a5"/>
            <w:rFonts w:cs="Times New Roman"/>
            <w:szCs w:val="28"/>
            <w:lang w:val="uk-UA"/>
          </w:rPr>
          <w:t xml:space="preserve">Олександр </w:t>
        </w:r>
        <w:proofErr w:type="spellStart"/>
        <w:r w:rsidR="00D039F4" w:rsidRPr="00943CED">
          <w:rPr>
            <w:rStyle w:val="a5"/>
            <w:rFonts w:cs="Times New Roman"/>
            <w:szCs w:val="28"/>
            <w:lang w:val="uk-UA"/>
          </w:rPr>
          <w:t>Вершков</w:t>
        </w:r>
        <w:proofErr w:type="spellEnd"/>
        <w:r w:rsidR="00D039F4" w:rsidRPr="00943CED">
          <w:rPr>
            <w:rStyle w:val="a5"/>
            <w:rFonts w:cs="Times New Roman"/>
            <w:szCs w:val="28"/>
            <w:lang w:val="uk-UA"/>
          </w:rPr>
          <w:t xml:space="preserve">, Олександр </w:t>
        </w:r>
        <w:proofErr w:type="spellStart"/>
        <w:r w:rsidR="00D039F4" w:rsidRPr="00943CED">
          <w:rPr>
            <w:rStyle w:val="a5"/>
            <w:rFonts w:cs="Times New Roman"/>
            <w:szCs w:val="28"/>
            <w:lang w:val="uk-UA"/>
          </w:rPr>
          <w:t>Івженко</w:t>
        </w:r>
        <w:proofErr w:type="spellEnd"/>
        <w:r w:rsidR="00D039F4" w:rsidRPr="00943CED">
          <w:rPr>
            <w:rStyle w:val="a5"/>
            <w:rFonts w:cs="Times New Roman"/>
            <w:szCs w:val="28"/>
            <w:lang w:val="uk-UA"/>
          </w:rPr>
          <w:t xml:space="preserve">, Андрій </w:t>
        </w:r>
        <w:proofErr w:type="spellStart"/>
        <w:r w:rsidR="00D039F4" w:rsidRPr="00943CED">
          <w:rPr>
            <w:rStyle w:val="a5"/>
            <w:rFonts w:cs="Times New Roman"/>
            <w:szCs w:val="28"/>
            <w:lang w:val="uk-UA"/>
          </w:rPr>
          <w:t>Чаплінський</w:t>
        </w:r>
        <w:proofErr w:type="spellEnd"/>
        <w:r w:rsidR="00D039F4" w:rsidRPr="00943CED">
          <w:rPr>
            <w:rStyle w:val="a5"/>
            <w:rFonts w:cs="Times New Roman"/>
            <w:szCs w:val="28"/>
            <w:lang w:val="uk-UA"/>
          </w:rPr>
          <w:t>,</w:t>
        </w:r>
        <w:r w:rsidR="00E16E34" w:rsidRPr="00943CED">
          <w:rPr>
            <w:rStyle w:val="a5"/>
            <w:rFonts w:cs="Times New Roman"/>
            <w:szCs w:val="28"/>
            <w:lang w:val="uk-UA"/>
          </w:rPr>
          <w:t xml:space="preserve"> </w:t>
        </w:r>
        <w:r w:rsidR="00D039F4" w:rsidRPr="00943CED">
          <w:rPr>
            <w:rStyle w:val="a5"/>
            <w:rFonts w:cs="Times New Roman"/>
            <w:szCs w:val="28"/>
            <w:lang w:val="uk-UA"/>
          </w:rPr>
          <w:t xml:space="preserve">Микола </w:t>
        </w:r>
        <w:proofErr w:type="spellStart"/>
        <w:r w:rsidR="00D039F4" w:rsidRPr="00943CED">
          <w:rPr>
            <w:rStyle w:val="a5"/>
            <w:rFonts w:cs="Times New Roman"/>
            <w:szCs w:val="28"/>
            <w:lang w:val="uk-UA"/>
          </w:rPr>
          <w:t>Зюзін</w:t>
        </w:r>
        <w:proofErr w:type="spellEnd"/>
        <w:r w:rsidR="00D039F4" w:rsidRPr="00943CED">
          <w:rPr>
            <w:rStyle w:val="a5"/>
            <w:rFonts w:cs="Times New Roman"/>
            <w:szCs w:val="28"/>
            <w:lang w:val="uk-UA"/>
          </w:rPr>
          <w:t>. Методика колективної розробки технологічного процесу в системі автоматизованого проектування</w:t>
        </w:r>
      </w:hyperlink>
      <w:r w:rsidR="00B032B2" w:rsidRPr="00943CED">
        <w:rPr>
          <w:rStyle w:val="fontstyle01"/>
          <w:color w:val="auto"/>
          <w:lang w:val="uk-UA"/>
        </w:rPr>
        <w:t xml:space="preserve">. </w:t>
      </w:r>
      <w:r w:rsidR="00B032B2" w:rsidRPr="00943CED">
        <w:rPr>
          <w:rFonts w:cs="Times New Roman"/>
          <w:i/>
          <w:spacing w:val="2"/>
          <w:szCs w:val="28"/>
          <w:lang w:val="uk-UA"/>
        </w:rPr>
        <w:t>Розвиток сучасної науки та освіти: реалії, проблеми якості, інновації:</w:t>
      </w:r>
      <w:r w:rsidR="00B032B2" w:rsidRPr="00943CED">
        <w:rPr>
          <w:rFonts w:cs="Times New Roman"/>
          <w:spacing w:val="2"/>
          <w:szCs w:val="28"/>
          <w:lang w:val="uk-UA"/>
        </w:rPr>
        <w:t xml:space="preserve"> матеріали І</w:t>
      </w:r>
      <w:r w:rsidR="00B032B2" w:rsidRPr="00943CED">
        <w:rPr>
          <w:rFonts w:cs="Times New Roman"/>
          <w:spacing w:val="2"/>
          <w:szCs w:val="28"/>
          <w:lang w:val="en-US"/>
        </w:rPr>
        <w:t>V</w:t>
      </w:r>
      <w:r w:rsidR="00B032B2" w:rsidRPr="00943CED">
        <w:rPr>
          <w:rFonts w:cs="Times New Roman"/>
          <w:spacing w:val="2"/>
          <w:szCs w:val="28"/>
          <w:lang w:val="uk-UA"/>
        </w:rPr>
        <w:t xml:space="preserve"> </w:t>
      </w:r>
      <w:proofErr w:type="spellStart"/>
      <w:r w:rsidR="00B032B2" w:rsidRPr="00943CED">
        <w:rPr>
          <w:rFonts w:cs="Times New Roman"/>
          <w:spacing w:val="2"/>
          <w:szCs w:val="28"/>
          <w:lang w:val="uk-UA"/>
        </w:rPr>
        <w:t>Міжнар</w:t>
      </w:r>
      <w:proofErr w:type="spellEnd"/>
      <w:r w:rsidR="00B032B2" w:rsidRPr="00943CED">
        <w:rPr>
          <w:rFonts w:cs="Times New Roman"/>
          <w:spacing w:val="2"/>
          <w:szCs w:val="28"/>
          <w:lang w:val="uk-UA"/>
        </w:rPr>
        <w:t>. наук.-</w:t>
      </w:r>
      <w:proofErr w:type="spellStart"/>
      <w:r w:rsidR="00B032B2" w:rsidRPr="00943CED">
        <w:rPr>
          <w:rFonts w:cs="Times New Roman"/>
          <w:spacing w:val="2"/>
          <w:szCs w:val="28"/>
          <w:lang w:val="uk-UA"/>
        </w:rPr>
        <w:t>практ</w:t>
      </w:r>
      <w:proofErr w:type="spellEnd"/>
      <w:r w:rsidR="00B032B2" w:rsidRPr="00943CED">
        <w:rPr>
          <w:rFonts w:cs="Times New Roman"/>
          <w:spacing w:val="2"/>
          <w:szCs w:val="28"/>
          <w:lang w:val="uk-UA"/>
        </w:rPr>
        <w:t>. інтернет-</w:t>
      </w:r>
      <w:proofErr w:type="spellStart"/>
      <w:r w:rsidR="00B032B2" w:rsidRPr="00943CED">
        <w:rPr>
          <w:rFonts w:cs="Times New Roman"/>
          <w:spacing w:val="2"/>
          <w:szCs w:val="28"/>
          <w:lang w:val="uk-UA"/>
        </w:rPr>
        <w:t>конф</w:t>
      </w:r>
      <w:proofErr w:type="spellEnd"/>
      <w:r w:rsidR="00B032B2" w:rsidRPr="00943CED">
        <w:rPr>
          <w:rFonts w:cs="Times New Roman"/>
          <w:spacing w:val="2"/>
          <w:szCs w:val="28"/>
          <w:lang w:val="uk-UA"/>
        </w:rPr>
        <w:t xml:space="preserve">. Запоріжжя, 29-31 травня 2023р. </w:t>
      </w:r>
      <w:r w:rsidR="00D039F4" w:rsidRPr="00943CED">
        <w:rPr>
          <w:rStyle w:val="fontstyle01"/>
          <w:color w:val="auto"/>
          <w:lang w:val="uk-UA"/>
        </w:rPr>
        <w:t xml:space="preserve"> </w:t>
      </w:r>
      <w:r w:rsidR="00B032B2" w:rsidRPr="00943CED">
        <w:rPr>
          <w:rStyle w:val="fontstyle01"/>
          <w:b w:val="0"/>
          <w:color w:val="auto"/>
          <w:lang w:val="uk-UA"/>
        </w:rPr>
        <w:t>С</w:t>
      </w:r>
      <w:r w:rsidR="00E16E34" w:rsidRPr="00943CED">
        <w:rPr>
          <w:rStyle w:val="fontstyle01"/>
          <w:b w:val="0"/>
          <w:color w:val="auto"/>
          <w:lang w:val="uk-UA"/>
        </w:rPr>
        <w:t>.63-67.</w:t>
      </w:r>
      <w:r w:rsidR="00E16E34" w:rsidRPr="00943CED">
        <w:rPr>
          <w:rStyle w:val="fontstyle01"/>
          <w:color w:val="auto"/>
          <w:lang w:val="uk-UA"/>
        </w:rPr>
        <w:t xml:space="preserve"> </w:t>
      </w:r>
    </w:p>
    <w:p w:rsidR="00E16E34" w:rsidRPr="00943CED" w:rsidRDefault="00943CED" w:rsidP="00E16E34">
      <w:pPr>
        <w:pStyle w:val="a3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Style w:val="fontstyle01"/>
          <w:b w:val="0"/>
          <w:bCs w:val="0"/>
          <w:color w:val="0000FF"/>
          <w:u w:val="single"/>
          <w:lang w:val="uk-UA"/>
        </w:rPr>
      </w:pPr>
      <w:hyperlink r:id="rId23" w:history="1">
        <w:r w:rsidR="00D039F4" w:rsidRPr="00943CED">
          <w:rPr>
            <w:rStyle w:val="a5"/>
            <w:rFonts w:cs="Times New Roman"/>
            <w:szCs w:val="28"/>
            <w:lang w:val="uk-UA"/>
          </w:rPr>
          <w:t xml:space="preserve">Олександр </w:t>
        </w:r>
        <w:proofErr w:type="spellStart"/>
        <w:r w:rsidR="00D039F4" w:rsidRPr="00943CED">
          <w:rPr>
            <w:rStyle w:val="a5"/>
            <w:rFonts w:cs="Times New Roman"/>
            <w:szCs w:val="28"/>
            <w:lang w:val="uk-UA"/>
          </w:rPr>
          <w:t>Вершков</w:t>
        </w:r>
        <w:proofErr w:type="spellEnd"/>
        <w:r w:rsidR="00D039F4" w:rsidRPr="00943CED">
          <w:rPr>
            <w:rStyle w:val="a5"/>
            <w:rFonts w:cs="Times New Roman"/>
            <w:szCs w:val="28"/>
            <w:lang w:val="uk-UA"/>
          </w:rPr>
          <w:t xml:space="preserve">, Олександр </w:t>
        </w:r>
        <w:proofErr w:type="spellStart"/>
        <w:r w:rsidR="00D039F4" w:rsidRPr="00943CED">
          <w:rPr>
            <w:rStyle w:val="a5"/>
            <w:rFonts w:cs="Times New Roman"/>
            <w:szCs w:val="28"/>
            <w:lang w:val="uk-UA"/>
          </w:rPr>
          <w:t>Івженко</w:t>
        </w:r>
        <w:proofErr w:type="spellEnd"/>
        <w:r w:rsidR="00D039F4" w:rsidRPr="00943CED">
          <w:rPr>
            <w:rStyle w:val="a5"/>
            <w:rFonts w:cs="Times New Roman"/>
            <w:szCs w:val="28"/>
            <w:lang w:val="uk-UA"/>
          </w:rPr>
          <w:t>, Ілля Тетервак.</w:t>
        </w:r>
        <w:r w:rsidR="00E16E34" w:rsidRPr="00943CED">
          <w:rPr>
            <w:rStyle w:val="a5"/>
            <w:rFonts w:cs="Times New Roman"/>
            <w:szCs w:val="28"/>
            <w:lang w:val="uk-UA"/>
          </w:rPr>
          <w:t xml:space="preserve"> </w:t>
        </w:r>
        <w:r w:rsidR="00D039F4" w:rsidRPr="00943CED">
          <w:rPr>
            <w:rStyle w:val="a5"/>
            <w:rFonts w:cs="Times New Roman"/>
            <w:szCs w:val="28"/>
            <w:lang w:val="uk-UA"/>
          </w:rPr>
          <w:t>Автоматизоване проектування складних дизайнерських виробів</w:t>
        </w:r>
      </w:hyperlink>
      <w:r w:rsidR="00E16E34" w:rsidRPr="00943CED">
        <w:rPr>
          <w:rStyle w:val="fontstyle01"/>
          <w:color w:val="auto"/>
          <w:lang w:val="uk-UA"/>
        </w:rPr>
        <w:t xml:space="preserve">. </w:t>
      </w:r>
      <w:r w:rsidR="00E16E34" w:rsidRPr="00943CED">
        <w:rPr>
          <w:rFonts w:cs="Times New Roman"/>
          <w:i/>
          <w:spacing w:val="2"/>
          <w:szCs w:val="28"/>
          <w:lang w:val="uk-UA"/>
        </w:rPr>
        <w:t>Розвиток сучасної науки та освіти: реалії, проблеми якості, інновації:</w:t>
      </w:r>
      <w:r w:rsidR="00E16E34" w:rsidRPr="00943CED">
        <w:rPr>
          <w:rFonts w:cs="Times New Roman"/>
          <w:spacing w:val="2"/>
          <w:szCs w:val="28"/>
          <w:lang w:val="uk-UA"/>
        </w:rPr>
        <w:t xml:space="preserve"> матеріали І</w:t>
      </w:r>
      <w:r w:rsidR="00E16E34" w:rsidRPr="00943CED">
        <w:rPr>
          <w:rFonts w:cs="Times New Roman"/>
          <w:spacing w:val="2"/>
          <w:szCs w:val="28"/>
          <w:lang w:val="en-US"/>
        </w:rPr>
        <w:t>V</w:t>
      </w:r>
      <w:r w:rsidR="00E16E34" w:rsidRPr="00943CED">
        <w:rPr>
          <w:rFonts w:cs="Times New Roman"/>
          <w:spacing w:val="2"/>
          <w:szCs w:val="28"/>
          <w:lang w:val="uk-UA"/>
        </w:rPr>
        <w:t xml:space="preserve"> </w:t>
      </w:r>
      <w:proofErr w:type="spellStart"/>
      <w:r w:rsidR="00E16E34" w:rsidRPr="00943CED">
        <w:rPr>
          <w:rFonts w:cs="Times New Roman"/>
          <w:spacing w:val="2"/>
          <w:szCs w:val="28"/>
          <w:lang w:val="uk-UA"/>
        </w:rPr>
        <w:t>Міжнар</w:t>
      </w:r>
      <w:proofErr w:type="spellEnd"/>
      <w:r w:rsidR="00E16E34" w:rsidRPr="00943CED">
        <w:rPr>
          <w:rFonts w:cs="Times New Roman"/>
          <w:spacing w:val="2"/>
          <w:szCs w:val="28"/>
          <w:lang w:val="uk-UA"/>
        </w:rPr>
        <w:t>. наук.-</w:t>
      </w:r>
      <w:proofErr w:type="spellStart"/>
      <w:r w:rsidR="00E16E34" w:rsidRPr="00943CED">
        <w:rPr>
          <w:rFonts w:cs="Times New Roman"/>
          <w:spacing w:val="2"/>
          <w:szCs w:val="28"/>
          <w:lang w:val="uk-UA"/>
        </w:rPr>
        <w:t>практ</w:t>
      </w:r>
      <w:proofErr w:type="spellEnd"/>
      <w:r w:rsidR="00E16E34" w:rsidRPr="00943CED">
        <w:rPr>
          <w:rFonts w:cs="Times New Roman"/>
          <w:spacing w:val="2"/>
          <w:szCs w:val="28"/>
          <w:lang w:val="uk-UA"/>
        </w:rPr>
        <w:t>. інтернет-</w:t>
      </w:r>
      <w:proofErr w:type="spellStart"/>
      <w:r w:rsidR="00E16E34" w:rsidRPr="00943CED">
        <w:rPr>
          <w:rFonts w:cs="Times New Roman"/>
          <w:spacing w:val="2"/>
          <w:szCs w:val="28"/>
          <w:lang w:val="uk-UA"/>
        </w:rPr>
        <w:t>конф</w:t>
      </w:r>
      <w:proofErr w:type="spellEnd"/>
      <w:r w:rsidR="00E16E34" w:rsidRPr="00943CED">
        <w:rPr>
          <w:rFonts w:cs="Times New Roman"/>
          <w:spacing w:val="2"/>
          <w:szCs w:val="28"/>
          <w:lang w:val="uk-UA"/>
        </w:rPr>
        <w:t xml:space="preserve">. Запоріжжя, 29-31 травня 2023р. </w:t>
      </w:r>
      <w:r w:rsidR="00E16E34" w:rsidRPr="00943CED">
        <w:rPr>
          <w:rStyle w:val="fontstyle01"/>
          <w:color w:val="auto"/>
          <w:lang w:val="uk-UA"/>
        </w:rPr>
        <w:t xml:space="preserve"> </w:t>
      </w:r>
      <w:r w:rsidR="00D039F4" w:rsidRPr="00943CED">
        <w:rPr>
          <w:rStyle w:val="fontstyle01"/>
          <w:color w:val="auto"/>
          <w:lang w:val="uk-UA"/>
        </w:rPr>
        <w:t xml:space="preserve"> </w:t>
      </w:r>
      <w:r w:rsidR="00B032B2" w:rsidRPr="00943CED">
        <w:rPr>
          <w:rStyle w:val="fontstyle01"/>
          <w:b w:val="0"/>
          <w:color w:val="auto"/>
          <w:lang w:val="uk-UA"/>
        </w:rPr>
        <w:t>С</w:t>
      </w:r>
      <w:r w:rsidR="00D039F4" w:rsidRPr="00943CED">
        <w:rPr>
          <w:rStyle w:val="fontstyle01"/>
          <w:b w:val="0"/>
          <w:color w:val="auto"/>
          <w:lang w:val="uk-UA"/>
        </w:rPr>
        <w:t>. 74-79</w:t>
      </w:r>
      <w:r w:rsidR="00E16E34" w:rsidRPr="00943CED">
        <w:rPr>
          <w:rStyle w:val="fontstyle01"/>
          <w:b w:val="0"/>
          <w:color w:val="auto"/>
          <w:lang w:val="uk-UA"/>
        </w:rPr>
        <w:t>.</w:t>
      </w:r>
    </w:p>
    <w:p w:rsidR="00D039F4" w:rsidRPr="00943CED" w:rsidRDefault="00943CED" w:rsidP="00E16E34">
      <w:pPr>
        <w:pStyle w:val="a3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Style w:val="fontstyle01"/>
          <w:b w:val="0"/>
          <w:color w:val="auto"/>
          <w:lang w:val="uk-UA"/>
        </w:rPr>
      </w:pPr>
      <w:hyperlink r:id="rId24" w:history="1">
        <w:r w:rsidR="00D039F4" w:rsidRPr="00943CED">
          <w:rPr>
            <w:rStyle w:val="a5"/>
            <w:rFonts w:cs="Times New Roman"/>
            <w:szCs w:val="28"/>
            <w:lang w:val="uk-UA"/>
          </w:rPr>
          <w:t xml:space="preserve">Олександр </w:t>
        </w:r>
        <w:proofErr w:type="spellStart"/>
        <w:r w:rsidR="00D039F4" w:rsidRPr="00943CED">
          <w:rPr>
            <w:rStyle w:val="a5"/>
            <w:rFonts w:cs="Times New Roman"/>
            <w:szCs w:val="28"/>
            <w:lang w:val="uk-UA"/>
          </w:rPr>
          <w:t>Мацулевич</w:t>
        </w:r>
        <w:proofErr w:type="spellEnd"/>
        <w:r w:rsidR="00D039F4" w:rsidRPr="00943CED">
          <w:rPr>
            <w:rStyle w:val="a5"/>
            <w:rFonts w:cs="Times New Roman"/>
            <w:szCs w:val="28"/>
            <w:lang w:val="uk-UA"/>
          </w:rPr>
          <w:t xml:space="preserve">, Олександр </w:t>
        </w:r>
        <w:proofErr w:type="spellStart"/>
        <w:r w:rsidR="00D039F4" w:rsidRPr="00943CED">
          <w:rPr>
            <w:rStyle w:val="a5"/>
            <w:rFonts w:cs="Times New Roman"/>
            <w:szCs w:val="28"/>
            <w:lang w:val="uk-UA"/>
          </w:rPr>
          <w:t>Вершков</w:t>
        </w:r>
        <w:proofErr w:type="spellEnd"/>
        <w:r w:rsidR="00D039F4" w:rsidRPr="00943CED">
          <w:rPr>
            <w:rStyle w:val="a5"/>
            <w:rFonts w:cs="Times New Roman"/>
            <w:szCs w:val="28"/>
            <w:lang w:val="uk-UA"/>
          </w:rPr>
          <w:t>, Галина Антонова,</w:t>
        </w:r>
        <w:r w:rsidR="00E16E34" w:rsidRPr="00943CED">
          <w:rPr>
            <w:rStyle w:val="a5"/>
            <w:rFonts w:cs="Times New Roman"/>
            <w:szCs w:val="28"/>
            <w:lang w:val="uk-UA"/>
          </w:rPr>
          <w:t xml:space="preserve"> </w:t>
        </w:r>
        <w:r w:rsidR="00D039F4" w:rsidRPr="00943CED">
          <w:rPr>
            <w:rStyle w:val="a5"/>
            <w:rFonts w:cs="Times New Roman"/>
            <w:szCs w:val="28"/>
            <w:lang w:val="uk-UA"/>
          </w:rPr>
          <w:t xml:space="preserve">Микола </w:t>
        </w:r>
        <w:proofErr w:type="spellStart"/>
        <w:r w:rsidR="00D039F4" w:rsidRPr="00943CED">
          <w:rPr>
            <w:rStyle w:val="a5"/>
            <w:rFonts w:cs="Times New Roman"/>
            <w:szCs w:val="28"/>
            <w:lang w:val="uk-UA"/>
          </w:rPr>
          <w:t>Зюзін</w:t>
        </w:r>
        <w:proofErr w:type="spellEnd"/>
        <w:r w:rsidR="00D039F4" w:rsidRPr="00943CED">
          <w:rPr>
            <w:rStyle w:val="a5"/>
            <w:rFonts w:cs="Times New Roman"/>
            <w:szCs w:val="28"/>
            <w:lang w:val="uk-UA"/>
          </w:rPr>
          <w:t xml:space="preserve">. Застосування CAD-системи </w:t>
        </w:r>
        <w:proofErr w:type="spellStart"/>
        <w:r w:rsidR="00D039F4" w:rsidRPr="00943CED">
          <w:rPr>
            <w:rStyle w:val="a5"/>
            <w:rFonts w:cs="Times New Roman"/>
            <w:szCs w:val="28"/>
            <w:lang w:val="uk-UA"/>
          </w:rPr>
          <w:t>Unigraphics</w:t>
        </w:r>
        <w:proofErr w:type="spellEnd"/>
        <w:r w:rsidR="00D039F4" w:rsidRPr="00943CED">
          <w:rPr>
            <w:rStyle w:val="a5"/>
            <w:rFonts w:cs="Times New Roman"/>
            <w:szCs w:val="28"/>
            <w:lang w:val="uk-UA"/>
          </w:rPr>
          <w:t xml:space="preserve"> для</w:t>
        </w:r>
        <w:r w:rsidR="00E16E34" w:rsidRPr="00943CED">
          <w:rPr>
            <w:rStyle w:val="a5"/>
            <w:rFonts w:cs="Times New Roman"/>
            <w:szCs w:val="28"/>
            <w:lang w:val="uk-UA"/>
          </w:rPr>
          <w:t xml:space="preserve"> </w:t>
        </w:r>
        <w:r w:rsidR="00D039F4" w:rsidRPr="00943CED">
          <w:rPr>
            <w:rStyle w:val="a5"/>
            <w:rFonts w:cs="Times New Roman"/>
            <w:szCs w:val="28"/>
            <w:lang w:val="uk-UA"/>
          </w:rPr>
          <w:t>технологічної підготовки виробництва корпусних деталей</w:t>
        </w:r>
      </w:hyperlink>
      <w:r w:rsidR="00E16E34" w:rsidRPr="00943CED">
        <w:rPr>
          <w:rStyle w:val="fontstyle01"/>
          <w:color w:val="auto"/>
          <w:lang w:val="uk-UA"/>
        </w:rPr>
        <w:t xml:space="preserve">. </w:t>
      </w:r>
      <w:r w:rsidR="00E16E34" w:rsidRPr="00943CED">
        <w:rPr>
          <w:rFonts w:cs="Times New Roman"/>
          <w:i/>
          <w:spacing w:val="2"/>
          <w:szCs w:val="28"/>
          <w:lang w:val="uk-UA"/>
        </w:rPr>
        <w:t>Розвиток сучасної науки та освіти: реалії, проблеми якості, інновації:</w:t>
      </w:r>
      <w:r w:rsidR="00E16E34" w:rsidRPr="00943CED">
        <w:rPr>
          <w:rFonts w:cs="Times New Roman"/>
          <w:spacing w:val="2"/>
          <w:szCs w:val="28"/>
          <w:lang w:val="uk-UA"/>
        </w:rPr>
        <w:t xml:space="preserve"> матеріали І</w:t>
      </w:r>
      <w:r w:rsidR="00E16E34" w:rsidRPr="00943CED">
        <w:rPr>
          <w:rFonts w:cs="Times New Roman"/>
          <w:spacing w:val="2"/>
          <w:szCs w:val="28"/>
          <w:lang w:val="en-US"/>
        </w:rPr>
        <w:t>V</w:t>
      </w:r>
      <w:r w:rsidR="00E16E34" w:rsidRPr="00943CED">
        <w:rPr>
          <w:rFonts w:cs="Times New Roman"/>
          <w:spacing w:val="2"/>
          <w:szCs w:val="28"/>
          <w:lang w:val="uk-UA"/>
        </w:rPr>
        <w:t xml:space="preserve"> </w:t>
      </w:r>
      <w:proofErr w:type="spellStart"/>
      <w:r w:rsidR="00E16E34" w:rsidRPr="00943CED">
        <w:rPr>
          <w:rFonts w:cs="Times New Roman"/>
          <w:spacing w:val="2"/>
          <w:szCs w:val="28"/>
          <w:lang w:val="uk-UA"/>
        </w:rPr>
        <w:t>Міжнар</w:t>
      </w:r>
      <w:proofErr w:type="spellEnd"/>
      <w:r w:rsidR="00E16E34" w:rsidRPr="00943CED">
        <w:rPr>
          <w:rFonts w:cs="Times New Roman"/>
          <w:spacing w:val="2"/>
          <w:szCs w:val="28"/>
          <w:lang w:val="uk-UA"/>
        </w:rPr>
        <w:t>. наук.-</w:t>
      </w:r>
      <w:proofErr w:type="spellStart"/>
      <w:r w:rsidR="00E16E34" w:rsidRPr="00943CED">
        <w:rPr>
          <w:rFonts w:cs="Times New Roman"/>
          <w:spacing w:val="2"/>
          <w:szCs w:val="28"/>
          <w:lang w:val="uk-UA"/>
        </w:rPr>
        <w:t>практ</w:t>
      </w:r>
      <w:proofErr w:type="spellEnd"/>
      <w:r w:rsidR="00E16E34" w:rsidRPr="00943CED">
        <w:rPr>
          <w:rFonts w:cs="Times New Roman"/>
          <w:spacing w:val="2"/>
          <w:szCs w:val="28"/>
          <w:lang w:val="uk-UA"/>
        </w:rPr>
        <w:t>. інтернет-</w:t>
      </w:r>
      <w:proofErr w:type="spellStart"/>
      <w:r w:rsidR="00E16E34" w:rsidRPr="00943CED">
        <w:rPr>
          <w:rFonts w:cs="Times New Roman"/>
          <w:spacing w:val="2"/>
          <w:szCs w:val="28"/>
          <w:lang w:val="uk-UA"/>
        </w:rPr>
        <w:t>конф</w:t>
      </w:r>
      <w:proofErr w:type="spellEnd"/>
      <w:r w:rsidR="00E16E34" w:rsidRPr="00943CED">
        <w:rPr>
          <w:rFonts w:cs="Times New Roman"/>
          <w:spacing w:val="2"/>
          <w:szCs w:val="28"/>
          <w:lang w:val="uk-UA"/>
        </w:rPr>
        <w:t xml:space="preserve">. Запоріжжя, 29-31 травня 2023р. </w:t>
      </w:r>
      <w:r w:rsidR="00E16E34" w:rsidRPr="00943CED">
        <w:rPr>
          <w:rStyle w:val="fontstyle01"/>
          <w:color w:val="auto"/>
          <w:lang w:val="uk-UA"/>
        </w:rPr>
        <w:t xml:space="preserve"> </w:t>
      </w:r>
      <w:r w:rsidR="00D039F4" w:rsidRPr="00943CED">
        <w:rPr>
          <w:rStyle w:val="fontstyle01"/>
          <w:color w:val="auto"/>
          <w:lang w:val="uk-UA"/>
        </w:rPr>
        <w:t xml:space="preserve"> </w:t>
      </w:r>
      <w:r w:rsidR="00B032B2" w:rsidRPr="00943CED">
        <w:rPr>
          <w:rStyle w:val="fontstyle01"/>
          <w:b w:val="0"/>
          <w:color w:val="auto"/>
          <w:lang w:val="uk-UA"/>
        </w:rPr>
        <w:t>С</w:t>
      </w:r>
      <w:r w:rsidR="00D039F4" w:rsidRPr="00943CED">
        <w:rPr>
          <w:rStyle w:val="fontstyle01"/>
          <w:b w:val="0"/>
          <w:color w:val="auto"/>
          <w:lang w:val="uk-UA"/>
        </w:rPr>
        <w:t>. 139-1</w:t>
      </w:r>
      <w:r w:rsidR="00565F1A" w:rsidRPr="00943CED">
        <w:rPr>
          <w:rStyle w:val="fontstyle01"/>
          <w:b w:val="0"/>
          <w:color w:val="auto"/>
          <w:lang w:val="uk-UA"/>
        </w:rPr>
        <w:t>43</w:t>
      </w:r>
      <w:r w:rsidR="00E452C8" w:rsidRPr="00943CED">
        <w:rPr>
          <w:rStyle w:val="fontstyle01"/>
          <w:b w:val="0"/>
          <w:color w:val="auto"/>
          <w:lang w:val="uk-UA"/>
        </w:rPr>
        <w:t>.</w:t>
      </w:r>
    </w:p>
    <w:p w:rsidR="00314DC4" w:rsidRPr="00943CED" w:rsidRDefault="00314DC4" w:rsidP="00246312">
      <w:pPr>
        <w:pStyle w:val="a3"/>
        <w:tabs>
          <w:tab w:val="left" w:pos="1134"/>
          <w:tab w:val="left" w:pos="1276"/>
        </w:tabs>
        <w:spacing w:after="0"/>
        <w:ind w:left="698"/>
        <w:jc w:val="both"/>
        <w:rPr>
          <w:rFonts w:cs="Times New Roman"/>
          <w:b/>
          <w:bCs/>
          <w:szCs w:val="28"/>
          <w:lang w:val="uk-UA"/>
        </w:rPr>
      </w:pPr>
    </w:p>
    <w:p w:rsidR="00CC103D" w:rsidRPr="00943CED" w:rsidRDefault="004E3BE4" w:rsidP="00CC103D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943CED">
        <w:rPr>
          <w:b/>
          <w:bCs/>
          <w:sz w:val="28"/>
          <w:szCs w:val="28"/>
          <w:lang w:val="uk-UA"/>
        </w:rPr>
        <w:t xml:space="preserve">Пункт </w:t>
      </w:r>
      <w:r w:rsidRPr="00943CED">
        <w:rPr>
          <w:b/>
          <w:sz w:val="28"/>
          <w:szCs w:val="28"/>
          <w:lang w:val="uk-UA"/>
        </w:rPr>
        <w:t>14. К</w:t>
      </w:r>
      <w:r w:rsidRPr="00943CED">
        <w:rPr>
          <w:b/>
          <w:color w:val="000000"/>
          <w:sz w:val="28"/>
          <w:szCs w:val="28"/>
          <w:lang w:val="uk-UA"/>
        </w:rPr>
        <w:t>ерівництво постійно діючим студентським науковим гуртком</w:t>
      </w:r>
      <w:r w:rsidRPr="00943CED">
        <w:rPr>
          <w:color w:val="000000"/>
          <w:sz w:val="28"/>
          <w:szCs w:val="28"/>
          <w:lang w:val="uk-UA"/>
        </w:rPr>
        <w:t xml:space="preserve"> «</w:t>
      </w:r>
      <w:r w:rsidRPr="00943CED">
        <w:rPr>
          <w:sz w:val="28"/>
          <w:szCs w:val="28"/>
          <w:lang w:val="uk-UA"/>
        </w:rPr>
        <w:t>Використання плодової деревини для вироблення енергопродукту»</w:t>
      </w:r>
      <w:r w:rsidR="00CC103D" w:rsidRPr="00943CED">
        <w:rPr>
          <w:sz w:val="28"/>
          <w:szCs w:val="28"/>
          <w:lang w:val="uk-UA"/>
        </w:rPr>
        <w:t xml:space="preserve"> З 1 вересня 2022 р «</w:t>
      </w:r>
      <w:r w:rsidR="00CC103D" w:rsidRPr="00943CED">
        <w:rPr>
          <w:sz w:val="26"/>
          <w:szCs w:val="26"/>
          <w:lang w:val="uk-UA"/>
        </w:rPr>
        <w:t>Використання комп’ютерних технологій під час проведення розрахунків на міцність та жорсткість елементів конструкцій»</w:t>
      </w:r>
    </w:p>
    <w:p w:rsidR="006E11C8" w:rsidRPr="00943CED" w:rsidRDefault="006E11C8" w:rsidP="0073332F">
      <w:pPr>
        <w:pStyle w:val="11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BB0671" w:rsidRPr="00943CED" w:rsidRDefault="00BB0671" w:rsidP="00BB0671">
      <w:pPr>
        <w:pStyle w:val="11"/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943CED">
        <w:rPr>
          <w:sz w:val="28"/>
          <w:szCs w:val="28"/>
          <w:lang w:val="uk-UA"/>
        </w:rPr>
        <w:t>Студентські тези</w:t>
      </w:r>
      <w:r w:rsidR="00C504D7" w:rsidRPr="00943CED">
        <w:rPr>
          <w:sz w:val="28"/>
          <w:szCs w:val="28"/>
          <w:lang w:val="uk-UA"/>
        </w:rPr>
        <w:t xml:space="preserve"> на ТСС</w:t>
      </w:r>
      <w:r w:rsidRPr="00943CED">
        <w:rPr>
          <w:sz w:val="28"/>
          <w:szCs w:val="28"/>
          <w:lang w:val="uk-UA"/>
        </w:rPr>
        <w:t>:</w:t>
      </w:r>
    </w:p>
    <w:p w:rsidR="00BB0671" w:rsidRPr="00943CED" w:rsidRDefault="00BB0671" w:rsidP="00BB0671">
      <w:pPr>
        <w:pStyle w:val="a3"/>
        <w:numPr>
          <w:ilvl w:val="0"/>
          <w:numId w:val="30"/>
        </w:numPr>
        <w:tabs>
          <w:tab w:val="left" w:pos="993"/>
          <w:tab w:val="left" w:pos="1134"/>
        </w:tabs>
        <w:spacing w:after="0" w:line="264" w:lineRule="auto"/>
        <w:ind w:left="0" w:firstLine="709"/>
        <w:jc w:val="both"/>
        <w:rPr>
          <w:b/>
          <w:szCs w:val="28"/>
          <w:lang w:val="uk-UA"/>
        </w:rPr>
      </w:pPr>
      <w:proofErr w:type="spellStart"/>
      <w:r w:rsidRPr="00943CED">
        <w:rPr>
          <w:lang w:val="uk-UA"/>
        </w:rPr>
        <w:t>Ускова</w:t>
      </w:r>
      <w:proofErr w:type="spellEnd"/>
      <w:r w:rsidRPr="00943CED">
        <w:rPr>
          <w:lang w:val="uk-UA"/>
        </w:rPr>
        <w:t xml:space="preserve"> С. Забезпечення міцності конструкції – запорука її довговічності роботи. </w:t>
      </w:r>
      <w:r w:rsidRPr="00943CED">
        <w:rPr>
          <w:i/>
          <w:szCs w:val="28"/>
          <w:lang w:val="uk-UA"/>
        </w:rPr>
        <w:t>Технічне забезпечення інноваційних технологій в агропромисловому комплексі</w:t>
      </w:r>
      <w:r w:rsidRPr="00943CED">
        <w:rPr>
          <w:szCs w:val="28"/>
          <w:lang w:val="uk-UA"/>
        </w:rPr>
        <w:t xml:space="preserve">: </w:t>
      </w:r>
      <w:hyperlink r:id="rId25" w:history="1">
        <w:r w:rsidRPr="00943CED">
          <w:rPr>
            <w:rStyle w:val="a5"/>
            <w:szCs w:val="28"/>
            <w:lang w:val="uk-UA"/>
          </w:rPr>
          <w:t xml:space="preserve">матеріали ІІІ </w:t>
        </w:r>
        <w:proofErr w:type="spellStart"/>
        <w:r w:rsidRPr="00943CED">
          <w:rPr>
            <w:rStyle w:val="a5"/>
            <w:szCs w:val="28"/>
            <w:lang w:val="uk-UA"/>
          </w:rPr>
          <w:t>Міжнар</w:t>
        </w:r>
        <w:proofErr w:type="spellEnd"/>
        <w:r w:rsidRPr="00943CED">
          <w:rPr>
            <w:rStyle w:val="a5"/>
            <w:szCs w:val="28"/>
            <w:lang w:val="uk-UA"/>
          </w:rPr>
          <w:t>. наук.-</w:t>
        </w:r>
        <w:proofErr w:type="spellStart"/>
        <w:r w:rsidRPr="00943CED">
          <w:rPr>
            <w:rStyle w:val="a5"/>
            <w:szCs w:val="28"/>
            <w:lang w:val="uk-UA"/>
          </w:rPr>
          <w:t>практ</w:t>
        </w:r>
        <w:proofErr w:type="spellEnd"/>
        <w:r w:rsidRPr="00943CED">
          <w:rPr>
            <w:rStyle w:val="a5"/>
            <w:szCs w:val="28"/>
            <w:lang w:val="uk-UA"/>
          </w:rPr>
          <w:t>. конференції молодих учених</w:t>
        </w:r>
      </w:hyperlink>
      <w:r w:rsidRPr="00943CED">
        <w:rPr>
          <w:szCs w:val="28"/>
          <w:lang w:val="uk-UA"/>
        </w:rPr>
        <w:t xml:space="preserve"> (Запоріжжя, 30 січня-24 лютого 2023 р.) </w:t>
      </w:r>
      <w:r w:rsidRPr="00943CED">
        <w:rPr>
          <w:rStyle w:val="fontstyle01"/>
          <w:b w:val="0"/>
          <w:color w:val="auto"/>
          <w:lang w:val="uk-UA"/>
        </w:rPr>
        <w:t>Запоріжжя</w:t>
      </w:r>
      <w:r w:rsidRPr="00943CED">
        <w:rPr>
          <w:rFonts w:cs="Times New Roman"/>
          <w:szCs w:val="28"/>
          <w:lang w:val="uk-UA"/>
        </w:rPr>
        <w:t xml:space="preserve">: ТДАТУ, 2023. С. 101-102. </w:t>
      </w:r>
      <w:proofErr w:type="spellStart"/>
      <w:r w:rsidRPr="00943CED">
        <w:rPr>
          <w:b/>
        </w:rPr>
        <w:t>Науковий</w:t>
      </w:r>
      <w:proofErr w:type="spellEnd"/>
      <w:r w:rsidRPr="00943CED">
        <w:rPr>
          <w:b/>
        </w:rPr>
        <w:t xml:space="preserve"> </w:t>
      </w:r>
      <w:proofErr w:type="spellStart"/>
      <w:r w:rsidRPr="00943CED">
        <w:rPr>
          <w:b/>
        </w:rPr>
        <w:t>керівник</w:t>
      </w:r>
      <w:proofErr w:type="spellEnd"/>
      <w:r w:rsidRPr="00943CED">
        <w:rPr>
          <w:b/>
        </w:rPr>
        <w:t>: Вершков О. О., к.т.н., доц.</w:t>
      </w:r>
    </w:p>
    <w:p w:rsidR="00BB0671" w:rsidRPr="00943CED" w:rsidRDefault="00BB0671" w:rsidP="00BB0671">
      <w:pPr>
        <w:pStyle w:val="a3"/>
        <w:numPr>
          <w:ilvl w:val="0"/>
          <w:numId w:val="30"/>
        </w:numPr>
        <w:tabs>
          <w:tab w:val="left" w:pos="993"/>
          <w:tab w:val="left" w:pos="1134"/>
        </w:tabs>
        <w:spacing w:after="0" w:line="264" w:lineRule="auto"/>
        <w:ind w:left="0" w:firstLine="709"/>
        <w:jc w:val="both"/>
        <w:rPr>
          <w:szCs w:val="28"/>
          <w:lang w:val="uk-UA"/>
        </w:rPr>
      </w:pPr>
      <w:proofErr w:type="spellStart"/>
      <w:r w:rsidRPr="00943CED">
        <w:rPr>
          <w:lang w:val="uk-UA"/>
        </w:rPr>
        <w:lastRenderedPageBreak/>
        <w:t>Ускова</w:t>
      </w:r>
      <w:proofErr w:type="spellEnd"/>
      <w:r w:rsidRPr="00943CED">
        <w:rPr>
          <w:lang w:val="uk-UA"/>
        </w:rPr>
        <w:t xml:space="preserve"> С. Деформації – невід’ємне явище в інженерії. </w:t>
      </w:r>
      <w:r w:rsidRPr="00943CED">
        <w:rPr>
          <w:i/>
          <w:szCs w:val="28"/>
          <w:lang w:val="uk-UA"/>
        </w:rPr>
        <w:t>Технічне забезпечення інноваційних технологій в агропромисловому комплексі</w:t>
      </w:r>
      <w:r w:rsidRPr="00943CED">
        <w:rPr>
          <w:szCs w:val="28"/>
          <w:lang w:val="uk-UA"/>
        </w:rPr>
        <w:t xml:space="preserve">: </w:t>
      </w:r>
      <w:hyperlink r:id="rId26" w:history="1">
        <w:r w:rsidRPr="00943CED">
          <w:rPr>
            <w:rStyle w:val="a5"/>
            <w:szCs w:val="28"/>
            <w:lang w:val="uk-UA"/>
          </w:rPr>
          <w:t xml:space="preserve">матеріали ІІІ </w:t>
        </w:r>
        <w:proofErr w:type="spellStart"/>
        <w:r w:rsidRPr="00943CED">
          <w:rPr>
            <w:rStyle w:val="a5"/>
            <w:szCs w:val="28"/>
            <w:lang w:val="uk-UA"/>
          </w:rPr>
          <w:t>Міжнар</w:t>
        </w:r>
        <w:proofErr w:type="spellEnd"/>
        <w:r w:rsidRPr="00943CED">
          <w:rPr>
            <w:rStyle w:val="a5"/>
            <w:szCs w:val="28"/>
            <w:lang w:val="uk-UA"/>
          </w:rPr>
          <w:t>. наук.-</w:t>
        </w:r>
        <w:proofErr w:type="spellStart"/>
        <w:r w:rsidRPr="00943CED">
          <w:rPr>
            <w:rStyle w:val="a5"/>
            <w:szCs w:val="28"/>
            <w:lang w:val="uk-UA"/>
          </w:rPr>
          <w:t>практ</w:t>
        </w:r>
        <w:proofErr w:type="spellEnd"/>
        <w:r w:rsidRPr="00943CED">
          <w:rPr>
            <w:rStyle w:val="a5"/>
            <w:szCs w:val="28"/>
            <w:lang w:val="uk-UA"/>
          </w:rPr>
          <w:t>. конференції молодих учених</w:t>
        </w:r>
      </w:hyperlink>
      <w:r w:rsidRPr="00943CED">
        <w:rPr>
          <w:szCs w:val="28"/>
          <w:lang w:val="uk-UA"/>
        </w:rPr>
        <w:t xml:space="preserve"> (Запоріжжя, 30 січня-24 лютого 2023 р.) </w:t>
      </w:r>
      <w:r w:rsidRPr="00943CED">
        <w:rPr>
          <w:rStyle w:val="fontstyle01"/>
          <w:b w:val="0"/>
          <w:color w:val="auto"/>
          <w:lang w:val="uk-UA"/>
        </w:rPr>
        <w:t>Запоріжжя</w:t>
      </w:r>
      <w:r w:rsidRPr="00943CED">
        <w:rPr>
          <w:rFonts w:cs="Times New Roman"/>
          <w:szCs w:val="28"/>
          <w:lang w:val="uk-UA"/>
        </w:rPr>
        <w:t xml:space="preserve">: ТДАТУ, 2023. С. 92-93. </w:t>
      </w:r>
      <w:proofErr w:type="spellStart"/>
      <w:r w:rsidRPr="00943CED">
        <w:rPr>
          <w:b/>
        </w:rPr>
        <w:t>Науковий</w:t>
      </w:r>
      <w:proofErr w:type="spellEnd"/>
      <w:r w:rsidRPr="00943CED">
        <w:rPr>
          <w:b/>
        </w:rPr>
        <w:t xml:space="preserve"> </w:t>
      </w:r>
      <w:proofErr w:type="spellStart"/>
      <w:r w:rsidRPr="00943CED">
        <w:rPr>
          <w:b/>
        </w:rPr>
        <w:t>керівник</w:t>
      </w:r>
      <w:proofErr w:type="spellEnd"/>
      <w:r w:rsidRPr="00943CED">
        <w:rPr>
          <w:b/>
        </w:rPr>
        <w:t>: Вершков О. О., к.т.н., доц.</w:t>
      </w:r>
    </w:p>
    <w:p w:rsidR="00BB0671" w:rsidRPr="002B6823" w:rsidRDefault="00BB0671" w:rsidP="0073332F">
      <w:pPr>
        <w:pStyle w:val="11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bookmarkStart w:id="1" w:name="_GoBack"/>
      <w:bookmarkEnd w:id="1"/>
    </w:p>
    <w:sectPr w:rsidR="00BB0671" w:rsidRPr="002B6823" w:rsidSect="000F017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E9C"/>
    <w:multiLevelType w:val="hybridMultilevel"/>
    <w:tmpl w:val="34C28168"/>
    <w:lvl w:ilvl="0" w:tplc="FA88D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86135"/>
    <w:multiLevelType w:val="hybridMultilevel"/>
    <w:tmpl w:val="25B4D08E"/>
    <w:lvl w:ilvl="0" w:tplc="918896E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A85431"/>
    <w:multiLevelType w:val="hybridMultilevel"/>
    <w:tmpl w:val="3DDC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9569F"/>
    <w:multiLevelType w:val="hybridMultilevel"/>
    <w:tmpl w:val="2E164D96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527D"/>
    <w:multiLevelType w:val="hybridMultilevel"/>
    <w:tmpl w:val="B1BE3D90"/>
    <w:lvl w:ilvl="0" w:tplc="2D56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71205"/>
    <w:multiLevelType w:val="hybridMultilevel"/>
    <w:tmpl w:val="8E12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7F8A"/>
    <w:multiLevelType w:val="hybridMultilevel"/>
    <w:tmpl w:val="3B8E104A"/>
    <w:lvl w:ilvl="0" w:tplc="555E525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F17661"/>
    <w:multiLevelType w:val="hybridMultilevel"/>
    <w:tmpl w:val="B8C4B146"/>
    <w:lvl w:ilvl="0" w:tplc="5D72439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08252E"/>
    <w:multiLevelType w:val="hybridMultilevel"/>
    <w:tmpl w:val="2E164D96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B748DF"/>
    <w:multiLevelType w:val="hybridMultilevel"/>
    <w:tmpl w:val="96722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BF080D"/>
    <w:multiLevelType w:val="hybridMultilevel"/>
    <w:tmpl w:val="2E164D96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3B6298"/>
    <w:multiLevelType w:val="hybridMultilevel"/>
    <w:tmpl w:val="326A6602"/>
    <w:lvl w:ilvl="0" w:tplc="E13419A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447BB5"/>
    <w:multiLevelType w:val="hybridMultilevel"/>
    <w:tmpl w:val="48600C2A"/>
    <w:lvl w:ilvl="0" w:tplc="27AAFE5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4BB2235"/>
    <w:multiLevelType w:val="hybridMultilevel"/>
    <w:tmpl w:val="2E164D96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9627C2"/>
    <w:multiLevelType w:val="hybridMultilevel"/>
    <w:tmpl w:val="69BCB6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E13B9"/>
    <w:multiLevelType w:val="hybridMultilevel"/>
    <w:tmpl w:val="7688D074"/>
    <w:lvl w:ilvl="0" w:tplc="84C63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9802FB"/>
    <w:multiLevelType w:val="hybridMultilevel"/>
    <w:tmpl w:val="7A92DA50"/>
    <w:lvl w:ilvl="0" w:tplc="95D45760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854791B"/>
    <w:multiLevelType w:val="hybridMultilevel"/>
    <w:tmpl w:val="896C6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156A11"/>
    <w:multiLevelType w:val="hybridMultilevel"/>
    <w:tmpl w:val="A8B49206"/>
    <w:lvl w:ilvl="0" w:tplc="8D98892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76D483B"/>
    <w:multiLevelType w:val="hybridMultilevel"/>
    <w:tmpl w:val="2E164D96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EEF32BD"/>
    <w:multiLevelType w:val="hybridMultilevel"/>
    <w:tmpl w:val="142C2A36"/>
    <w:lvl w:ilvl="0" w:tplc="71BE1FB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8" w:hanging="360"/>
      </w:pPr>
    </w:lvl>
    <w:lvl w:ilvl="2" w:tplc="0419001B">
      <w:start w:val="1"/>
      <w:numFmt w:val="lowerRoman"/>
      <w:lvlText w:val="%3."/>
      <w:lvlJc w:val="right"/>
      <w:pPr>
        <w:ind w:left="1788" w:hanging="180"/>
      </w:pPr>
    </w:lvl>
    <w:lvl w:ilvl="3" w:tplc="0419000F">
      <w:start w:val="1"/>
      <w:numFmt w:val="decimal"/>
      <w:lvlText w:val="%4."/>
      <w:lvlJc w:val="left"/>
      <w:pPr>
        <w:ind w:left="2508" w:hanging="360"/>
      </w:pPr>
    </w:lvl>
    <w:lvl w:ilvl="4" w:tplc="04190019">
      <w:start w:val="1"/>
      <w:numFmt w:val="lowerLetter"/>
      <w:lvlText w:val="%5."/>
      <w:lvlJc w:val="left"/>
      <w:pPr>
        <w:ind w:left="3228" w:hanging="360"/>
      </w:pPr>
    </w:lvl>
    <w:lvl w:ilvl="5" w:tplc="0419001B">
      <w:start w:val="1"/>
      <w:numFmt w:val="lowerRoman"/>
      <w:lvlText w:val="%6."/>
      <w:lvlJc w:val="right"/>
      <w:pPr>
        <w:ind w:left="3948" w:hanging="180"/>
      </w:pPr>
    </w:lvl>
    <w:lvl w:ilvl="6" w:tplc="0419000F">
      <w:start w:val="1"/>
      <w:numFmt w:val="decimal"/>
      <w:lvlText w:val="%7."/>
      <w:lvlJc w:val="left"/>
      <w:pPr>
        <w:ind w:left="4668" w:hanging="360"/>
      </w:pPr>
    </w:lvl>
    <w:lvl w:ilvl="7" w:tplc="04190019">
      <w:start w:val="1"/>
      <w:numFmt w:val="lowerLetter"/>
      <w:lvlText w:val="%8."/>
      <w:lvlJc w:val="left"/>
      <w:pPr>
        <w:ind w:left="5388" w:hanging="360"/>
      </w:pPr>
    </w:lvl>
    <w:lvl w:ilvl="8" w:tplc="0419001B">
      <w:start w:val="1"/>
      <w:numFmt w:val="lowerRoman"/>
      <w:lvlText w:val="%9."/>
      <w:lvlJc w:val="right"/>
      <w:pPr>
        <w:ind w:left="6108" w:hanging="180"/>
      </w:pPr>
    </w:lvl>
  </w:abstractNum>
  <w:abstractNum w:abstractNumId="22" w15:restartNumberingAfterBreak="0">
    <w:nsid w:val="615C51A3"/>
    <w:multiLevelType w:val="hybridMultilevel"/>
    <w:tmpl w:val="AFBE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B4293"/>
    <w:multiLevelType w:val="hybridMultilevel"/>
    <w:tmpl w:val="15BAED82"/>
    <w:lvl w:ilvl="0" w:tplc="4B567A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3251B2"/>
    <w:multiLevelType w:val="hybridMultilevel"/>
    <w:tmpl w:val="F05C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4549C"/>
    <w:multiLevelType w:val="hybridMultilevel"/>
    <w:tmpl w:val="F05C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606F8"/>
    <w:multiLevelType w:val="hybridMultilevel"/>
    <w:tmpl w:val="1168428E"/>
    <w:lvl w:ilvl="0" w:tplc="1C44D9E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22222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1372D"/>
    <w:multiLevelType w:val="hybridMultilevel"/>
    <w:tmpl w:val="479EC5D8"/>
    <w:lvl w:ilvl="0" w:tplc="A50C3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B1DE8"/>
    <w:multiLevelType w:val="hybridMultilevel"/>
    <w:tmpl w:val="AAD88FD4"/>
    <w:lvl w:ilvl="0" w:tplc="16CE2A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1911B5"/>
    <w:multiLevelType w:val="hybridMultilevel"/>
    <w:tmpl w:val="71E260DE"/>
    <w:lvl w:ilvl="0" w:tplc="A782BC3C">
      <w:start w:val="1"/>
      <w:numFmt w:val="decimal"/>
      <w:lvlText w:val="%1."/>
      <w:lvlJc w:val="left"/>
      <w:pPr>
        <w:ind w:left="86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12C791F"/>
    <w:multiLevelType w:val="hybridMultilevel"/>
    <w:tmpl w:val="A8B49206"/>
    <w:lvl w:ilvl="0" w:tplc="8D98892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4594F09"/>
    <w:multiLevelType w:val="hybridMultilevel"/>
    <w:tmpl w:val="2E164D96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882722C"/>
    <w:multiLevelType w:val="hybridMultilevel"/>
    <w:tmpl w:val="DDA49DA6"/>
    <w:lvl w:ilvl="0" w:tplc="98D6E9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60A72"/>
    <w:multiLevelType w:val="hybridMultilevel"/>
    <w:tmpl w:val="2FD8E1A8"/>
    <w:lvl w:ilvl="0" w:tplc="821CD2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22"/>
  </w:num>
  <w:num w:numId="5">
    <w:abstractNumId w:val="30"/>
  </w:num>
  <w:num w:numId="6">
    <w:abstractNumId w:val="1"/>
  </w:num>
  <w:num w:numId="7">
    <w:abstractNumId w:val="28"/>
  </w:num>
  <w:num w:numId="8">
    <w:abstractNumId w:val="8"/>
  </w:num>
  <w:num w:numId="9">
    <w:abstractNumId w:val="33"/>
  </w:num>
  <w:num w:numId="10">
    <w:abstractNumId w:val="17"/>
  </w:num>
  <w:num w:numId="11">
    <w:abstractNumId w:val="9"/>
  </w:num>
  <w:num w:numId="12">
    <w:abstractNumId w:val="2"/>
  </w:num>
  <w:num w:numId="13">
    <w:abstractNumId w:val="16"/>
  </w:num>
  <w:num w:numId="14">
    <w:abstractNumId w:val="19"/>
  </w:num>
  <w:num w:numId="15">
    <w:abstractNumId w:val="32"/>
  </w:num>
  <w:num w:numId="16">
    <w:abstractNumId w:val="29"/>
  </w:num>
  <w:num w:numId="17">
    <w:abstractNumId w:val="23"/>
  </w:num>
  <w:num w:numId="18">
    <w:abstractNumId w:val="6"/>
  </w:num>
  <w:num w:numId="19">
    <w:abstractNumId w:val="14"/>
  </w:num>
  <w:num w:numId="20">
    <w:abstractNumId w:val="12"/>
  </w:num>
  <w:num w:numId="21">
    <w:abstractNumId w:val="27"/>
  </w:num>
  <w:num w:numId="22">
    <w:abstractNumId w:val="5"/>
  </w:num>
  <w:num w:numId="23">
    <w:abstractNumId w:val="13"/>
  </w:num>
  <w:num w:numId="24">
    <w:abstractNumId w:val="21"/>
  </w:num>
  <w:num w:numId="25">
    <w:abstractNumId w:val="31"/>
  </w:num>
  <w:num w:numId="26">
    <w:abstractNumId w:val="18"/>
  </w:num>
  <w:num w:numId="27">
    <w:abstractNumId w:val="20"/>
  </w:num>
  <w:num w:numId="28">
    <w:abstractNumId w:val="11"/>
  </w:num>
  <w:num w:numId="29">
    <w:abstractNumId w:val="4"/>
  </w:num>
  <w:num w:numId="30">
    <w:abstractNumId w:val="7"/>
  </w:num>
  <w:num w:numId="31">
    <w:abstractNumId w:val="10"/>
  </w:num>
  <w:num w:numId="32">
    <w:abstractNumId w:val="15"/>
  </w:num>
  <w:num w:numId="33">
    <w:abstractNumId w:val="2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37C"/>
    <w:rsid w:val="0000445A"/>
    <w:rsid w:val="0001214B"/>
    <w:rsid w:val="00014778"/>
    <w:rsid w:val="00050488"/>
    <w:rsid w:val="000541FA"/>
    <w:rsid w:val="00061729"/>
    <w:rsid w:val="000B1DF8"/>
    <w:rsid w:val="000B2A3F"/>
    <w:rsid w:val="000B44B0"/>
    <w:rsid w:val="000F0174"/>
    <w:rsid w:val="000F0803"/>
    <w:rsid w:val="00110984"/>
    <w:rsid w:val="00127816"/>
    <w:rsid w:val="0014772C"/>
    <w:rsid w:val="001A5045"/>
    <w:rsid w:val="001B23C3"/>
    <w:rsid w:val="001C7111"/>
    <w:rsid w:val="00230F31"/>
    <w:rsid w:val="00246312"/>
    <w:rsid w:val="002511D6"/>
    <w:rsid w:val="00284FD5"/>
    <w:rsid w:val="002B00F8"/>
    <w:rsid w:val="002B6823"/>
    <w:rsid w:val="003070D8"/>
    <w:rsid w:val="00314DC4"/>
    <w:rsid w:val="003375E8"/>
    <w:rsid w:val="00337C81"/>
    <w:rsid w:val="003418A8"/>
    <w:rsid w:val="00392B49"/>
    <w:rsid w:val="00394027"/>
    <w:rsid w:val="003A476F"/>
    <w:rsid w:val="003C0C67"/>
    <w:rsid w:val="003E25CF"/>
    <w:rsid w:val="003F3AC9"/>
    <w:rsid w:val="003F4208"/>
    <w:rsid w:val="00424D93"/>
    <w:rsid w:val="00457380"/>
    <w:rsid w:val="00467105"/>
    <w:rsid w:val="00473BB5"/>
    <w:rsid w:val="00476201"/>
    <w:rsid w:val="004A2B2D"/>
    <w:rsid w:val="004B283E"/>
    <w:rsid w:val="004B7FEF"/>
    <w:rsid w:val="004C3709"/>
    <w:rsid w:val="004C5FC4"/>
    <w:rsid w:val="004D794F"/>
    <w:rsid w:val="004E3BE4"/>
    <w:rsid w:val="004F336C"/>
    <w:rsid w:val="004F4D0C"/>
    <w:rsid w:val="0050761F"/>
    <w:rsid w:val="00532666"/>
    <w:rsid w:val="00565F1A"/>
    <w:rsid w:val="00576CD6"/>
    <w:rsid w:val="005C3C66"/>
    <w:rsid w:val="005C41DB"/>
    <w:rsid w:val="005D7947"/>
    <w:rsid w:val="005E64DB"/>
    <w:rsid w:val="00606EF5"/>
    <w:rsid w:val="00640F36"/>
    <w:rsid w:val="0064232E"/>
    <w:rsid w:val="0067157A"/>
    <w:rsid w:val="006805E8"/>
    <w:rsid w:val="0069145E"/>
    <w:rsid w:val="006A2D05"/>
    <w:rsid w:val="006B04A0"/>
    <w:rsid w:val="006B0AD9"/>
    <w:rsid w:val="006B6843"/>
    <w:rsid w:val="006C5D69"/>
    <w:rsid w:val="006E11C8"/>
    <w:rsid w:val="0071004C"/>
    <w:rsid w:val="00727DF8"/>
    <w:rsid w:val="0073132A"/>
    <w:rsid w:val="0073332F"/>
    <w:rsid w:val="00755983"/>
    <w:rsid w:val="007563C4"/>
    <w:rsid w:val="0076620D"/>
    <w:rsid w:val="0077326B"/>
    <w:rsid w:val="00777F51"/>
    <w:rsid w:val="00794AD0"/>
    <w:rsid w:val="007A02BF"/>
    <w:rsid w:val="007C3426"/>
    <w:rsid w:val="007E3937"/>
    <w:rsid w:val="007F7F41"/>
    <w:rsid w:val="00806225"/>
    <w:rsid w:val="0081000F"/>
    <w:rsid w:val="00834784"/>
    <w:rsid w:val="00863266"/>
    <w:rsid w:val="00875161"/>
    <w:rsid w:val="00881F49"/>
    <w:rsid w:val="00884642"/>
    <w:rsid w:val="008A6B2E"/>
    <w:rsid w:val="009128D3"/>
    <w:rsid w:val="00943CED"/>
    <w:rsid w:val="0097594C"/>
    <w:rsid w:val="009765C0"/>
    <w:rsid w:val="00984956"/>
    <w:rsid w:val="009979BB"/>
    <w:rsid w:val="009D01BD"/>
    <w:rsid w:val="009F0BD3"/>
    <w:rsid w:val="00A0589C"/>
    <w:rsid w:val="00A22629"/>
    <w:rsid w:val="00A2760A"/>
    <w:rsid w:val="00A31455"/>
    <w:rsid w:val="00A319C9"/>
    <w:rsid w:val="00A410FC"/>
    <w:rsid w:val="00A671C9"/>
    <w:rsid w:val="00A75A14"/>
    <w:rsid w:val="00A92526"/>
    <w:rsid w:val="00AB721C"/>
    <w:rsid w:val="00AC7E13"/>
    <w:rsid w:val="00AE4B60"/>
    <w:rsid w:val="00B032B2"/>
    <w:rsid w:val="00B26385"/>
    <w:rsid w:val="00B4646C"/>
    <w:rsid w:val="00B5149D"/>
    <w:rsid w:val="00B61D07"/>
    <w:rsid w:val="00B84F70"/>
    <w:rsid w:val="00BA11AD"/>
    <w:rsid w:val="00BA1B6F"/>
    <w:rsid w:val="00BA1C89"/>
    <w:rsid w:val="00BA24ED"/>
    <w:rsid w:val="00BB0671"/>
    <w:rsid w:val="00BC7282"/>
    <w:rsid w:val="00BD4345"/>
    <w:rsid w:val="00C02B4A"/>
    <w:rsid w:val="00C1170A"/>
    <w:rsid w:val="00C3518B"/>
    <w:rsid w:val="00C367DB"/>
    <w:rsid w:val="00C504D7"/>
    <w:rsid w:val="00C513E6"/>
    <w:rsid w:val="00C61CD9"/>
    <w:rsid w:val="00C65FEF"/>
    <w:rsid w:val="00C77204"/>
    <w:rsid w:val="00C95194"/>
    <w:rsid w:val="00CC103D"/>
    <w:rsid w:val="00CE722E"/>
    <w:rsid w:val="00D039F4"/>
    <w:rsid w:val="00D07B6C"/>
    <w:rsid w:val="00D137A6"/>
    <w:rsid w:val="00D52112"/>
    <w:rsid w:val="00D54392"/>
    <w:rsid w:val="00D61D5D"/>
    <w:rsid w:val="00D6431F"/>
    <w:rsid w:val="00D71E76"/>
    <w:rsid w:val="00D961CB"/>
    <w:rsid w:val="00DD1714"/>
    <w:rsid w:val="00DD35F3"/>
    <w:rsid w:val="00DE1F6E"/>
    <w:rsid w:val="00DE2FCD"/>
    <w:rsid w:val="00DE506D"/>
    <w:rsid w:val="00DE6F13"/>
    <w:rsid w:val="00DF03B5"/>
    <w:rsid w:val="00E102D7"/>
    <w:rsid w:val="00E16E34"/>
    <w:rsid w:val="00E273EE"/>
    <w:rsid w:val="00E31AF3"/>
    <w:rsid w:val="00E40E4A"/>
    <w:rsid w:val="00E452C8"/>
    <w:rsid w:val="00E567EC"/>
    <w:rsid w:val="00E578B8"/>
    <w:rsid w:val="00E931EC"/>
    <w:rsid w:val="00EB7F23"/>
    <w:rsid w:val="00EC4E7F"/>
    <w:rsid w:val="00EC552C"/>
    <w:rsid w:val="00ED737C"/>
    <w:rsid w:val="00EE10B5"/>
    <w:rsid w:val="00F02EF6"/>
    <w:rsid w:val="00F377CA"/>
    <w:rsid w:val="00F44064"/>
    <w:rsid w:val="00FA0233"/>
    <w:rsid w:val="00FE0212"/>
    <w:rsid w:val="00FF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844659-82CE-4C71-8772-BC48F920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6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15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D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DE6F13"/>
    <w:pPr>
      <w:keepNext/>
      <w:spacing w:after="0" w:line="240" w:lineRule="auto"/>
      <w:jc w:val="both"/>
      <w:outlineLvl w:val="3"/>
    </w:pPr>
    <w:rPr>
      <w:rFonts w:eastAsia="Times New Roman" w:cs="Times New Roman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0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629"/>
    <w:pPr>
      <w:ind w:left="720"/>
      <w:contextualSpacing/>
    </w:pPr>
  </w:style>
  <w:style w:type="table" w:styleId="a4">
    <w:name w:val="Table Grid"/>
    <w:basedOn w:val="a1"/>
    <w:rsid w:val="00A2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71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rvps2">
    <w:name w:val="rvps2"/>
    <w:basedOn w:val="a"/>
    <w:rsid w:val="006715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67157A"/>
    <w:rPr>
      <w:color w:val="0000FF"/>
      <w:u w:val="single"/>
    </w:rPr>
  </w:style>
  <w:style w:type="character" w:customStyle="1" w:styleId="journaltitle">
    <w:name w:val="journaltitle"/>
    <w:basedOn w:val="a0"/>
    <w:rsid w:val="0067157A"/>
  </w:style>
  <w:style w:type="character" w:customStyle="1" w:styleId="inlineblock">
    <w:name w:val="inlineblock"/>
    <w:basedOn w:val="a0"/>
    <w:rsid w:val="0067157A"/>
  </w:style>
  <w:style w:type="character" w:customStyle="1" w:styleId="sciprofiles-linkname">
    <w:name w:val="sciprofiles-link__name"/>
    <w:basedOn w:val="a0"/>
    <w:rsid w:val="0067157A"/>
  </w:style>
  <w:style w:type="paragraph" w:customStyle="1" w:styleId="11">
    <w:name w:val="Обычный1"/>
    <w:rsid w:val="00BA24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6F1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4D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semiHidden/>
    <w:rsid w:val="004F4D0C"/>
    <w:pPr>
      <w:spacing w:after="0" w:line="360" w:lineRule="auto"/>
      <w:ind w:firstLine="851"/>
      <w:jc w:val="both"/>
    </w:pPr>
    <w:rPr>
      <w:rFonts w:eastAsia="Times New Roman" w:cs="Times New Roman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F4D0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translation-chunk">
    <w:name w:val="translation-chunk"/>
    <w:rsid w:val="004F4D0C"/>
  </w:style>
  <w:style w:type="character" w:styleId="a6">
    <w:name w:val="Strong"/>
    <w:aliases w:val="нумер список"/>
    <w:basedOn w:val="a0"/>
    <w:uiPriority w:val="22"/>
    <w:qFormat/>
    <w:rsid w:val="003A476F"/>
    <w:rPr>
      <w:b/>
      <w:bCs/>
    </w:rPr>
  </w:style>
  <w:style w:type="character" w:customStyle="1" w:styleId="xfmc1">
    <w:name w:val="xfmc1"/>
    <w:basedOn w:val="a0"/>
    <w:rsid w:val="003A476F"/>
  </w:style>
  <w:style w:type="paragraph" w:styleId="a7">
    <w:name w:val="Normal (Web)"/>
    <w:basedOn w:val="a"/>
    <w:uiPriority w:val="99"/>
    <w:unhideWhenUsed/>
    <w:rsid w:val="002B00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A02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A02BF"/>
    <w:rPr>
      <w:rFonts w:ascii="Times New Roman" w:hAnsi="Times New Roman"/>
      <w:sz w:val="28"/>
    </w:rPr>
  </w:style>
  <w:style w:type="character" w:customStyle="1" w:styleId="fontstyle01">
    <w:name w:val="fontstyle01"/>
    <w:basedOn w:val="a0"/>
    <w:rsid w:val="00EC4E7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12">
    <w:name w:val="Абзац списка1"/>
    <w:basedOn w:val="a"/>
    <w:rsid w:val="004C5FC4"/>
    <w:pPr>
      <w:ind w:left="720"/>
    </w:pPr>
    <w:rPr>
      <w:rFonts w:ascii="Calibri" w:eastAsia="Times New Roman" w:hAnsi="Calibri" w:cs="Times New Roman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44064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linktext">
    <w:name w:val="link__text"/>
    <w:basedOn w:val="a0"/>
    <w:rsid w:val="00F44064"/>
  </w:style>
  <w:style w:type="character" w:customStyle="1" w:styleId="sr-only">
    <w:name w:val="sr-only"/>
    <w:basedOn w:val="a0"/>
    <w:rsid w:val="00F44064"/>
  </w:style>
  <w:style w:type="character" w:customStyle="1" w:styleId="text-meta">
    <w:name w:val="text-meta"/>
    <w:basedOn w:val="a0"/>
    <w:rsid w:val="00F44064"/>
  </w:style>
  <w:style w:type="table" w:customStyle="1" w:styleId="TableNormal">
    <w:name w:val="Table Normal"/>
    <w:uiPriority w:val="2"/>
    <w:semiHidden/>
    <w:unhideWhenUsed/>
    <w:qFormat/>
    <w:rsid w:val="007559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FollowedHyperlink"/>
    <w:basedOn w:val="a0"/>
    <w:uiPriority w:val="99"/>
    <w:semiHidden/>
    <w:unhideWhenUsed/>
    <w:rsid w:val="00640F36"/>
    <w:rPr>
      <w:color w:val="800080" w:themeColor="followedHyperlink"/>
      <w:u w:val="single"/>
    </w:rPr>
  </w:style>
  <w:style w:type="paragraph" w:customStyle="1" w:styleId="MDPI71References">
    <w:name w:val="MDPI_7.1_References"/>
    <w:qFormat/>
    <w:rsid w:val="00061729"/>
    <w:pPr>
      <w:numPr>
        <w:numId w:val="29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87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78/ata-2021-0020" TargetMode="External"/><Relationship Id="rId13" Type="http://schemas.openxmlformats.org/officeDocument/2006/relationships/hyperlink" Target="https://oj.tsatu.edu.ua/index.php/visnik/issue/view/24/zmist.pdf" TargetMode="External"/><Relationship Id="rId18" Type="http://schemas.openxmlformats.org/officeDocument/2006/relationships/hyperlink" Target="http://elar.tsatu.edu.ua/handle/123456789/13773" TargetMode="External"/><Relationship Id="rId26" Type="http://schemas.openxmlformats.org/officeDocument/2006/relationships/hyperlink" Target="http://www.tsatu.edu.ua/tstt/wp-content/uploads/sites/6/materialy-3-mnpkmu-tehnichne-zabezpechennja-innovacijnyh-tehnolohij-v-ahropromyslovomu-kompleksi-m.-zaporizhzhja-30.01-24.02.2023.pdf" TargetMode="External"/><Relationship Id="rId3" Type="http://schemas.openxmlformats.org/officeDocument/2006/relationships/settings" Target="settings.xml"/><Relationship Id="rId21" Type="http://schemas.openxmlformats.org/officeDocument/2006/relationships/hyperlink" Target="chrome-extension://efaidnbmnnnibpcajpcglclefindmkaj/http:/www.tsatu.edu.ua/nmc/wp-content/uploads/sites/52/zbirnyk-tsatu-2023_300523.pdf" TargetMode="External"/><Relationship Id="rId7" Type="http://schemas.openxmlformats.org/officeDocument/2006/relationships/hyperlink" Target="https://doi.org/10.3390/e23050493" TargetMode="External"/><Relationship Id="rId12" Type="http://schemas.openxmlformats.org/officeDocument/2006/relationships/hyperlink" Target="http://www.tsatu.edu.ua/tm/wp-content/uploads/sites/14/sbornyk-2019-1-22-28.pdf" TargetMode="External"/><Relationship Id="rId17" Type="http://schemas.openxmlformats.org/officeDocument/2006/relationships/hyperlink" Target="http://www.tsatu.edu.ua/tm/wp-content/uploads/sites/14/1.vykorystannja-vidkrytoho-prohramnoho-zabezpechennja-dlja-navchannja-zdobuvachiv-vyshchoyi-osvity-inzhenernyh-specialnostej.pdf" TargetMode="External"/><Relationship Id="rId25" Type="http://schemas.openxmlformats.org/officeDocument/2006/relationships/hyperlink" Target="http://www.tsatu.edu.ua/tstt/wp-content/uploads/sites/6/materialy-3-mnpkmu-tehnichne-zabezpechennja-innovacijnyh-tehnolohij-v-ahropromyslovomu-kompleksi-m.-zaporizhzhja-30.01-24.02.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satu.edu.ua/tm/wp-content/uploads/sites/14/dohovir-kp-maz.pdf" TargetMode="External"/><Relationship Id="rId20" Type="http://schemas.openxmlformats.org/officeDocument/2006/relationships/hyperlink" Target="http://www.tsatu.edu.ua/tm/goto/http:/elar.tsatu.edu.ua/handle/123456789/137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3390/e23070923" TargetMode="External"/><Relationship Id="rId11" Type="http://schemas.openxmlformats.org/officeDocument/2006/relationships/hyperlink" Target="http://oj.tsatu.edu.ua/index.php/visnik" TargetMode="External"/><Relationship Id="rId24" Type="http://schemas.openxmlformats.org/officeDocument/2006/relationships/hyperlink" Target="https://drive.google.com/file/d/1TMQEkP0jf3DrMhYx0GSVHnoOt_8fEyBz/view" TargetMode="External"/><Relationship Id="rId5" Type="http://schemas.openxmlformats.org/officeDocument/2006/relationships/hyperlink" Target="https://www.scopus.com/authid/detail.uri?authorId=57198777465" TargetMode="External"/><Relationship Id="rId15" Type="http://schemas.openxmlformats.org/officeDocument/2006/relationships/hyperlink" Target="http://www.tsatu.edu.ua/tm/wp-content/uploads/sites/14/dohovor-s-meta.doc" TargetMode="External"/><Relationship Id="rId23" Type="http://schemas.openxmlformats.org/officeDocument/2006/relationships/hyperlink" Target="https://drive.google.com/file/d/1TMQEkP0jf3DrMhYx0GSVHnoOt_8fEyBz/vie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ar.tsatu.edu.ua/handle/123456789/5216" TargetMode="External"/><Relationship Id="rId19" Type="http://schemas.openxmlformats.org/officeDocument/2006/relationships/hyperlink" Target="http://www.tsatu.edu.ua/tm/wp-content/uploads/sites/14/zbirnyk-nmp-udoskonalennja-osvitno-vyhovnoho-procesu-v-zvo-2021-64-6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app13010021" TargetMode="External"/><Relationship Id="rId14" Type="http://schemas.openxmlformats.org/officeDocument/2006/relationships/hyperlink" Target="https://oj.tsatu.edu.ua/index.php/visnik/issue/view/25" TargetMode="External"/><Relationship Id="rId22" Type="http://schemas.openxmlformats.org/officeDocument/2006/relationships/hyperlink" Target="https://drive.google.com/file/d/1TMQEkP0jf3DrMhYx0GSVHnoOt_8fEyBz/vie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4920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Jaykob</cp:lastModifiedBy>
  <cp:revision>124</cp:revision>
  <cp:lastPrinted>2021-04-29T08:03:00Z</cp:lastPrinted>
  <dcterms:created xsi:type="dcterms:W3CDTF">2021-04-29T06:13:00Z</dcterms:created>
  <dcterms:modified xsi:type="dcterms:W3CDTF">2024-04-09T19:01:00Z</dcterms:modified>
</cp:coreProperties>
</file>