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194D5" w14:textId="77777777" w:rsidR="009B6DDE" w:rsidRPr="009B6DDE" w:rsidRDefault="00A96346" w:rsidP="009B6DDE">
      <w:pPr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</w:rPr>
        <w:t>Практичне</w:t>
      </w:r>
      <w:r w:rsidR="009B6DDE" w:rsidRPr="009B6DDE">
        <w:rPr>
          <w:b/>
          <w:sz w:val="24"/>
          <w:szCs w:val="24"/>
        </w:rPr>
        <w:t xml:space="preserve"> заняття №</w:t>
      </w:r>
      <w:r w:rsidR="00774E10">
        <w:rPr>
          <w:b/>
          <w:sz w:val="24"/>
          <w:szCs w:val="24"/>
          <w:lang w:val="ru-RU"/>
        </w:rPr>
        <w:t xml:space="preserve">3 </w:t>
      </w:r>
    </w:p>
    <w:p w14:paraId="5BC77822" w14:textId="77777777" w:rsidR="009B6DDE" w:rsidRDefault="009B6DDE" w:rsidP="009B6DDE">
      <w:pPr>
        <w:jc w:val="center"/>
        <w:rPr>
          <w:b/>
          <w:bCs/>
          <w:sz w:val="24"/>
          <w:szCs w:val="24"/>
          <w:lang w:val="ru-RU" w:bidi="uk-UA"/>
        </w:rPr>
      </w:pPr>
      <w:r w:rsidRPr="009B6DDE">
        <w:rPr>
          <w:b/>
          <w:bCs/>
          <w:sz w:val="24"/>
          <w:szCs w:val="24"/>
        </w:rPr>
        <w:t>ОПТИМІЗАЦІЯ СТРУКТУРИ ТА РІЧНОГО О</w:t>
      </w:r>
      <w:r w:rsidRPr="009B6DDE">
        <w:rPr>
          <w:b/>
          <w:bCs/>
          <w:sz w:val="24"/>
          <w:szCs w:val="24"/>
          <w:lang w:val="ru-RU" w:bidi="uk-UA"/>
        </w:rPr>
        <w:t xml:space="preserve">БОРОТУ СТАДА ВЕЛИКОЇ РОГАТОЇ </w:t>
      </w:r>
    </w:p>
    <w:p w14:paraId="0E589881" w14:textId="77777777" w:rsidR="009B6DDE" w:rsidRPr="009B6DDE" w:rsidRDefault="009B6DDE" w:rsidP="009B6DDE">
      <w:pPr>
        <w:jc w:val="center"/>
        <w:rPr>
          <w:b/>
          <w:bCs/>
          <w:sz w:val="24"/>
          <w:szCs w:val="24"/>
          <w:lang w:val="ru-RU"/>
        </w:rPr>
      </w:pPr>
      <w:r w:rsidRPr="009B6DDE">
        <w:rPr>
          <w:b/>
          <w:bCs/>
          <w:sz w:val="24"/>
          <w:szCs w:val="24"/>
          <w:lang w:val="ru-RU" w:bidi="uk-UA"/>
        </w:rPr>
        <w:t>ХУДОБИ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9B6DDE" w:rsidRPr="003561B5" w14:paraId="4D773B76" w14:textId="77777777" w:rsidTr="009B6DDE">
        <w:tc>
          <w:tcPr>
            <w:tcW w:w="10421" w:type="dxa"/>
            <w:shd w:val="clear" w:color="auto" w:fill="auto"/>
          </w:tcPr>
          <w:p w14:paraId="77DF52C5" w14:textId="77777777" w:rsidR="009B6DDE" w:rsidRPr="003561B5" w:rsidRDefault="009B6DDE" w:rsidP="009B6DDE">
            <w:pPr>
              <w:pStyle w:val="3"/>
              <w:ind w:firstLine="0"/>
              <w:rPr>
                <w:sz w:val="24"/>
                <w:szCs w:val="24"/>
              </w:rPr>
            </w:pPr>
            <w:r w:rsidRPr="003561B5">
              <w:rPr>
                <w:sz w:val="24"/>
                <w:szCs w:val="24"/>
              </w:rPr>
              <w:t xml:space="preserve">мета </w:t>
            </w:r>
            <w:r w:rsidRPr="001635B3">
              <w:rPr>
                <w:sz w:val="24"/>
                <w:szCs w:val="24"/>
              </w:rPr>
              <w:t>ЗАНЯТТЯ</w:t>
            </w:r>
            <w:r w:rsidRPr="003561B5">
              <w:rPr>
                <w:sz w:val="24"/>
                <w:szCs w:val="24"/>
              </w:rPr>
              <w:t xml:space="preserve"> </w:t>
            </w:r>
          </w:p>
        </w:tc>
      </w:tr>
      <w:tr w:rsidR="009B6DDE" w:rsidRPr="003561B5" w14:paraId="5ED7872E" w14:textId="77777777" w:rsidTr="009B6DDE">
        <w:tc>
          <w:tcPr>
            <w:tcW w:w="10421" w:type="dxa"/>
            <w:shd w:val="clear" w:color="auto" w:fill="auto"/>
          </w:tcPr>
          <w:p w14:paraId="72310D48" w14:textId="77777777" w:rsidR="009B6DDE" w:rsidRPr="00D14FA4" w:rsidRDefault="009B6DDE" w:rsidP="009B6DDE"/>
        </w:tc>
      </w:tr>
      <w:tr w:rsidR="009B6DDE" w:rsidRPr="003561B5" w14:paraId="2EB67446" w14:textId="77777777" w:rsidTr="009B6DDE">
        <w:tc>
          <w:tcPr>
            <w:tcW w:w="10421" w:type="dxa"/>
            <w:shd w:val="clear" w:color="auto" w:fill="auto"/>
          </w:tcPr>
          <w:p w14:paraId="0D69CBA7" w14:textId="77777777" w:rsidR="009B6DDE" w:rsidRPr="00D14FA4" w:rsidRDefault="009B6DDE" w:rsidP="009B6DDE"/>
        </w:tc>
      </w:tr>
      <w:tr w:rsidR="009B6DDE" w:rsidRPr="003561B5" w14:paraId="56441908" w14:textId="77777777" w:rsidTr="009B6DDE">
        <w:tc>
          <w:tcPr>
            <w:tcW w:w="10421" w:type="dxa"/>
            <w:shd w:val="clear" w:color="auto" w:fill="auto"/>
          </w:tcPr>
          <w:p w14:paraId="28977A85" w14:textId="77777777" w:rsidR="009B6DDE" w:rsidRPr="00D14FA4" w:rsidRDefault="009B6DDE" w:rsidP="009B6DDE"/>
        </w:tc>
      </w:tr>
    </w:tbl>
    <w:p w14:paraId="0D812425" w14:textId="77777777" w:rsidR="009B6DDE" w:rsidRPr="009B6DDE" w:rsidRDefault="009B6DDE" w:rsidP="00CC7949">
      <w:pPr>
        <w:ind w:firstLine="709"/>
        <w:rPr>
          <w:b/>
          <w:bCs/>
          <w:sz w:val="24"/>
          <w:szCs w:val="24"/>
        </w:rPr>
      </w:pPr>
      <w:r w:rsidRPr="009B6DDE">
        <w:rPr>
          <w:b/>
          <w:bCs/>
          <w:sz w:val="24"/>
          <w:szCs w:val="24"/>
        </w:rPr>
        <w:t>1 ВКАЗІВКИ З САМОПІДГОТОВКИ ДО ЗАНЯТТЯ</w:t>
      </w:r>
    </w:p>
    <w:p w14:paraId="2E5469EC" w14:textId="77777777" w:rsidR="009B6DDE" w:rsidRPr="009B6DDE" w:rsidRDefault="009B6DDE" w:rsidP="00CC7949">
      <w:pPr>
        <w:ind w:firstLine="709"/>
        <w:rPr>
          <w:bCs/>
          <w:i/>
          <w:sz w:val="24"/>
          <w:szCs w:val="24"/>
        </w:rPr>
      </w:pPr>
      <w:r w:rsidRPr="009B6DDE">
        <w:rPr>
          <w:b/>
          <w:bCs/>
          <w:sz w:val="24"/>
          <w:szCs w:val="24"/>
        </w:rPr>
        <w:t xml:space="preserve">1.1 Завдання для самостійної підготовки </w:t>
      </w:r>
    </w:p>
    <w:p w14:paraId="77704B56" w14:textId="77777777" w:rsidR="009B6DDE" w:rsidRPr="009B6DDE" w:rsidRDefault="009B6DDE" w:rsidP="00CC7949">
      <w:pPr>
        <w:ind w:firstLine="709"/>
        <w:rPr>
          <w:bCs/>
          <w:i/>
          <w:sz w:val="24"/>
          <w:szCs w:val="24"/>
        </w:rPr>
      </w:pPr>
      <w:r w:rsidRPr="009B6DDE">
        <w:rPr>
          <w:bCs/>
          <w:i/>
          <w:sz w:val="24"/>
          <w:szCs w:val="24"/>
        </w:rPr>
        <w:t>Вивчити:</w:t>
      </w:r>
    </w:p>
    <w:p w14:paraId="2A0722D2" w14:textId="77777777" w:rsidR="009B6DDE" w:rsidRPr="009B6DDE" w:rsidRDefault="009B6DDE" w:rsidP="00CC7949">
      <w:pPr>
        <w:numPr>
          <w:ilvl w:val="0"/>
          <w:numId w:val="41"/>
        </w:numPr>
        <w:tabs>
          <w:tab w:val="left" w:pos="993"/>
        </w:tabs>
        <w:ind w:left="0" w:firstLine="709"/>
        <w:rPr>
          <w:bCs/>
          <w:sz w:val="24"/>
          <w:szCs w:val="24"/>
        </w:rPr>
      </w:pPr>
      <w:r w:rsidRPr="009B6DDE">
        <w:rPr>
          <w:sz w:val="24"/>
          <w:szCs w:val="24"/>
        </w:rPr>
        <w:t xml:space="preserve"> структуру та річний оборот стада великої рогатої худоби (ВРХ)</w:t>
      </w:r>
      <w:r w:rsidRPr="009B6DDE">
        <w:rPr>
          <w:bCs/>
          <w:sz w:val="24"/>
          <w:szCs w:val="24"/>
        </w:rPr>
        <w:t xml:space="preserve"> [</w:t>
      </w:r>
      <w:r w:rsidRPr="009B6DDE">
        <w:rPr>
          <w:bCs/>
          <w:sz w:val="24"/>
          <w:szCs w:val="24"/>
          <w:lang w:val="ru-RU"/>
        </w:rPr>
        <w:t>1</w:t>
      </w:r>
      <w:r w:rsidRPr="009B6DDE">
        <w:rPr>
          <w:bCs/>
          <w:sz w:val="24"/>
          <w:szCs w:val="24"/>
        </w:rPr>
        <w:t>];</w:t>
      </w:r>
    </w:p>
    <w:p w14:paraId="6ECFA070" w14:textId="77777777" w:rsidR="009B6DDE" w:rsidRPr="009B6DDE" w:rsidRDefault="009B6DDE" w:rsidP="00CC7949">
      <w:pPr>
        <w:numPr>
          <w:ilvl w:val="0"/>
          <w:numId w:val="41"/>
        </w:numPr>
        <w:tabs>
          <w:tab w:val="left" w:pos="993"/>
        </w:tabs>
        <w:ind w:left="0"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 xml:space="preserve"> методику робочого моделювання технологічного процесу [</w:t>
      </w:r>
      <w:r w:rsidRPr="009B6DDE">
        <w:rPr>
          <w:bCs/>
          <w:sz w:val="24"/>
          <w:szCs w:val="24"/>
          <w:lang w:val="ru-RU"/>
        </w:rPr>
        <w:t>2, с. 18-24</w:t>
      </w:r>
      <w:r w:rsidRPr="009B6DDE">
        <w:rPr>
          <w:bCs/>
          <w:sz w:val="24"/>
          <w:szCs w:val="24"/>
        </w:rPr>
        <w:t>]</w:t>
      </w:r>
    </w:p>
    <w:p w14:paraId="2E4AD3D6" w14:textId="77777777" w:rsidR="009B6DDE" w:rsidRPr="009B6DDE" w:rsidRDefault="009B6DDE" w:rsidP="00CC7949">
      <w:pPr>
        <w:ind w:firstLine="709"/>
        <w:rPr>
          <w:bCs/>
          <w:i/>
          <w:sz w:val="24"/>
          <w:szCs w:val="24"/>
        </w:rPr>
      </w:pPr>
      <w:r w:rsidRPr="009B6DDE">
        <w:rPr>
          <w:bCs/>
          <w:i/>
          <w:sz w:val="24"/>
          <w:szCs w:val="24"/>
        </w:rPr>
        <w:t>Скласти звіт по роботі:</w:t>
      </w:r>
    </w:p>
    <w:p w14:paraId="07AD88FF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- номер, найменування та мета заняття;</w:t>
      </w:r>
    </w:p>
    <w:p w14:paraId="276D405B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bCs/>
          <w:sz w:val="24"/>
          <w:szCs w:val="24"/>
        </w:rPr>
        <w:t>- статево-вікові групи ВРХ;</w:t>
      </w:r>
    </w:p>
    <w:p w14:paraId="254AB2DC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- фактори, від яких розраховують оборот стада;</w:t>
      </w:r>
    </w:p>
    <w:p w14:paraId="3DBC668F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sz w:val="24"/>
          <w:szCs w:val="24"/>
        </w:rPr>
        <w:t>- основні етапи робочого моделювання.</w:t>
      </w:r>
    </w:p>
    <w:p w14:paraId="7FB73E1B" w14:textId="77777777" w:rsidR="009B6DDE" w:rsidRPr="009B6DDE" w:rsidRDefault="009B6DDE" w:rsidP="00CC7949">
      <w:pPr>
        <w:ind w:firstLine="709"/>
        <w:rPr>
          <w:b/>
          <w:bCs/>
          <w:sz w:val="24"/>
          <w:szCs w:val="24"/>
        </w:rPr>
      </w:pPr>
      <w:r w:rsidRPr="009B6DDE">
        <w:rPr>
          <w:b/>
          <w:bCs/>
          <w:sz w:val="24"/>
          <w:szCs w:val="24"/>
        </w:rPr>
        <w:t>1.2 Питання для самопідготовки</w:t>
      </w:r>
    </w:p>
    <w:p w14:paraId="33D6A0EC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1.2.1 Визначення поняття «структура стада».</w:t>
      </w:r>
    </w:p>
    <w:p w14:paraId="4BE8552D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1.2.2 Від яких факторів залежить структура стада</w:t>
      </w:r>
    </w:p>
    <w:p w14:paraId="2B187837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1.2.3 Які показники визначає структура стада?</w:t>
      </w:r>
    </w:p>
    <w:p w14:paraId="64C899CA" w14:textId="77777777" w:rsidR="009B6DDE" w:rsidRPr="009B6DDE" w:rsidRDefault="009B6DDE" w:rsidP="00CC7949">
      <w:pPr>
        <w:ind w:firstLine="709"/>
        <w:rPr>
          <w:sz w:val="24"/>
          <w:szCs w:val="24"/>
          <w:lang w:val="ru-RU" w:bidi="uk-UA"/>
        </w:rPr>
      </w:pPr>
      <w:r w:rsidRPr="009B6DDE">
        <w:rPr>
          <w:bCs/>
          <w:sz w:val="24"/>
          <w:szCs w:val="24"/>
        </w:rPr>
        <w:t xml:space="preserve">1.2.4 Назвіть </w:t>
      </w:r>
      <w:r w:rsidRPr="009B6DDE">
        <w:rPr>
          <w:sz w:val="24"/>
          <w:szCs w:val="24"/>
          <w:lang w:val="ru-RU" w:bidi="uk-UA"/>
        </w:rPr>
        <w:t>основні статево-вікові групи тварин в стада ВРХ.</w:t>
      </w:r>
    </w:p>
    <w:p w14:paraId="7EC0C2FB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  <w:lang w:val="ru-RU" w:bidi="uk-UA"/>
        </w:rPr>
        <w:t xml:space="preserve">1.2.5 </w:t>
      </w:r>
      <w:r w:rsidRPr="009B6DDE">
        <w:rPr>
          <w:bCs/>
          <w:sz w:val="24"/>
          <w:szCs w:val="24"/>
        </w:rPr>
        <w:t>Визначення поняття «оборот стада»</w:t>
      </w:r>
      <w:r w:rsidRPr="009B6DDE">
        <w:rPr>
          <w:sz w:val="24"/>
          <w:szCs w:val="24"/>
        </w:rPr>
        <w:t>.</w:t>
      </w:r>
    </w:p>
    <w:p w14:paraId="440506E7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sz w:val="24"/>
          <w:szCs w:val="24"/>
        </w:rPr>
        <w:t xml:space="preserve">1.2.6 </w:t>
      </w:r>
      <w:r w:rsidRPr="009B6DDE">
        <w:rPr>
          <w:bCs/>
          <w:sz w:val="24"/>
          <w:szCs w:val="24"/>
        </w:rPr>
        <w:t>Які показники планують на основі обороту стада?</w:t>
      </w:r>
    </w:p>
    <w:p w14:paraId="0FE69F2B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1.2.7 Які фактори впливають на розрахунок обороту стада?</w:t>
      </w:r>
    </w:p>
    <w:p w14:paraId="1D74E088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1.2.8 Чим відрізняється робоче моделювання від ескізного?</w:t>
      </w:r>
    </w:p>
    <w:p w14:paraId="27D685D1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bCs/>
          <w:sz w:val="24"/>
          <w:szCs w:val="24"/>
        </w:rPr>
        <w:t>1.2.9 Назвіть основні етапи робочого моделювання.</w:t>
      </w:r>
    </w:p>
    <w:p w14:paraId="6BD8768B" w14:textId="77777777" w:rsidR="009B6DDE" w:rsidRPr="009B6DDE" w:rsidRDefault="009B6DDE" w:rsidP="00CC7949">
      <w:pPr>
        <w:ind w:firstLine="709"/>
        <w:rPr>
          <w:b/>
          <w:bCs/>
          <w:sz w:val="24"/>
          <w:szCs w:val="24"/>
        </w:rPr>
      </w:pPr>
      <w:r w:rsidRPr="009B6DDE">
        <w:rPr>
          <w:b/>
          <w:bCs/>
          <w:sz w:val="24"/>
          <w:szCs w:val="24"/>
        </w:rPr>
        <w:t>1.3 Рекомендована література</w:t>
      </w:r>
    </w:p>
    <w:p w14:paraId="6A48A79B" w14:textId="77777777" w:rsidR="009B6DDE" w:rsidRPr="009B6DDE" w:rsidRDefault="009B6DDE" w:rsidP="00CC7949">
      <w:pPr>
        <w:ind w:firstLine="709"/>
        <w:rPr>
          <w:bCs/>
          <w:sz w:val="24"/>
          <w:szCs w:val="24"/>
          <w:lang w:val="en-US"/>
        </w:rPr>
      </w:pPr>
      <w:r w:rsidRPr="009B6DDE">
        <w:rPr>
          <w:bCs/>
          <w:sz w:val="24"/>
          <w:szCs w:val="24"/>
        </w:rPr>
        <w:t xml:space="preserve">1. Заблоцький А. Організація виробництва. </w:t>
      </w:r>
      <w:r w:rsidRPr="009B6DDE">
        <w:rPr>
          <w:bCs/>
          <w:sz w:val="24"/>
          <w:szCs w:val="24"/>
          <w:lang w:val="en-US"/>
        </w:rPr>
        <w:t>URL:</w:t>
      </w:r>
      <w:r w:rsidRPr="009B6DDE">
        <w:rPr>
          <w:bCs/>
          <w:sz w:val="24"/>
          <w:szCs w:val="24"/>
        </w:rPr>
        <w:t xml:space="preserve"> http://feb.tsatu.edu.ua/ebook/mn/ov/page12.html</w:t>
      </w:r>
    </w:p>
    <w:p w14:paraId="0052E1EB" w14:textId="77777777" w:rsidR="009B6DDE" w:rsidRPr="009B6DDE" w:rsidRDefault="009B6DDE" w:rsidP="00CC7949">
      <w:pPr>
        <w:ind w:firstLine="709"/>
        <w:rPr>
          <w:bCs/>
          <w:sz w:val="24"/>
          <w:szCs w:val="24"/>
        </w:rPr>
      </w:pPr>
      <w:r w:rsidRPr="009B6DDE">
        <w:rPr>
          <w:bCs/>
          <w:sz w:val="24"/>
          <w:szCs w:val="24"/>
        </w:rPr>
        <w:t>2. Трибрат Р.О. Моделювання технологічних процесів у тваринництві: метод. Рекомендації до самостійного вивчення дисципліни/ Р.О. Трибрат. – Миколаїв: МНАУ, 2016. -  47 с.</w:t>
      </w:r>
    </w:p>
    <w:p w14:paraId="06B1AA79" w14:textId="77777777" w:rsidR="009B6DDE" w:rsidRPr="009B6DDE" w:rsidRDefault="009B6DDE" w:rsidP="00CC7949">
      <w:pPr>
        <w:ind w:firstLine="709"/>
        <w:rPr>
          <w:b/>
          <w:bCs/>
          <w:sz w:val="24"/>
          <w:szCs w:val="24"/>
        </w:rPr>
      </w:pPr>
      <w:r w:rsidRPr="009B6DDE">
        <w:rPr>
          <w:b/>
          <w:bCs/>
          <w:sz w:val="24"/>
          <w:szCs w:val="24"/>
        </w:rPr>
        <w:t>2 ВКАЗІВКИ ДО ВИКОНАННЯ РОБОТИ</w:t>
      </w:r>
    </w:p>
    <w:p w14:paraId="68E59CFA" w14:textId="77777777" w:rsidR="009B6DDE" w:rsidRPr="009B6DDE" w:rsidRDefault="009B6DDE" w:rsidP="00CC7949">
      <w:pPr>
        <w:ind w:firstLine="709"/>
        <w:rPr>
          <w:b/>
          <w:bCs/>
          <w:sz w:val="24"/>
          <w:szCs w:val="24"/>
        </w:rPr>
      </w:pPr>
      <w:r w:rsidRPr="009B6DDE">
        <w:rPr>
          <w:b/>
          <w:bCs/>
          <w:sz w:val="24"/>
          <w:szCs w:val="24"/>
        </w:rPr>
        <w:t>2.1 Програма робіт</w:t>
      </w:r>
    </w:p>
    <w:p w14:paraId="4BC413CD" w14:textId="77777777" w:rsidR="009B6DDE" w:rsidRPr="009B6DDE" w:rsidRDefault="009B6DDE" w:rsidP="00CC7949">
      <w:pPr>
        <w:ind w:firstLine="709"/>
        <w:rPr>
          <w:bCs/>
          <w:i/>
          <w:iCs/>
          <w:sz w:val="24"/>
          <w:szCs w:val="24"/>
        </w:rPr>
      </w:pPr>
      <w:r w:rsidRPr="009B6DDE">
        <w:rPr>
          <w:bCs/>
          <w:i/>
          <w:sz w:val="24"/>
          <w:szCs w:val="24"/>
        </w:rPr>
        <w:t xml:space="preserve">2.1.1 </w:t>
      </w:r>
      <w:r w:rsidRPr="009B6DDE">
        <w:rPr>
          <w:bCs/>
          <w:i/>
          <w:iCs/>
          <w:sz w:val="24"/>
          <w:szCs w:val="24"/>
        </w:rPr>
        <w:t>Ознайомитись з:</w:t>
      </w:r>
    </w:p>
    <w:p w14:paraId="3C388D18" w14:textId="77777777" w:rsidR="009B6DDE" w:rsidRPr="009B6DDE" w:rsidRDefault="009B6DDE" w:rsidP="00CC7949">
      <w:pPr>
        <w:ind w:firstLine="709"/>
        <w:rPr>
          <w:bCs/>
          <w:sz w:val="24"/>
          <w:szCs w:val="24"/>
          <w:lang w:val="ru-RU" w:bidi="uk-UA"/>
        </w:rPr>
      </w:pPr>
      <w:r w:rsidRPr="009B6DDE">
        <w:rPr>
          <w:bCs/>
          <w:sz w:val="24"/>
          <w:szCs w:val="24"/>
        </w:rPr>
        <w:t xml:space="preserve">- необхідним переліком </w:t>
      </w:r>
      <w:r w:rsidRPr="009B6DDE">
        <w:rPr>
          <w:bCs/>
          <w:sz w:val="24"/>
          <w:szCs w:val="24"/>
          <w:lang w:val="ru-RU" w:bidi="uk-UA"/>
        </w:rPr>
        <w:t xml:space="preserve">вихідної інформації і порядком </w:t>
      </w:r>
      <w:proofErr w:type="spellStart"/>
      <w:r w:rsidRPr="009B6DDE">
        <w:rPr>
          <w:bCs/>
          <w:sz w:val="24"/>
          <w:szCs w:val="24"/>
          <w:lang w:val="ru-RU" w:bidi="uk-UA"/>
        </w:rPr>
        <w:t>її</w:t>
      </w:r>
      <w:proofErr w:type="spellEnd"/>
      <w:r w:rsidRPr="009B6DDE">
        <w:rPr>
          <w:bCs/>
          <w:sz w:val="24"/>
          <w:szCs w:val="24"/>
          <w:lang w:val="ru-RU" w:bidi="uk-UA"/>
        </w:rPr>
        <w:t xml:space="preserve"> </w:t>
      </w:r>
      <w:proofErr w:type="spellStart"/>
      <w:r w:rsidRPr="009B6DDE">
        <w:rPr>
          <w:bCs/>
          <w:sz w:val="24"/>
          <w:szCs w:val="24"/>
          <w:lang w:val="ru-RU" w:bidi="uk-UA"/>
        </w:rPr>
        <w:t>підготовки</w:t>
      </w:r>
      <w:proofErr w:type="spellEnd"/>
      <w:r w:rsidRPr="009B6DDE">
        <w:rPr>
          <w:bCs/>
          <w:sz w:val="24"/>
          <w:szCs w:val="24"/>
          <w:lang w:val="ru-RU" w:bidi="uk-UA"/>
        </w:rPr>
        <w:t>.</w:t>
      </w:r>
    </w:p>
    <w:p w14:paraId="6089A197" w14:textId="77777777" w:rsidR="009B6DDE" w:rsidRPr="009B6DDE" w:rsidRDefault="009B6DDE" w:rsidP="00CC7949">
      <w:pPr>
        <w:ind w:firstLine="709"/>
        <w:rPr>
          <w:i/>
          <w:iCs/>
          <w:sz w:val="24"/>
          <w:szCs w:val="24"/>
        </w:rPr>
      </w:pPr>
      <w:r w:rsidRPr="009B6DDE">
        <w:rPr>
          <w:i/>
          <w:iCs/>
          <w:sz w:val="24"/>
          <w:szCs w:val="24"/>
        </w:rPr>
        <w:t xml:space="preserve">2.1.2 </w:t>
      </w:r>
      <w:bookmarkStart w:id="0" w:name="_Hlk60746543"/>
      <w:r w:rsidRPr="009B6DDE">
        <w:rPr>
          <w:i/>
          <w:iCs/>
          <w:sz w:val="24"/>
          <w:szCs w:val="24"/>
        </w:rPr>
        <w:t>План виконання заняття:</w:t>
      </w:r>
    </w:p>
    <w:p w14:paraId="1B090FD3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1. Формулювання структурного запису моделі.</w:t>
      </w:r>
    </w:p>
    <w:p w14:paraId="45B0CFB1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2. Визначення переліку змінних.</w:t>
      </w:r>
    </w:p>
    <w:p w14:paraId="2B1CA26D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3. Визначення та формалізація обмежень змінних.</w:t>
      </w:r>
    </w:p>
    <w:p w14:paraId="0490035F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4. Розробка числового запису моделі.</w:t>
      </w:r>
    </w:p>
    <w:p w14:paraId="23DE09D6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5. Формування матричної форми запису моделі.</w:t>
      </w:r>
    </w:p>
    <w:p w14:paraId="182C24AC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6. Рішення задачі на ПЕОМ.</w:t>
      </w:r>
    </w:p>
    <w:p w14:paraId="70878A5C" w14:textId="77777777" w:rsidR="009B6DDE" w:rsidRPr="009B6DDE" w:rsidRDefault="009B6DDE" w:rsidP="00CC7949">
      <w:pPr>
        <w:ind w:firstLine="709"/>
        <w:rPr>
          <w:sz w:val="24"/>
          <w:szCs w:val="24"/>
        </w:rPr>
      </w:pPr>
      <w:r w:rsidRPr="009B6DDE">
        <w:rPr>
          <w:sz w:val="24"/>
          <w:szCs w:val="24"/>
        </w:rPr>
        <w:t>7. Аналіз результатів рішення задачі.</w:t>
      </w:r>
    </w:p>
    <w:bookmarkEnd w:id="0"/>
    <w:p w14:paraId="1AD3EE40" w14:textId="77777777" w:rsidR="009B6DDE" w:rsidRDefault="009B6DDE" w:rsidP="00CC7949">
      <w:pPr>
        <w:ind w:firstLine="709"/>
        <w:rPr>
          <w:bCs/>
          <w:i/>
          <w:sz w:val="24"/>
          <w:szCs w:val="24"/>
        </w:rPr>
      </w:pPr>
      <w:r w:rsidRPr="009B6DDE">
        <w:rPr>
          <w:bCs/>
          <w:i/>
          <w:sz w:val="24"/>
          <w:szCs w:val="24"/>
        </w:rPr>
        <w:t>Скласти звіт та захистити роботу.</w:t>
      </w:r>
    </w:p>
    <w:p w14:paraId="4F67C66B" w14:textId="77777777" w:rsidR="00CC7949" w:rsidRPr="006C5D13" w:rsidRDefault="00CC7949" w:rsidP="00CC7949">
      <w:pPr>
        <w:ind w:firstLine="709"/>
        <w:jc w:val="both"/>
        <w:rPr>
          <w:b/>
          <w:sz w:val="24"/>
          <w:szCs w:val="24"/>
        </w:rPr>
      </w:pPr>
      <w:r w:rsidRPr="008A23E6">
        <w:rPr>
          <w:b/>
          <w:sz w:val="24"/>
          <w:szCs w:val="24"/>
        </w:rPr>
        <w:t>2.</w:t>
      </w:r>
      <w:r w:rsidRPr="008A23E6">
        <w:rPr>
          <w:b/>
          <w:sz w:val="24"/>
          <w:szCs w:val="24"/>
          <w:lang w:val="ru-RU"/>
        </w:rPr>
        <w:t>2</w:t>
      </w:r>
      <w:r w:rsidRPr="008A23E6">
        <w:rPr>
          <w:b/>
          <w:sz w:val="24"/>
          <w:szCs w:val="24"/>
        </w:rPr>
        <w:t xml:space="preserve"> Оформлення звіту</w:t>
      </w:r>
    </w:p>
    <w:p w14:paraId="5B33E769" w14:textId="77777777" w:rsidR="00CC7949" w:rsidRDefault="00CC7949" w:rsidP="00CC7949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</w:rPr>
      </w:pPr>
      <w:r w:rsidRPr="006C5D13">
        <w:rPr>
          <w:b/>
          <w:sz w:val="24"/>
          <w:szCs w:val="24"/>
        </w:rPr>
        <w:t xml:space="preserve">2.2.1 </w:t>
      </w:r>
      <w:r w:rsidRPr="00CC7949">
        <w:rPr>
          <w:b/>
          <w:bCs/>
          <w:sz w:val="24"/>
          <w:szCs w:val="24"/>
        </w:rPr>
        <w:t>Статево-вікові групи ВРХ</w:t>
      </w:r>
      <w:r w:rsidRPr="0074711D">
        <w:rPr>
          <w:b/>
          <w:bCs/>
          <w:sz w:val="24"/>
          <w:szCs w:val="24"/>
        </w:rPr>
        <w:t xml:space="preserve"> </w:t>
      </w:r>
      <w:r w:rsidRPr="006C5D13">
        <w:rPr>
          <w:b/>
          <w:sz w:val="24"/>
          <w:szCs w:val="24"/>
        </w:rPr>
        <w:t>(самостійно)</w:t>
      </w:r>
      <w:r>
        <w:rPr>
          <w:b/>
          <w:color w:val="000000"/>
          <w:spacing w:val="-1"/>
          <w:sz w:val="24"/>
          <w:szCs w:val="24"/>
        </w:rPr>
        <w:t>.</w:t>
      </w:r>
      <w:r w:rsidRPr="00AB2F26">
        <w:rPr>
          <w:b/>
          <w:sz w:val="24"/>
          <w:szCs w:val="24"/>
        </w:rPr>
        <w:t xml:space="preserve"> </w:t>
      </w:r>
      <w:r w:rsidRPr="00BC5DAB">
        <w:rPr>
          <w:color w:val="000000"/>
          <w:spacing w:val="-1"/>
        </w:rPr>
        <w:t xml:space="preserve"> </w:t>
      </w:r>
    </w:p>
    <w:tbl>
      <w:tblPr>
        <w:tblW w:w="10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03"/>
      </w:tblGrid>
      <w:tr w:rsidR="00CC7949" w:rsidRPr="00C93069" w14:paraId="7DBB1EA4" w14:textId="77777777" w:rsidTr="008F239E">
        <w:tc>
          <w:tcPr>
            <w:tcW w:w="0" w:type="auto"/>
            <w:shd w:val="clear" w:color="auto" w:fill="auto"/>
          </w:tcPr>
          <w:p w14:paraId="7141A09A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48B9D62A" w14:textId="77777777" w:rsidTr="008F239E">
        <w:tc>
          <w:tcPr>
            <w:tcW w:w="0" w:type="auto"/>
            <w:shd w:val="clear" w:color="auto" w:fill="auto"/>
          </w:tcPr>
          <w:p w14:paraId="0E936C99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3FDA22B6" w14:textId="77777777" w:rsidTr="008F239E">
        <w:tc>
          <w:tcPr>
            <w:tcW w:w="0" w:type="auto"/>
            <w:shd w:val="clear" w:color="auto" w:fill="auto"/>
          </w:tcPr>
          <w:p w14:paraId="1C59E606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77956AFE" w14:textId="77777777" w:rsidTr="008F239E">
        <w:tc>
          <w:tcPr>
            <w:tcW w:w="0" w:type="auto"/>
            <w:shd w:val="clear" w:color="auto" w:fill="auto"/>
          </w:tcPr>
          <w:p w14:paraId="2E72723D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AEBC0A6" w14:textId="77777777" w:rsidTr="008F239E">
        <w:tc>
          <w:tcPr>
            <w:tcW w:w="0" w:type="auto"/>
            <w:shd w:val="clear" w:color="auto" w:fill="auto"/>
          </w:tcPr>
          <w:p w14:paraId="3A369480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43D4B13D" w14:textId="77777777" w:rsidTr="008F239E">
        <w:tc>
          <w:tcPr>
            <w:tcW w:w="0" w:type="auto"/>
            <w:shd w:val="clear" w:color="auto" w:fill="auto"/>
          </w:tcPr>
          <w:p w14:paraId="214A8B74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0E69E52A" w14:textId="77777777" w:rsidTr="008F239E">
        <w:tc>
          <w:tcPr>
            <w:tcW w:w="0" w:type="auto"/>
            <w:shd w:val="clear" w:color="auto" w:fill="auto"/>
          </w:tcPr>
          <w:p w14:paraId="51A051AB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1F6E94A6" w14:textId="77777777" w:rsidTr="008F239E">
        <w:tc>
          <w:tcPr>
            <w:tcW w:w="0" w:type="auto"/>
            <w:shd w:val="clear" w:color="auto" w:fill="auto"/>
          </w:tcPr>
          <w:p w14:paraId="0F894025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6C5D13">
              <w:rPr>
                <w:b/>
                <w:sz w:val="24"/>
                <w:szCs w:val="24"/>
              </w:rPr>
              <w:lastRenderedPageBreak/>
              <w:t>2.2.</w:t>
            </w:r>
            <w:r>
              <w:rPr>
                <w:b/>
                <w:sz w:val="24"/>
                <w:szCs w:val="24"/>
              </w:rPr>
              <w:t>2</w:t>
            </w:r>
            <w:r>
              <w:rPr>
                <w:b/>
              </w:rPr>
              <w:t xml:space="preserve"> </w:t>
            </w:r>
            <w:r w:rsidRPr="00CC7949">
              <w:rPr>
                <w:b/>
                <w:sz w:val="24"/>
                <w:szCs w:val="24"/>
              </w:rPr>
              <w:t>Фактори, від яких розраховують оборот стада</w:t>
            </w:r>
            <w:r>
              <w:rPr>
                <w:b/>
                <w:sz w:val="24"/>
                <w:szCs w:val="24"/>
              </w:rPr>
              <w:t xml:space="preserve"> (самостійно)</w:t>
            </w:r>
          </w:p>
        </w:tc>
      </w:tr>
      <w:tr w:rsidR="00CC7949" w:rsidRPr="00C93069" w14:paraId="4B62A6AD" w14:textId="77777777" w:rsidTr="008F239E">
        <w:tc>
          <w:tcPr>
            <w:tcW w:w="0" w:type="auto"/>
            <w:shd w:val="clear" w:color="auto" w:fill="auto"/>
          </w:tcPr>
          <w:p w14:paraId="70496989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1BB1526F" w14:textId="77777777" w:rsidTr="008F239E">
        <w:tc>
          <w:tcPr>
            <w:tcW w:w="0" w:type="auto"/>
            <w:shd w:val="clear" w:color="auto" w:fill="auto"/>
          </w:tcPr>
          <w:p w14:paraId="22A12912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9A15A31" w14:textId="77777777" w:rsidTr="008F239E">
        <w:tc>
          <w:tcPr>
            <w:tcW w:w="0" w:type="auto"/>
            <w:shd w:val="clear" w:color="auto" w:fill="auto"/>
          </w:tcPr>
          <w:p w14:paraId="7CB43D51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63F4727E" w14:textId="77777777" w:rsidTr="008F239E">
        <w:tc>
          <w:tcPr>
            <w:tcW w:w="0" w:type="auto"/>
            <w:shd w:val="clear" w:color="auto" w:fill="auto"/>
          </w:tcPr>
          <w:p w14:paraId="2E0DD6C1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F30EAEE" w14:textId="77777777" w:rsidTr="008F239E">
        <w:tc>
          <w:tcPr>
            <w:tcW w:w="0" w:type="auto"/>
            <w:shd w:val="clear" w:color="auto" w:fill="auto"/>
          </w:tcPr>
          <w:p w14:paraId="33D93772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6C272FEC" w14:textId="77777777" w:rsidTr="008F239E">
        <w:tc>
          <w:tcPr>
            <w:tcW w:w="0" w:type="auto"/>
            <w:shd w:val="clear" w:color="auto" w:fill="auto"/>
          </w:tcPr>
          <w:p w14:paraId="02B17020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11CB5E1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668B3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17DF766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561A3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7F3449C3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EB64B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6C5D13">
              <w:rPr>
                <w:b/>
                <w:sz w:val="24"/>
                <w:szCs w:val="24"/>
              </w:rPr>
              <w:t>2.2.</w:t>
            </w:r>
            <w:r>
              <w:rPr>
                <w:b/>
                <w:sz w:val="24"/>
                <w:szCs w:val="24"/>
              </w:rPr>
              <w:t xml:space="preserve">3 </w:t>
            </w:r>
            <w:r w:rsidRPr="00CC7949">
              <w:rPr>
                <w:b/>
                <w:sz w:val="24"/>
                <w:szCs w:val="24"/>
              </w:rPr>
              <w:t>Основні етапи робочого моделювання</w:t>
            </w:r>
            <w:r>
              <w:rPr>
                <w:b/>
                <w:sz w:val="24"/>
                <w:szCs w:val="24"/>
              </w:rPr>
              <w:t xml:space="preserve"> (самостійно)</w:t>
            </w:r>
          </w:p>
        </w:tc>
      </w:tr>
      <w:tr w:rsidR="00CC7949" w:rsidRPr="00C93069" w14:paraId="2E5A82E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EBB0C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00A6B9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D36C1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0E25C4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E8C1F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39CE48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BC40D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6159AD4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8565A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09C1104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19295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711C5C8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97B4F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699E6B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707FA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C9A016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620ED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31EE254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3EBEA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161EE29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91A9E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09A5BC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851E4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2474310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0248E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6591408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490BC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456EE4D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673A3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2E916C01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E07E3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59D7B52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9225B" w14:textId="77777777" w:rsidR="00CC7949" w:rsidRPr="00C9306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C7949" w:rsidRPr="00C93069" w14:paraId="35C7F2A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E816C" w14:textId="77777777" w:rsidR="00CC7949" w:rsidRPr="00CC7949" w:rsidRDefault="00CC7949" w:rsidP="000B4F22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CC7949">
              <w:rPr>
                <w:b/>
                <w:sz w:val="24"/>
                <w:szCs w:val="24"/>
              </w:rPr>
              <w:t>2.2.4</w:t>
            </w:r>
            <w:r w:rsidRPr="00CC7949">
              <w:rPr>
                <w:rStyle w:val="FontStyle41"/>
                <w:spacing w:val="30"/>
                <w:sz w:val="24"/>
                <w:szCs w:val="24"/>
                <w:lang w:eastAsia="uk-UA"/>
              </w:rPr>
              <w:t xml:space="preserve"> </w:t>
            </w:r>
            <w:r w:rsidRPr="00331418">
              <w:rPr>
                <w:b/>
                <w:bCs/>
                <w:sz w:val="24"/>
                <w:szCs w:val="24"/>
              </w:rPr>
              <w:t xml:space="preserve">Постановка задачі та вихідні дані для рішення задачі </w:t>
            </w:r>
            <w:r w:rsidRPr="00CC7949">
              <w:rPr>
                <w:b/>
                <w:bCs/>
                <w:sz w:val="24"/>
                <w:szCs w:val="24"/>
              </w:rPr>
              <w:t>з оптимізації структури та обороту стада ВРХ</w:t>
            </w:r>
            <w:r>
              <w:rPr>
                <w:b/>
                <w:bCs/>
                <w:sz w:val="24"/>
                <w:szCs w:val="24"/>
              </w:rPr>
              <w:t>, з</w:t>
            </w:r>
            <w:r w:rsidRPr="009B6DDE">
              <w:rPr>
                <w:b/>
                <w:bCs/>
                <w:sz w:val="24"/>
                <w:szCs w:val="24"/>
              </w:rPr>
              <w:t>апис числової моделі задачі для вирішення на ПЕОМ</w:t>
            </w:r>
            <w:r>
              <w:rPr>
                <w:b/>
                <w:bCs/>
                <w:sz w:val="24"/>
                <w:szCs w:val="24"/>
              </w:rPr>
              <w:t>, в</w:t>
            </w:r>
            <w:r w:rsidRPr="009B6DDE">
              <w:rPr>
                <w:b/>
                <w:bCs/>
                <w:sz w:val="24"/>
                <w:szCs w:val="24"/>
              </w:rPr>
              <w:t>исновок по вирішеній задачі</w:t>
            </w:r>
          </w:p>
        </w:tc>
      </w:tr>
      <w:tr w:rsidR="00CC7949" w:rsidRPr="00C93069" w14:paraId="0A06B66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522D9" w14:textId="77777777" w:rsidR="00CC7949" w:rsidRPr="00C93069" w:rsidRDefault="000A1CCC" w:rsidP="000A1CCC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0A1CCC">
              <w:rPr>
                <w:b/>
                <w:bCs/>
                <w:sz w:val="24"/>
                <w:szCs w:val="24"/>
              </w:rPr>
              <w:t xml:space="preserve">Постановка задачі. </w:t>
            </w:r>
            <w:r w:rsidRPr="000A1CCC">
              <w:rPr>
                <w:i/>
                <w:iCs/>
                <w:sz w:val="24"/>
                <w:szCs w:val="24"/>
              </w:rPr>
              <w:t>Розрахувати оптимальний річний оборот і структуру стада ВРХ (таблиця 1) в господарстві.</w:t>
            </w:r>
          </w:p>
        </w:tc>
      </w:tr>
      <w:tr w:rsidR="000A1CCC" w:rsidRPr="00C93069" w14:paraId="153518C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13409" w14:textId="77777777" w:rsidR="000A1CCC" w:rsidRPr="00493159" w:rsidRDefault="000A1CCC" w:rsidP="000A1CCC">
            <w:pPr>
              <w:ind w:firstLine="709"/>
              <w:jc w:val="right"/>
              <w:rPr>
                <w:bCs/>
                <w:sz w:val="24"/>
                <w:szCs w:val="24"/>
                <w:lang w:val="ru-RU"/>
              </w:rPr>
            </w:pPr>
            <w:r w:rsidRPr="00493159">
              <w:rPr>
                <w:bCs/>
                <w:sz w:val="24"/>
                <w:szCs w:val="24"/>
              </w:rPr>
              <w:t xml:space="preserve">Таблиця </w:t>
            </w:r>
            <w:r w:rsidRPr="00493159">
              <w:rPr>
                <w:bCs/>
                <w:sz w:val="24"/>
                <w:szCs w:val="24"/>
                <w:lang w:val="ru-RU"/>
              </w:rPr>
              <w:t>1</w:t>
            </w:r>
          </w:p>
          <w:p w14:paraId="63861F33" w14:textId="77777777" w:rsidR="000A1CCC" w:rsidRPr="00493159" w:rsidRDefault="000A1CCC" w:rsidP="000A1CCC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493159">
              <w:rPr>
                <w:bCs/>
                <w:sz w:val="24"/>
                <w:szCs w:val="24"/>
              </w:rPr>
              <w:t>Поголів’я тварин початок року та маса реалізації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802"/>
              <w:gridCol w:w="3417"/>
              <w:gridCol w:w="3763"/>
            </w:tblGrid>
            <w:tr w:rsidR="000A1CCC" w:rsidRPr="00493159" w14:paraId="31744C69" w14:textId="77777777" w:rsidTr="00B9327F">
              <w:trPr>
                <w:trHeight w:val="493"/>
                <w:jc w:val="center"/>
              </w:trPr>
              <w:tc>
                <w:tcPr>
                  <w:tcW w:w="2802" w:type="dxa"/>
                  <w:vAlign w:val="center"/>
                </w:tcPr>
                <w:p w14:paraId="2B67D0E1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Статевовікові групи</w:t>
                  </w:r>
                </w:p>
              </w:tc>
              <w:tc>
                <w:tcPr>
                  <w:tcW w:w="3417" w:type="dxa"/>
                  <w:vAlign w:val="center"/>
                </w:tcPr>
                <w:p w14:paraId="48C50A0D" w14:textId="3AC4E830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Поголів’я на початок року, </w:t>
                  </w:r>
                  <m:oMath>
                    <m:sSub>
                      <m:sSub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j</m:t>
                        </m:r>
                      </m:sub>
                    </m:sSub>
                  </m:oMath>
                </w:p>
              </w:tc>
              <w:tc>
                <w:tcPr>
                  <w:tcW w:w="3763" w:type="dxa"/>
                  <w:vAlign w:val="center"/>
                </w:tcPr>
                <w:p w14:paraId="4A1F650C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Середня реалізаційна маса 1 голови, </w:t>
                  </w:r>
                  <w:r w:rsidR="00CC332A" w:rsidRPr="00493159">
                    <w:rPr>
                      <w:bCs/>
                      <w:sz w:val="24"/>
                      <w:szCs w:val="24"/>
                    </w:rPr>
                    <w:t>ц</w:t>
                  </w:r>
                </w:p>
              </w:tc>
            </w:tr>
            <w:tr w:rsidR="000A1CCC" w:rsidRPr="00493159" w14:paraId="5CCBDF33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55A423D2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Корови</w:t>
                  </w:r>
                </w:p>
              </w:tc>
              <w:tc>
                <w:tcPr>
                  <w:tcW w:w="3417" w:type="dxa"/>
                  <w:vAlign w:val="center"/>
                </w:tcPr>
                <w:p w14:paraId="14FF1AAA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1700</w:t>
                  </w:r>
                </w:p>
              </w:tc>
              <w:tc>
                <w:tcPr>
                  <w:tcW w:w="3763" w:type="dxa"/>
                  <w:vAlign w:val="center"/>
                </w:tcPr>
                <w:p w14:paraId="19AEAA67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5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00</w:t>
                  </w:r>
                </w:p>
              </w:tc>
            </w:tr>
            <w:tr w:rsidR="000A1CCC" w:rsidRPr="00493159" w14:paraId="7B42609C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143E80B2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Нетелі</w:t>
                  </w:r>
                </w:p>
              </w:tc>
              <w:tc>
                <w:tcPr>
                  <w:tcW w:w="3417" w:type="dxa"/>
                  <w:vAlign w:val="center"/>
                </w:tcPr>
                <w:p w14:paraId="3CDBE5FC" w14:textId="3E5C8914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3</w:t>
                  </w:r>
                  <w:r w:rsidR="00752988">
                    <w:rPr>
                      <w:bCs/>
                      <w:sz w:val="24"/>
                      <w:szCs w:val="24"/>
                      <w:lang w:val="ru-RU"/>
                    </w:rPr>
                    <w:t>48</w:t>
                  </w:r>
                </w:p>
              </w:tc>
              <w:tc>
                <w:tcPr>
                  <w:tcW w:w="3763" w:type="dxa"/>
                  <w:vAlign w:val="center"/>
                </w:tcPr>
                <w:p w14:paraId="5B12CCA9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4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40</w:t>
                  </w:r>
                </w:p>
              </w:tc>
            </w:tr>
            <w:tr w:rsidR="000A1CCC" w:rsidRPr="00493159" w14:paraId="42FC8B97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3C812C1F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Телиці старше року</w:t>
                  </w:r>
                </w:p>
              </w:tc>
              <w:tc>
                <w:tcPr>
                  <w:tcW w:w="3417" w:type="dxa"/>
                  <w:vAlign w:val="center"/>
                </w:tcPr>
                <w:p w14:paraId="42866705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833</w:t>
                  </w:r>
                </w:p>
              </w:tc>
              <w:tc>
                <w:tcPr>
                  <w:tcW w:w="3763" w:type="dxa"/>
                  <w:vAlign w:val="center"/>
                </w:tcPr>
                <w:p w14:paraId="392B08C7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3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10</w:t>
                  </w:r>
                </w:p>
              </w:tc>
            </w:tr>
            <w:tr w:rsidR="000A1CCC" w:rsidRPr="00493159" w14:paraId="41C5E456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6D83FCC4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 старше року</w:t>
                  </w:r>
                </w:p>
              </w:tc>
              <w:tc>
                <w:tcPr>
                  <w:tcW w:w="3417" w:type="dxa"/>
                  <w:vAlign w:val="center"/>
                </w:tcPr>
                <w:p w14:paraId="7B84CE08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24</w:t>
                  </w:r>
                </w:p>
              </w:tc>
              <w:tc>
                <w:tcPr>
                  <w:tcW w:w="3763" w:type="dxa"/>
                  <w:vAlign w:val="center"/>
                </w:tcPr>
                <w:p w14:paraId="30E0F93A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3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54</w:t>
                  </w:r>
                </w:p>
              </w:tc>
            </w:tr>
            <w:tr w:rsidR="000A1CCC" w:rsidRPr="00493159" w14:paraId="3F5B6321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5FD58EE8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Телиці до року</w:t>
                  </w:r>
                </w:p>
              </w:tc>
              <w:tc>
                <w:tcPr>
                  <w:tcW w:w="3417" w:type="dxa"/>
                  <w:vAlign w:val="center"/>
                </w:tcPr>
                <w:p w14:paraId="1ED8480E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540</w:t>
                  </w:r>
                </w:p>
              </w:tc>
              <w:tc>
                <w:tcPr>
                  <w:tcW w:w="3763" w:type="dxa"/>
                  <w:vAlign w:val="center"/>
                </w:tcPr>
                <w:p w14:paraId="6A50F888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1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38</w:t>
                  </w:r>
                </w:p>
              </w:tc>
            </w:tr>
            <w:tr w:rsidR="000A1CCC" w:rsidRPr="00493159" w14:paraId="04F3F85D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2FF6CE25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 до року</w:t>
                  </w:r>
                </w:p>
              </w:tc>
              <w:tc>
                <w:tcPr>
                  <w:tcW w:w="3417" w:type="dxa"/>
                  <w:vAlign w:val="center"/>
                </w:tcPr>
                <w:p w14:paraId="2A4F1D29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973</w:t>
                  </w:r>
                </w:p>
              </w:tc>
              <w:tc>
                <w:tcPr>
                  <w:tcW w:w="3763" w:type="dxa"/>
                  <w:vAlign w:val="center"/>
                </w:tcPr>
                <w:p w14:paraId="381E7ED1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2</w:t>
                  </w:r>
                  <w:r w:rsidR="00213395" w:rsidRPr="00493159">
                    <w:rPr>
                      <w:bCs/>
                      <w:sz w:val="24"/>
                      <w:szCs w:val="24"/>
                      <w:lang w:val="ru-RU"/>
                    </w:rPr>
                    <w:t>,</w:t>
                  </w: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41</w:t>
                  </w:r>
                </w:p>
              </w:tc>
            </w:tr>
            <w:tr w:rsidR="000A1CCC" w:rsidRPr="00493159" w14:paraId="138C9430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1E8BB27F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Телички-приплід</w:t>
                  </w:r>
                </w:p>
              </w:tc>
              <w:tc>
                <w:tcPr>
                  <w:tcW w:w="3417" w:type="dxa"/>
                  <w:vAlign w:val="center"/>
                </w:tcPr>
                <w:p w14:paraId="704B7A24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-</w:t>
                  </w:r>
                </w:p>
              </w:tc>
              <w:tc>
                <w:tcPr>
                  <w:tcW w:w="3763" w:type="dxa"/>
                  <w:vAlign w:val="center"/>
                </w:tcPr>
                <w:p w14:paraId="1A99A646" w14:textId="77777777" w:rsidR="000A1CCC" w:rsidRPr="00493159" w:rsidRDefault="00213395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0,</w:t>
                  </w:r>
                  <w:r w:rsidR="000A1CCC" w:rsidRPr="00493159">
                    <w:rPr>
                      <w:bCs/>
                      <w:sz w:val="24"/>
                      <w:szCs w:val="24"/>
                      <w:lang w:val="ru-RU"/>
                    </w:rPr>
                    <w:t>52</w:t>
                  </w:r>
                </w:p>
              </w:tc>
            </w:tr>
            <w:tr w:rsidR="000A1CCC" w:rsidRPr="00493159" w14:paraId="08862EE7" w14:textId="77777777" w:rsidTr="00B9327F">
              <w:trPr>
                <w:jc w:val="center"/>
              </w:trPr>
              <w:tc>
                <w:tcPr>
                  <w:tcW w:w="2802" w:type="dxa"/>
                  <w:vAlign w:val="center"/>
                </w:tcPr>
                <w:p w14:paraId="131DB73A" w14:textId="77777777" w:rsidR="000A1CCC" w:rsidRPr="00493159" w:rsidRDefault="000A1CCC" w:rsidP="000A1CCC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Бички-приплід</w:t>
                  </w:r>
                </w:p>
              </w:tc>
              <w:tc>
                <w:tcPr>
                  <w:tcW w:w="3417" w:type="dxa"/>
                  <w:vAlign w:val="center"/>
                </w:tcPr>
                <w:p w14:paraId="760AF1FA" w14:textId="77777777" w:rsidR="000A1CCC" w:rsidRPr="00493159" w:rsidRDefault="000A1CCC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-</w:t>
                  </w:r>
                </w:p>
              </w:tc>
              <w:tc>
                <w:tcPr>
                  <w:tcW w:w="3763" w:type="dxa"/>
                  <w:vAlign w:val="center"/>
                </w:tcPr>
                <w:p w14:paraId="1CF1EFB8" w14:textId="77777777" w:rsidR="000A1CCC" w:rsidRPr="00493159" w:rsidRDefault="00213395" w:rsidP="000A1CCC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  <w:r w:rsidRPr="00493159">
                    <w:rPr>
                      <w:bCs/>
                      <w:sz w:val="24"/>
                      <w:szCs w:val="24"/>
                      <w:lang w:val="ru-RU"/>
                    </w:rPr>
                    <w:t>0,</w:t>
                  </w:r>
                  <w:r w:rsidR="000A1CCC" w:rsidRPr="00493159">
                    <w:rPr>
                      <w:bCs/>
                      <w:sz w:val="24"/>
                      <w:szCs w:val="24"/>
                      <w:lang w:val="ru-RU"/>
                    </w:rPr>
                    <w:t>52</w:t>
                  </w:r>
                </w:p>
              </w:tc>
            </w:tr>
          </w:tbl>
          <w:p w14:paraId="1EC20B38" w14:textId="77777777" w:rsidR="000A1CCC" w:rsidRPr="00493159" w:rsidRDefault="000A1CCC" w:rsidP="000A1CCC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0A1CCC" w:rsidRPr="00C93069" w14:paraId="023142E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4049A" w14:textId="623BD8C2" w:rsidR="000A1CCC" w:rsidRPr="008617F8" w:rsidRDefault="008617F8" w:rsidP="000A1CCC">
            <w:pPr>
              <w:tabs>
                <w:tab w:val="left" w:pos="0"/>
              </w:tabs>
              <w:jc w:val="both"/>
              <w:rPr>
                <w:i/>
                <w:iCs/>
                <w:sz w:val="24"/>
                <w:szCs w:val="24"/>
              </w:rPr>
            </w:pPr>
            <w:r w:rsidRPr="008617F8">
              <w:rPr>
                <w:sz w:val="24"/>
                <w:szCs w:val="24"/>
              </w:rPr>
              <w:t>Загальне поголів'я на кінець року має складати 4300 голів, при цьому поголів'я корів має збільшитися не менш як на 1</w:t>
            </w:r>
            <w:r w:rsidR="000F4AAF">
              <w:rPr>
                <w:sz w:val="24"/>
                <w:szCs w:val="24"/>
              </w:rPr>
              <w:t>2</w:t>
            </w:r>
            <w:r w:rsidRPr="008617F8">
              <w:rPr>
                <w:sz w:val="24"/>
                <w:szCs w:val="24"/>
              </w:rPr>
              <w:t>%. Середньорічний удій корови - 4135 кг молока. Планується виробництво молока за рік - 7</w:t>
            </w:r>
            <w:r w:rsidR="000F4AAF">
              <w:rPr>
                <w:sz w:val="24"/>
                <w:szCs w:val="24"/>
              </w:rPr>
              <w:t>4</w:t>
            </w:r>
            <w:r w:rsidRPr="008617F8">
              <w:rPr>
                <w:sz w:val="24"/>
                <w:szCs w:val="24"/>
              </w:rPr>
              <w:t xml:space="preserve"> тис. ц, м'яса (у живій масі) – 4,5 тис. ц,; приплід бичків та теличок по 823 голови.</w:t>
            </w:r>
            <w:r w:rsidR="00390660">
              <w:rPr>
                <w:sz w:val="24"/>
                <w:szCs w:val="24"/>
              </w:rPr>
              <w:t xml:space="preserve"> </w:t>
            </w:r>
            <w:r w:rsidRPr="008617F8">
              <w:rPr>
                <w:sz w:val="24"/>
                <w:szCs w:val="24"/>
              </w:rPr>
              <w:t xml:space="preserve">Передбачуваний падіж: у групі молодняку до року - 1,7%, приплоду -1,5%. Норма вибракування корів – 6,0 - 7,5%, теличок і бичків до року - не менше 13%, приплоду - від 10 до 30%. На кінець року потрібно мати наступне співвідношення між статево-віковими групами в стаді: на 1 телицю старше року - не менше 1,2 телиці до року; поголів'я </w:t>
            </w:r>
            <w:proofErr w:type="spellStart"/>
            <w:r w:rsidRPr="008617F8">
              <w:rPr>
                <w:sz w:val="24"/>
                <w:szCs w:val="24"/>
              </w:rPr>
              <w:t>нетелів</w:t>
            </w:r>
            <w:proofErr w:type="spellEnd"/>
            <w:r w:rsidRPr="008617F8">
              <w:rPr>
                <w:sz w:val="24"/>
                <w:szCs w:val="24"/>
              </w:rPr>
              <w:t xml:space="preserve"> по відношенню до корів - 40-42%; на 1 </w:t>
            </w:r>
            <w:proofErr w:type="spellStart"/>
            <w:r w:rsidRPr="008617F8">
              <w:rPr>
                <w:sz w:val="24"/>
                <w:szCs w:val="24"/>
              </w:rPr>
              <w:t>нетеля</w:t>
            </w:r>
            <w:proofErr w:type="spellEnd"/>
            <w:r w:rsidRPr="008617F8">
              <w:rPr>
                <w:sz w:val="24"/>
                <w:szCs w:val="24"/>
              </w:rPr>
              <w:t xml:space="preserve"> повинно бути не менше 0,6 телиць старше року. </w:t>
            </w:r>
            <w:r w:rsidRPr="008617F8">
              <w:rPr>
                <w:b/>
                <w:sz w:val="24"/>
                <w:szCs w:val="24"/>
              </w:rPr>
              <w:t>Критерій оптимальності - максимум виробництва молока</w:t>
            </w:r>
          </w:p>
        </w:tc>
      </w:tr>
      <w:tr w:rsidR="00816F0A" w:rsidRPr="00C93069" w14:paraId="3889DDC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32FFE" w14:textId="77777777" w:rsidR="00816F0A" w:rsidRPr="00493159" w:rsidRDefault="00816F0A" w:rsidP="00816F0A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493159">
              <w:rPr>
                <w:bCs/>
                <w:sz w:val="24"/>
                <w:szCs w:val="24"/>
              </w:rPr>
              <w:lastRenderedPageBreak/>
              <w:t>Таблиця 2</w:t>
            </w:r>
          </w:p>
          <w:p w14:paraId="1734DF25" w14:textId="77777777" w:rsidR="00816F0A" w:rsidRPr="00493159" w:rsidRDefault="00816F0A" w:rsidP="00816F0A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493159">
              <w:rPr>
                <w:b/>
                <w:sz w:val="24"/>
                <w:szCs w:val="24"/>
              </w:rPr>
              <w:t>Заплановане вибракування та падіж ВРХ</w:t>
            </w:r>
          </w:p>
          <w:tbl>
            <w:tblPr>
              <w:tblW w:w="101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201"/>
              <w:gridCol w:w="2385"/>
              <w:gridCol w:w="753"/>
              <w:gridCol w:w="1273"/>
              <w:gridCol w:w="853"/>
              <w:gridCol w:w="1161"/>
              <w:gridCol w:w="638"/>
              <w:gridCol w:w="850"/>
            </w:tblGrid>
            <w:tr w:rsidR="00816F0A" w:rsidRPr="00493159" w14:paraId="494C1272" w14:textId="77777777" w:rsidTr="00B9327F">
              <w:trPr>
                <w:trHeight w:val="299"/>
                <w:jc w:val="center"/>
              </w:trPr>
              <w:tc>
                <w:tcPr>
                  <w:tcW w:w="2201" w:type="dxa"/>
                  <w:vMerge w:val="restart"/>
                  <w:vAlign w:val="center"/>
                </w:tcPr>
                <w:p w14:paraId="626146F0" w14:textId="77777777" w:rsidR="00186909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Статевовікові </w:t>
                  </w:r>
                </w:p>
                <w:p w14:paraId="48EB3D61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групи</w:t>
                  </w:r>
                </w:p>
              </w:tc>
              <w:tc>
                <w:tcPr>
                  <w:tcW w:w="2385" w:type="dxa"/>
                  <w:vMerge w:val="restart"/>
                  <w:vAlign w:val="center"/>
                </w:tcPr>
                <w:p w14:paraId="039E8410" w14:textId="4F75B871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Поголів’я на початок року </w:t>
                  </w:r>
                  <m:oMath>
                    <m:sSub>
                      <m:sSub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j</m:t>
                        </m:r>
                      </m:sub>
                    </m:sSub>
                  </m:oMath>
                  <w:r w:rsidRPr="00493159">
                    <w:rPr>
                      <w:bCs/>
                      <w:sz w:val="24"/>
                      <w:szCs w:val="24"/>
                    </w:rPr>
                    <w:t xml:space="preserve"> та приплід</w:t>
                  </w:r>
                </w:p>
              </w:tc>
              <w:tc>
                <w:tcPr>
                  <w:tcW w:w="4040" w:type="dxa"/>
                  <w:gridSpan w:val="4"/>
                  <w:vAlign w:val="center"/>
                </w:tcPr>
                <w:p w14:paraId="733D1AC6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Вибракування</w:t>
                  </w:r>
                </w:p>
              </w:tc>
              <w:tc>
                <w:tcPr>
                  <w:tcW w:w="1488" w:type="dxa"/>
                  <w:gridSpan w:val="2"/>
                  <w:vAlign w:val="center"/>
                </w:tcPr>
                <w:p w14:paraId="0A390A48" w14:textId="4E02CC39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Падіж, </w:t>
                  </w:r>
                  <m:oMath>
                    <m:sSub>
                      <m:sSub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D</m:t>
                        </m:r>
                      </m:e>
                      <m:sub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j</m:t>
                        </m:r>
                      </m:sub>
                    </m:sSub>
                  </m:oMath>
                </w:p>
              </w:tc>
            </w:tr>
            <w:tr w:rsidR="00816F0A" w:rsidRPr="00493159" w14:paraId="0330A10D" w14:textId="77777777" w:rsidTr="00B9327F">
              <w:trPr>
                <w:trHeight w:val="465"/>
                <w:jc w:val="center"/>
              </w:trPr>
              <w:tc>
                <w:tcPr>
                  <w:tcW w:w="2201" w:type="dxa"/>
                  <w:vMerge/>
                  <w:vAlign w:val="center"/>
                </w:tcPr>
                <w:p w14:paraId="066C724A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385" w:type="dxa"/>
                  <w:vMerge/>
                  <w:vAlign w:val="center"/>
                </w:tcPr>
                <w:p w14:paraId="09693051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26" w:type="dxa"/>
                  <w:gridSpan w:val="2"/>
                  <w:vAlign w:val="center"/>
                </w:tcPr>
                <w:p w14:paraId="236F4614" w14:textId="67F0D339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мінімум </w:t>
                  </w:r>
                  <m:oMath>
                    <m:sSubSup>
                      <m:sSubSup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j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min</m:t>
                        </m:r>
                      </m:sup>
                    </m:sSubSup>
                  </m:oMath>
                </w:p>
              </w:tc>
              <w:tc>
                <w:tcPr>
                  <w:tcW w:w="2014" w:type="dxa"/>
                  <w:gridSpan w:val="2"/>
                  <w:vAlign w:val="center"/>
                </w:tcPr>
                <w:p w14:paraId="7EE03F02" w14:textId="073232A8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максимум </w:t>
                  </w:r>
                  <m:oMath>
                    <m:sSubSup>
                      <m:sSubSup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Sup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j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max</m:t>
                        </m:r>
                      </m:sup>
                    </m:sSubSup>
                  </m:oMath>
                </w:p>
              </w:tc>
              <w:tc>
                <w:tcPr>
                  <w:tcW w:w="638" w:type="dxa"/>
                  <w:vMerge w:val="restart"/>
                  <w:vAlign w:val="center"/>
                </w:tcPr>
                <w:p w14:paraId="7BDE3672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850" w:type="dxa"/>
                  <w:vMerge w:val="restart"/>
                  <w:vAlign w:val="center"/>
                </w:tcPr>
                <w:p w14:paraId="16DBA409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гол.</w:t>
                  </w:r>
                </w:p>
              </w:tc>
            </w:tr>
            <w:tr w:rsidR="00816F0A" w:rsidRPr="00493159" w14:paraId="4414DB42" w14:textId="77777777" w:rsidTr="00752988">
              <w:trPr>
                <w:trHeight w:val="144"/>
                <w:jc w:val="center"/>
              </w:trPr>
              <w:tc>
                <w:tcPr>
                  <w:tcW w:w="2201" w:type="dxa"/>
                  <w:vMerge/>
                  <w:vAlign w:val="center"/>
                </w:tcPr>
                <w:p w14:paraId="7B9F108A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385" w:type="dxa"/>
                  <w:vMerge/>
                  <w:vAlign w:val="center"/>
                </w:tcPr>
                <w:p w14:paraId="204A6D68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6253EF25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1273" w:type="dxa"/>
                  <w:vAlign w:val="center"/>
                </w:tcPr>
                <w:p w14:paraId="490A3967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гол.</w:t>
                  </w:r>
                </w:p>
              </w:tc>
              <w:tc>
                <w:tcPr>
                  <w:tcW w:w="853" w:type="dxa"/>
                  <w:vAlign w:val="center"/>
                </w:tcPr>
                <w:p w14:paraId="284911E4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1161" w:type="dxa"/>
                  <w:vAlign w:val="center"/>
                </w:tcPr>
                <w:p w14:paraId="164019C5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гол.</w:t>
                  </w:r>
                </w:p>
              </w:tc>
              <w:tc>
                <w:tcPr>
                  <w:tcW w:w="638" w:type="dxa"/>
                  <w:vMerge/>
                  <w:vAlign w:val="center"/>
                </w:tcPr>
                <w:p w14:paraId="3429480D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vMerge/>
                  <w:vAlign w:val="center"/>
                </w:tcPr>
                <w:p w14:paraId="2EBDD804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493159" w14:paraId="20DD7296" w14:textId="77777777" w:rsidTr="00B9327F">
              <w:trPr>
                <w:trHeight w:val="249"/>
                <w:jc w:val="center"/>
              </w:trPr>
              <w:tc>
                <w:tcPr>
                  <w:tcW w:w="2201" w:type="dxa"/>
                  <w:vAlign w:val="center"/>
                </w:tcPr>
                <w:p w14:paraId="6F2C4997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Корови</w:t>
                  </w:r>
                </w:p>
              </w:tc>
              <w:tc>
                <w:tcPr>
                  <w:tcW w:w="2385" w:type="dxa"/>
                  <w:vAlign w:val="center"/>
                </w:tcPr>
                <w:p w14:paraId="11102529" w14:textId="13FFED0D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336E60C0" w14:textId="7F8D053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273" w:type="dxa"/>
                  <w:vAlign w:val="center"/>
                </w:tcPr>
                <w:p w14:paraId="2C826AD6" w14:textId="784C4475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3" w:type="dxa"/>
                  <w:vAlign w:val="center"/>
                </w:tcPr>
                <w:p w14:paraId="2249595A" w14:textId="3FB5101D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161" w:type="dxa"/>
                  <w:vAlign w:val="center"/>
                </w:tcPr>
                <w:p w14:paraId="72F5A1B7" w14:textId="52543218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38" w:type="dxa"/>
                  <w:vAlign w:val="center"/>
                </w:tcPr>
                <w:p w14:paraId="5449E962" w14:textId="1E8AF90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14:paraId="328B30D7" w14:textId="73E475E0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816F0A" w:rsidRPr="00493159" w14:paraId="7551BA61" w14:textId="77777777" w:rsidTr="00B9327F">
              <w:trPr>
                <w:trHeight w:val="270"/>
                <w:jc w:val="center"/>
              </w:trPr>
              <w:tc>
                <w:tcPr>
                  <w:tcW w:w="2201" w:type="dxa"/>
                  <w:vAlign w:val="center"/>
                </w:tcPr>
                <w:p w14:paraId="6A81AD18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Телиці до року</w:t>
                  </w:r>
                </w:p>
              </w:tc>
              <w:tc>
                <w:tcPr>
                  <w:tcW w:w="2385" w:type="dxa"/>
                  <w:vAlign w:val="center"/>
                </w:tcPr>
                <w:p w14:paraId="0BDA724D" w14:textId="5C35DAB2" w:rsidR="00186909" w:rsidRPr="00493159" w:rsidRDefault="00186909" w:rsidP="00186909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565F9BC2" w14:textId="600E0285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273" w:type="dxa"/>
                  <w:vAlign w:val="center"/>
                </w:tcPr>
                <w:p w14:paraId="2CE74CA0" w14:textId="20EB27BB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3" w:type="dxa"/>
                  <w:vAlign w:val="center"/>
                </w:tcPr>
                <w:p w14:paraId="40736639" w14:textId="20380B11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161" w:type="dxa"/>
                  <w:vAlign w:val="center"/>
                </w:tcPr>
                <w:p w14:paraId="26257937" w14:textId="031291EC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38" w:type="dxa"/>
                  <w:vAlign w:val="center"/>
                </w:tcPr>
                <w:p w14:paraId="06A80B06" w14:textId="548055B0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14:paraId="77BBA910" w14:textId="371EAA6B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816F0A" w:rsidRPr="00493159" w14:paraId="329616CF" w14:textId="77777777" w:rsidTr="00B9327F">
              <w:trPr>
                <w:trHeight w:val="276"/>
                <w:jc w:val="center"/>
              </w:trPr>
              <w:tc>
                <w:tcPr>
                  <w:tcW w:w="2201" w:type="dxa"/>
                  <w:vAlign w:val="center"/>
                </w:tcPr>
                <w:p w14:paraId="5B6806E9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 до року</w:t>
                  </w:r>
                </w:p>
              </w:tc>
              <w:tc>
                <w:tcPr>
                  <w:tcW w:w="2385" w:type="dxa"/>
                  <w:vAlign w:val="center"/>
                </w:tcPr>
                <w:p w14:paraId="40DDF33C" w14:textId="1913C9BD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1DC90F6E" w14:textId="148385C1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273" w:type="dxa"/>
                  <w:vAlign w:val="center"/>
                </w:tcPr>
                <w:p w14:paraId="45619F24" w14:textId="785FE1B5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3" w:type="dxa"/>
                  <w:vAlign w:val="center"/>
                </w:tcPr>
                <w:p w14:paraId="4D22FA0D" w14:textId="210D5F8C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161" w:type="dxa"/>
                  <w:vAlign w:val="center"/>
                </w:tcPr>
                <w:p w14:paraId="51DF939F" w14:textId="7A74BDFB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38" w:type="dxa"/>
                  <w:vAlign w:val="center"/>
                </w:tcPr>
                <w:p w14:paraId="092F1EDF" w14:textId="5A641A1A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14:paraId="6FBFF7E6" w14:textId="2E7CA8FC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816F0A" w:rsidRPr="00493159" w14:paraId="3B4D6E94" w14:textId="77777777" w:rsidTr="00B9327F">
              <w:trPr>
                <w:trHeight w:val="265"/>
                <w:jc w:val="center"/>
              </w:trPr>
              <w:tc>
                <w:tcPr>
                  <w:tcW w:w="2201" w:type="dxa"/>
                  <w:vAlign w:val="center"/>
                </w:tcPr>
                <w:p w14:paraId="42F5DE89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Телички-приплід</w:t>
                  </w:r>
                </w:p>
              </w:tc>
              <w:tc>
                <w:tcPr>
                  <w:tcW w:w="2385" w:type="dxa"/>
                  <w:vAlign w:val="center"/>
                </w:tcPr>
                <w:p w14:paraId="6D6717B7" w14:textId="272F20CB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2705C18A" w14:textId="14AF0400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273" w:type="dxa"/>
                  <w:vAlign w:val="center"/>
                </w:tcPr>
                <w:p w14:paraId="22DEA0EE" w14:textId="1162E67A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3" w:type="dxa"/>
                  <w:vAlign w:val="center"/>
                </w:tcPr>
                <w:p w14:paraId="51D07D1D" w14:textId="19174592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161" w:type="dxa"/>
                  <w:vAlign w:val="center"/>
                </w:tcPr>
                <w:p w14:paraId="465C9348" w14:textId="6BA94FAD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38" w:type="dxa"/>
                  <w:vAlign w:val="center"/>
                </w:tcPr>
                <w:p w14:paraId="688B1183" w14:textId="4D4A3721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14:paraId="3A2BBF0F" w14:textId="7F6B846A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816F0A" w:rsidRPr="00493159" w14:paraId="53B50CCA" w14:textId="77777777" w:rsidTr="00B9327F">
              <w:trPr>
                <w:trHeight w:val="224"/>
                <w:jc w:val="center"/>
              </w:trPr>
              <w:tc>
                <w:tcPr>
                  <w:tcW w:w="2201" w:type="dxa"/>
                  <w:vAlign w:val="center"/>
                </w:tcPr>
                <w:p w14:paraId="2497EC39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Бички-приплід</w:t>
                  </w:r>
                </w:p>
              </w:tc>
              <w:tc>
                <w:tcPr>
                  <w:tcW w:w="2385" w:type="dxa"/>
                  <w:vAlign w:val="center"/>
                </w:tcPr>
                <w:p w14:paraId="734E12FB" w14:textId="5609CA03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53" w:type="dxa"/>
                  <w:vAlign w:val="center"/>
                </w:tcPr>
                <w:p w14:paraId="153B23F1" w14:textId="19392109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273" w:type="dxa"/>
                  <w:vAlign w:val="center"/>
                </w:tcPr>
                <w:p w14:paraId="18DE98AA" w14:textId="1A30846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3" w:type="dxa"/>
                  <w:vAlign w:val="center"/>
                </w:tcPr>
                <w:p w14:paraId="2E936981" w14:textId="2CD49EFF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1161" w:type="dxa"/>
                  <w:vAlign w:val="center"/>
                </w:tcPr>
                <w:p w14:paraId="68435918" w14:textId="59629C9A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38" w:type="dxa"/>
                  <w:vAlign w:val="center"/>
                </w:tcPr>
                <w:p w14:paraId="7ABDE8BF" w14:textId="3331C51B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14:paraId="6296F154" w14:textId="5AC3D18A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</w:tbl>
          <w:p w14:paraId="63B88316" w14:textId="77777777" w:rsidR="00816F0A" w:rsidRPr="0049315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F541100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ED026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D8A43A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D2CFA" w14:textId="77777777" w:rsidR="00816F0A" w:rsidRPr="008F239E" w:rsidRDefault="00816F0A" w:rsidP="00816F0A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8F239E">
              <w:rPr>
                <w:bCs/>
                <w:sz w:val="24"/>
                <w:szCs w:val="24"/>
              </w:rPr>
              <w:t>Таблиця 3</w:t>
            </w:r>
          </w:p>
          <w:p w14:paraId="155355F4" w14:textId="77777777" w:rsidR="00816F0A" w:rsidRPr="008F239E" w:rsidRDefault="00816F0A" w:rsidP="00816F0A">
            <w:pPr>
              <w:ind w:firstLine="709"/>
              <w:jc w:val="both"/>
              <w:rPr>
                <w:bCs/>
                <w:sz w:val="24"/>
                <w:szCs w:val="24"/>
              </w:rPr>
            </w:pPr>
            <w:r w:rsidRPr="008F239E">
              <w:rPr>
                <w:bCs/>
                <w:sz w:val="24"/>
                <w:szCs w:val="24"/>
              </w:rPr>
              <w:t>Система змінних для економіко-математичної моделі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312"/>
              <w:gridCol w:w="888"/>
              <w:gridCol w:w="1334"/>
              <w:gridCol w:w="664"/>
              <w:gridCol w:w="868"/>
              <w:gridCol w:w="740"/>
              <w:gridCol w:w="611"/>
              <w:gridCol w:w="735"/>
              <w:gridCol w:w="2051"/>
            </w:tblGrid>
            <w:tr w:rsidR="00816F0A" w:rsidRPr="008F239E" w14:paraId="56C92625" w14:textId="77777777" w:rsidTr="00816F0A">
              <w:trPr>
                <w:trHeight w:val="268"/>
                <w:jc w:val="center"/>
              </w:trPr>
              <w:tc>
                <w:tcPr>
                  <w:tcW w:w="2312" w:type="dxa"/>
                  <w:vMerge w:val="restart"/>
                  <w:vAlign w:val="center"/>
                </w:tcPr>
                <w:p w14:paraId="39153108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Статевовікові групи</w:t>
                  </w:r>
                </w:p>
              </w:tc>
              <w:tc>
                <w:tcPr>
                  <w:tcW w:w="888" w:type="dxa"/>
                  <w:vMerge w:val="restart"/>
                  <w:vAlign w:val="center"/>
                </w:tcPr>
                <w:p w14:paraId="7D06CD01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Номер групи,</w:t>
                  </w:r>
                </w:p>
                <w:p w14:paraId="08F39C0C" w14:textId="77777777" w:rsidR="00816F0A" w:rsidRPr="00493159" w:rsidRDefault="00816F0A" w:rsidP="00816F0A">
                  <w:pPr>
                    <w:jc w:val="center"/>
                    <w:rPr>
                      <w:bCs/>
                      <w:i/>
                      <w:iCs/>
                      <w:sz w:val="24"/>
                      <w:szCs w:val="24"/>
                    </w:rPr>
                  </w:pPr>
                  <w:r w:rsidRPr="00493159">
                    <w:rPr>
                      <w:bCs/>
                      <w:i/>
                      <w:iCs/>
                      <w:sz w:val="24"/>
                      <w:szCs w:val="24"/>
                    </w:rPr>
                    <w:t>j</w:t>
                  </w:r>
                </w:p>
              </w:tc>
              <w:tc>
                <w:tcPr>
                  <w:tcW w:w="1334" w:type="dxa"/>
                  <w:vMerge w:val="restart"/>
                  <w:vAlign w:val="center"/>
                </w:tcPr>
                <w:p w14:paraId="04B6356E" w14:textId="3AAABDDC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Наявність на початок року, </w:t>
                  </w:r>
                  <m:oMath>
                    <m:sSub>
                      <m:sSubPr>
                        <m:ctrlPr>
                          <w:rPr>
                            <w:rFonts w:ascii="Cambria Math" w:hAnsi="Cambria Math"/>
                            <w:bCs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/>
                            <w:sz w:val="28"/>
                            <w:szCs w:val="28"/>
                          </w:rPr>
                          <m:t>j</m:t>
                        </m:r>
                      </m:sub>
                    </m:sSub>
                  </m:oMath>
                </w:p>
              </w:tc>
              <w:tc>
                <w:tcPr>
                  <w:tcW w:w="1532" w:type="dxa"/>
                  <w:gridSpan w:val="2"/>
                  <w:vAlign w:val="center"/>
                </w:tcPr>
                <w:p w14:paraId="5D2C71DC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Прихід</w:t>
                  </w:r>
                </w:p>
              </w:tc>
              <w:tc>
                <w:tcPr>
                  <w:tcW w:w="2086" w:type="dxa"/>
                  <w:gridSpan w:val="3"/>
                  <w:vAlign w:val="center"/>
                </w:tcPr>
                <w:p w14:paraId="0D18E7E8" w14:textId="77777777" w:rsidR="00816F0A" w:rsidRPr="00493159" w:rsidRDefault="00816F0A" w:rsidP="00816F0A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493159">
                    <w:rPr>
                      <w:b/>
                      <w:sz w:val="24"/>
                      <w:szCs w:val="24"/>
                    </w:rPr>
                    <w:t>Розхід</w:t>
                  </w:r>
                </w:p>
              </w:tc>
              <w:tc>
                <w:tcPr>
                  <w:tcW w:w="2051" w:type="dxa"/>
                  <w:vMerge w:val="restart"/>
                  <w:vAlign w:val="center"/>
                </w:tcPr>
                <w:p w14:paraId="0F8560BD" w14:textId="77777777" w:rsidR="00DC6E94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Наявність на </w:t>
                  </w:r>
                </w:p>
                <w:p w14:paraId="0ADCE1A5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кінець року</w:t>
                  </w:r>
                </w:p>
              </w:tc>
            </w:tr>
            <w:tr w:rsidR="00816F0A" w:rsidRPr="008F239E" w14:paraId="1E4BFE19" w14:textId="77777777" w:rsidTr="00816F0A">
              <w:trPr>
                <w:cantSplit/>
                <w:trHeight w:val="2276"/>
                <w:jc w:val="center"/>
              </w:trPr>
              <w:tc>
                <w:tcPr>
                  <w:tcW w:w="2312" w:type="dxa"/>
                  <w:vMerge/>
                  <w:vAlign w:val="center"/>
                </w:tcPr>
                <w:p w14:paraId="7DC943E9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88" w:type="dxa"/>
                  <w:vMerge/>
                  <w:vAlign w:val="center"/>
                </w:tcPr>
                <w:p w14:paraId="2D3F461F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Merge/>
                  <w:vAlign w:val="center"/>
                </w:tcPr>
                <w:p w14:paraId="6F71CC21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extDirection w:val="btLr"/>
                  <w:vAlign w:val="center"/>
                </w:tcPr>
                <w:p w14:paraId="7BB10904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приплід</w:t>
                  </w:r>
                </w:p>
              </w:tc>
              <w:tc>
                <w:tcPr>
                  <w:tcW w:w="868" w:type="dxa"/>
                  <w:textDirection w:val="btLr"/>
                  <w:vAlign w:val="center"/>
                </w:tcPr>
                <w:p w14:paraId="51B3E88C" w14:textId="77777777" w:rsidR="00A578E3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 xml:space="preserve">надходження з </w:t>
                  </w:r>
                </w:p>
                <w:p w14:paraId="7DED13B4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молодших груп</w:t>
                  </w:r>
                </w:p>
              </w:tc>
              <w:tc>
                <w:tcPr>
                  <w:tcW w:w="740" w:type="dxa"/>
                  <w:textDirection w:val="btLr"/>
                  <w:vAlign w:val="center"/>
                </w:tcPr>
                <w:p w14:paraId="0B19E039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перехід до старших груп</w:t>
                  </w:r>
                </w:p>
              </w:tc>
              <w:tc>
                <w:tcPr>
                  <w:tcW w:w="611" w:type="dxa"/>
                  <w:textDirection w:val="btLr"/>
                  <w:vAlign w:val="center"/>
                </w:tcPr>
                <w:p w14:paraId="7ABB99AF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падіж</w:t>
                  </w:r>
                </w:p>
              </w:tc>
              <w:tc>
                <w:tcPr>
                  <w:tcW w:w="735" w:type="dxa"/>
                  <w:textDirection w:val="btLr"/>
                  <w:vAlign w:val="center"/>
                </w:tcPr>
                <w:p w14:paraId="0A03CA82" w14:textId="77777777" w:rsidR="00816F0A" w:rsidRPr="00493159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вибракування, реалізація</w:t>
                  </w:r>
                </w:p>
              </w:tc>
              <w:tc>
                <w:tcPr>
                  <w:tcW w:w="2051" w:type="dxa"/>
                  <w:vMerge/>
                  <w:vAlign w:val="center"/>
                </w:tcPr>
                <w:p w14:paraId="4E7CA17C" w14:textId="77777777" w:rsidR="00816F0A" w:rsidRPr="00493159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578E3" w:rsidRPr="008F239E" w14:paraId="7501863F" w14:textId="77777777" w:rsidTr="00816F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645FB5B5" w14:textId="77777777" w:rsidR="00A578E3" w:rsidRPr="00493159" w:rsidRDefault="00A578E3" w:rsidP="00A578E3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Корови</w:t>
                  </w:r>
                </w:p>
              </w:tc>
              <w:tc>
                <w:tcPr>
                  <w:tcW w:w="888" w:type="dxa"/>
                  <w:vAlign w:val="center"/>
                </w:tcPr>
                <w:p w14:paraId="46CADC89" w14:textId="4025BBE8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6F7B504E" w14:textId="6110B902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68C4A6B0" w14:textId="7E6E1B0D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5B3B8C92" w14:textId="58137B4D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168CA6B1" w14:textId="6052805E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2CE38C20" w14:textId="44AA9CE9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30836777" w14:textId="65CB55E2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3C2510C7" w14:textId="5097ACC1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DC6E94" w:rsidRPr="008F239E" w14:paraId="5C07BAE3" w14:textId="77777777" w:rsidTr="00816F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56880490" w14:textId="77777777" w:rsidR="00DC6E94" w:rsidRPr="00493159" w:rsidRDefault="00DC6E94" w:rsidP="00DC6E94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Нетелі</w:t>
                  </w:r>
                </w:p>
              </w:tc>
              <w:tc>
                <w:tcPr>
                  <w:tcW w:w="888" w:type="dxa"/>
                  <w:vAlign w:val="center"/>
                </w:tcPr>
                <w:p w14:paraId="3B23F4E2" w14:textId="02A689E7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6D766382" w14:textId="06AB2734" w:rsidR="00A70FDE" w:rsidRPr="00390660" w:rsidRDefault="00A70FDE" w:rsidP="00A70FD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71D45128" w14:textId="17C89FE7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793A7120" w14:textId="5CD94F6B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5212D3BB" w14:textId="7464DF59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3751978F" w14:textId="3CDFE51A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50300EA2" w14:textId="79408FF7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5EAE33D7" w14:textId="59966228" w:rsidR="00DC6E94" w:rsidRPr="00493159" w:rsidRDefault="00DC6E94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A578E3" w:rsidRPr="008F239E" w14:paraId="6BC1A5C4" w14:textId="77777777" w:rsidTr="00816F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2F997301" w14:textId="77777777" w:rsidR="00A578E3" w:rsidRPr="00493159" w:rsidRDefault="00A578E3" w:rsidP="00A578E3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Телиці старше року</w:t>
                  </w:r>
                </w:p>
              </w:tc>
              <w:tc>
                <w:tcPr>
                  <w:tcW w:w="888" w:type="dxa"/>
                  <w:vAlign w:val="center"/>
                </w:tcPr>
                <w:p w14:paraId="2CDDAD5B" w14:textId="4A05157F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4F50342E" w14:textId="29229064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52EEA46C" w14:textId="14EB7CE1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2826A9AA" w14:textId="2AA19C07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6E479DD8" w14:textId="1E07C1C6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4C7F656C" w14:textId="66852C77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4E62C71C" w14:textId="2F9AF3BB" w:rsidR="00A578E3" w:rsidRPr="00493159" w:rsidRDefault="00A578E3" w:rsidP="00A578E3">
                  <w:pPr>
                    <w:jc w:val="center"/>
                    <w:rPr>
                      <w:bCs/>
                      <w:color w:val="FF0000"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3E7D6612" w14:textId="6F0BB7E6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A578E3" w:rsidRPr="008F239E" w14:paraId="5AEF0422" w14:textId="77777777" w:rsidTr="00816F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7F013940" w14:textId="77777777" w:rsidR="00A578E3" w:rsidRPr="00493159" w:rsidRDefault="00A578E3" w:rsidP="00A578E3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 старше року</w:t>
                  </w:r>
                </w:p>
              </w:tc>
              <w:tc>
                <w:tcPr>
                  <w:tcW w:w="888" w:type="dxa"/>
                  <w:vAlign w:val="center"/>
                </w:tcPr>
                <w:p w14:paraId="6CFE3F90" w14:textId="401673EB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70D96621" w14:textId="4BA6A3D2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5F2FF2B4" w14:textId="7FDC90A9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4D7EC0D3" w14:textId="466A877D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vertAlign w:val="subscript"/>
                      <w:lang w:val="ru-RU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12B84BE7" w14:textId="70E96F94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434489F3" w14:textId="3B7ACBCE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376D0F7C" w14:textId="555BBD52" w:rsidR="00A578E3" w:rsidRPr="00493159" w:rsidRDefault="00A578E3" w:rsidP="00A578E3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6DF7EA93" w14:textId="2E0A1F33" w:rsidR="00A578E3" w:rsidRPr="00493159" w:rsidRDefault="00A578E3" w:rsidP="00DC6E94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E7669D" w:rsidRPr="008F239E" w14:paraId="6D6296F9" w14:textId="77777777" w:rsidTr="00512B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1E7E7A93" w14:textId="77777777" w:rsidR="00E7669D" w:rsidRPr="00493159" w:rsidRDefault="00E7669D" w:rsidP="00E7669D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Телиці до року</w:t>
                  </w:r>
                </w:p>
              </w:tc>
              <w:tc>
                <w:tcPr>
                  <w:tcW w:w="888" w:type="dxa"/>
                  <w:vAlign w:val="center"/>
                </w:tcPr>
                <w:p w14:paraId="7531144B" w14:textId="3869D37E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76E4789B" w14:textId="1FF0570A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35F3B9C9" w14:textId="608D1876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622B2803" w14:textId="38383D1B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2CAAECAF" w14:textId="214D941F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3446B723" w14:textId="69CAB9FA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17EC9116" w14:textId="1972F26B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</w:tcPr>
                <w:p w14:paraId="6986A486" w14:textId="52E79604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E7669D" w:rsidRPr="008F239E" w14:paraId="6D5BF9AC" w14:textId="77777777" w:rsidTr="00512B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7A46B6AE" w14:textId="77777777" w:rsidR="00E7669D" w:rsidRPr="00493159" w:rsidRDefault="00E7669D" w:rsidP="00E7669D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 до року</w:t>
                  </w:r>
                </w:p>
              </w:tc>
              <w:tc>
                <w:tcPr>
                  <w:tcW w:w="888" w:type="dxa"/>
                  <w:vAlign w:val="center"/>
                </w:tcPr>
                <w:p w14:paraId="05DB2488" w14:textId="4EE34970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43151780" w14:textId="5AFB027C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1B3355C8" w14:textId="7B99EBE1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1B6E89B0" w14:textId="15626A6F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7AA4E8F8" w14:textId="7DDCA993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238A6F9A" w14:textId="5070438F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  <w:vAlign w:val="center"/>
                </w:tcPr>
                <w:p w14:paraId="10E82404" w14:textId="773F3F67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</w:tcPr>
                <w:p w14:paraId="34BA625B" w14:textId="6247CAE3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E7669D" w:rsidRPr="008F239E" w14:paraId="368B15B4" w14:textId="77777777" w:rsidTr="00512B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7C8639A9" w14:textId="77777777" w:rsidR="00E7669D" w:rsidRPr="00493159" w:rsidRDefault="00E7669D" w:rsidP="00E7669D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Телички-приплід</w:t>
                  </w:r>
                </w:p>
              </w:tc>
              <w:tc>
                <w:tcPr>
                  <w:tcW w:w="888" w:type="dxa"/>
                  <w:vAlign w:val="center"/>
                </w:tcPr>
                <w:p w14:paraId="445F041A" w14:textId="00851E2A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0C2D2F18" w14:textId="488F867A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3C74506F" w14:textId="57DCB16D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553E8C50" w14:textId="1DAB8366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5B99B8AB" w14:textId="513FF51F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334E6FA2" w14:textId="53CF42BB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</w:tcPr>
                <w:p w14:paraId="631D68D3" w14:textId="5EA750AF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7A4B51B9" w14:textId="6A9B30AD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  <w:tr w:rsidR="00E7669D" w:rsidRPr="008F239E" w14:paraId="770F986C" w14:textId="77777777" w:rsidTr="00512B0A">
              <w:trPr>
                <w:jc w:val="center"/>
              </w:trPr>
              <w:tc>
                <w:tcPr>
                  <w:tcW w:w="2312" w:type="dxa"/>
                  <w:vAlign w:val="center"/>
                </w:tcPr>
                <w:p w14:paraId="10CC58A9" w14:textId="77777777" w:rsidR="00E7669D" w:rsidRPr="00493159" w:rsidRDefault="00E7669D" w:rsidP="00E7669D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493159">
                    <w:rPr>
                      <w:bCs/>
                      <w:sz w:val="24"/>
                      <w:szCs w:val="24"/>
                    </w:rPr>
                    <w:t>Бички-приплід</w:t>
                  </w:r>
                </w:p>
              </w:tc>
              <w:tc>
                <w:tcPr>
                  <w:tcW w:w="888" w:type="dxa"/>
                  <w:vAlign w:val="center"/>
                </w:tcPr>
                <w:p w14:paraId="0A71FCB3" w14:textId="0DE2E7E2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  <w:vAlign w:val="center"/>
                </w:tcPr>
                <w:p w14:paraId="51F8266F" w14:textId="0DE916B3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vAlign w:val="center"/>
                </w:tcPr>
                <w:p w14:paraId="37E74E23" w14:textId="068A97AA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68" w:type="dxa"/>
                  <w:vAlign w:val="center"/>
                </w:tcPr>
                <w:p w14:paraId="3FAD5813" w14:textId="53412DE5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40" w:type="dxa"/>
                  <w:vAlign w:val="center"/>
                </w:tcPr>
                <w:p w14:paraId="7818B60D" w14:textId="56BAB1BB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611" w:type="dxa"/>
                  <w:vAlign w:val="center"/>
                </w:tcPr>
                <w:p w14:paraId="670D192A" w14:textId="647424F5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735" w:type="dxa"/>
                </w:tcPr>
                <w:p w14:paraId="7C8B579D" w14:textId="7DC75E28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051" w:type="dxa"/>
                  <w:vAlign w:val="center"/>
                </w:tcPr>
                <w:p w14:paraId="08AD2FCE" w14:textId="4526D508" w:rsidR="00E7669D" w:rsidRPr="00493159" w:rsidRDefault="00E7669D" w:rsidP="00E7669D">
                  <w:pPr>
                    <w:jc w:val="center"/>
                    <w:rPr>
                      <w:bCs/>
                      <w:sz w:val="24"/>
                      <w:szCs w:val="24"/>
                      <w:lang w:val="ru-RU"/>
                    </w:rPr>
                  </w:pPr>
                </w:p>
              </w:tc>
            </w:tr>
          </w:tbl>
          <w:p w14:paraId="2C5755FB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A199553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1D30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E7669D" w:rsidRPr="00C93069" w14:paraId="008BC13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26C91" w14:textId="646AB54C" w:rsidR="00E7669D" w:rsidRPr="00C93069" w:rsidRDefault="00E7669D" w:rsidP="00E7669D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E7669D" w:rsidRPr="00C93069" w14:paraId="42EC56D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0C403" w14:textId="0A8A9258" w:rsidR="00E7669D" w:rsidRPr="00C93069" w:rsidRDefault="00E7669D" w:rsidP="00E7669D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A5E7B8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B06BE" w14:textId="011CEA01" w:rsidR="00816F0A" w:rsidRPr="00B674C2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4F86852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65923" w14:textId="4D49C609" w:rsidR="00816F0A" w:rsidRPr="00B674C2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8D8B2E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F2984" w14:textId="223F1E6A" w:rsidR="00816F0A" w:rsidRPr="00570F9C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02E1BE50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63E53" w14:textId="77777777" w:rsidR="00DA1190" w:rsidRPr="00570F9C" w:rsidRDefault="00DA1190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1B14E2B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7C31C" w14:textId="77777777" w:rsidR="00816F0A" w:rsidRPr="00C93069" w:rsidRDefault="00816F0A" w:rsidP="00055A02">
            <w:pPr>
              <w:ind w:firstLine="709"/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137C1D9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759AB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18BA2EC" w14:textId="77777777" w:rsidTr="00055A02">
        <w:trPr>
          <w:trHeight w:val="40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9472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D4F7A1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605F5" w14:textId="6CBA23D6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DAADC3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CC33D" w14:textId="3BFDB2EB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05A15F41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E2655" w14:textId="0EC5A3B0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F07864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194D5" w14:textId="77777777" w:rsidR="00543ABD" w:rsidRPr="00055A02" w:rsidRDefault="00543ABD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7D0E71E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B801C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B3B64" w:rsidRPr="00C93069" w14:paraId="6123C06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5CDC5" w14:textId="4F2540E6" w:rsidR="008B3B64" w:rsidRPr="00C93069" w:rsidRDefault="008B3B64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B3B64" w:rsidRPr="00C93069" w14:paraId="3751E18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A08D7" w14:textId="77777777" w:rsidR="008B3B64" w:rsidRPr="00C93069" w:rsidRDefault="008B3B64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B3B64" w:rsidRPr="00C93069" w14:paraId="129C9D8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574BF" w14:textId="6337869A" w:rsidR="008B3B64" w:rsidRPr="00C93069" w:rsidRDefault="008B3B64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B3B64" w:rsidRPr="00C93069" w14:paraId="3C3F78F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40B3A" w14:textId="77777777" w:rsidR="008B3B64" w:rsidRPr="00C93069" w:rsidRDefault="008B3B64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B3B64" w:rsidRPr="00C93069" w14:paraId="24365E8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0DE8B" w14:textId="6433B3FC" w:rsidR="008B3B64" w:rsidRPr="00C93069" w:rsidRDefault="008B3B64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052838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52753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7D02D1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CACDB" w14:textId="2E8CB5EC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55B39A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EBBE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BD338E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0CCF2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41B48B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9DB3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92556A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80F08" w14:textId="672BDD5F" w:rsidR="00816F0A" w:rsidRPr="00C93069" w:rsidRDefault="00816F0A" w:rsidP="008B3B64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6CE441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A6C6D" w14:textId="77777777" w:rsidR="00CA0DE8" w:rsidRPr="00CA0DE8" w:rsidRDefault="00CA0DE8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55616F36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75D42" w14:textId="18D88006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136EE1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A7F6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9651B3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97188" w14:textId="44B418FB" w:rsidR="00816F0A" w:rsidRPr="00512150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519DC4F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9F9B7" w14:textId="77777777" w:rsidR="00512150" w:rsidRPr="00512150" w:rsidRDefault="00512150" w:rsidP="00512150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0EA45E5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18627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C9C8EF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4FC36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E6F665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A392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0B4F60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76FB4" w14:textId="4C2F34DE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D88A060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22881" w14:textId="77777777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81C10B1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3A0C9" w14:textId="77777777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7FB71C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76787" w14:textId="77777777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F9E0BD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96B16" w14:textId="4A0C00C4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4D95E44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BB987" w14:textId="77777777" w:rsidR="00AE23FE" w:rsidRPr="0014141B" w:rsidRDefault="00AE23FE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val="ru-RU" w:eastAsia="uk-UA"/>
              </w:rPr>
            </w:pPr>
          </w:p>
        </w:tc>
      </w:tr>
      <w:tr w:rsidR="00816F0A" w:rsidRPr="00C93069" w14:paraId="6469EB94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21199" w14:textId="49862A0E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30A69C9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86293" w14:textId="77777777" w:rsidR="00816F0A" w:rsidRPr="0014141B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137B60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9095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54E8D4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2B034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E4618E0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9170D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0CA5DA5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52A55" w14:textId="3B084689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860A6E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719AB" w14:textId="4786BB61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2BEC72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11BA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008098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C3709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2F59236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2F8F4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074AB7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71F32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713FD9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3AA9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4BD56B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4F73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E811D53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3B05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C579394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ECE92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B514E99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554C1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25A66AD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11F4C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5E703C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1B9F0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DA40AA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8D01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AE3CE5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96BA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D7CCA4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FD64C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7F788E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9914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0040FA8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B77D6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0AE7A128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7BFD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9E3FB8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E3BAB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E8788C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5D70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5EFD6D3F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7149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4AB117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4F0EA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F8421E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A78AB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AE95FC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6207F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A3A8E2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D6078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6903552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CF8C3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56941F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A5485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372A9F2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47DCB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1C7D292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85CCD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2EC0C30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14AD7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15FA54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65109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B36339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A1437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83B4FA4" w14:textId="77777777" w:rsidTr="00816F0A">
        <w:trPr>
          <w:trHeight w:val="547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5BE68" w14:textId="77777777" w:rsidR="00816F0A" w:rsidRPr="008F239E" w:rsidRDefault="00816F0A" w:rsidP="00816F0A">
            <w:pPr>
              <w:ind w:firstLine="709"/>
              <w:jc w:val="right"/>
              <w:rPr>
                <w:bCs/>
                <w:sz w:val="24"/>
                <w:szCs w:val="24"/>
              </w:rPr>
            </w:pPr>
            <w:r w:rsidRPr="008F239E">
              <w:rPr>
                <w:bCs/>
                <w:sz w:val="24"/>
                <w:szCs w:val="24"/>
              </w:rPr>
              <w:t xml:space="preserve">Таблиця </w:t>
            </w:r>
            <w:r>
              <w:rPr>
                <w:bCs/>
                <w:sz w:val="24"/>
                <w:szCs w:val="24"/>
              </w:rPr>
              <w:t>4</w:t>
            </w:r>
          </w:p>
          <w:p w14:paraId="4F468F78" w14:textId="77777777" w:rsidR="00816F0A" w:rsidRPr="008F239E" w:rsidRDefault="00816F0A" w:rsidP="00816F0A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8F239E">
              <w:rPr>
                <w:b/>
                <w:sz w:val="24"/>
                <w:szCs w:val="24"/>
              </w:rPr>
              <w:t>Оптимальний план структури та обороту стада ВРХ</w:t>
            </w:r>
          </w:p>
          <w:tbl>
            <w:tblPr>
              <w:tblW w:w="1027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321"/>
              <w:gridCol w:w="793"/>
              <w:gridCol w:w="856"/>
              <w:gridCol w:w="954"/>
              <w:gridCol w:w="954"/>
              <w:gridCol w:w="10"/>
              <w:gridCol w:w="925"/>
              <w:gridCol w:w="723"/>
              <w:gridCol w:w="945"/>
              <w:gridCol w:w="971"/>
              <w:gridCol w:w="825"/>
            </w:tblGrid>
            <w:tr w:rsidR="00816F0A" w:rsidRPr="008F239E" w14:paraId="57D7AA0F" w14:textId="77777777" w:rsidTr="008F239E">
              <w:trPr>
                <w:trHeight w:val="456"/>
                <w:jc w:val="center"/>
              </w:trPr>
              <w:tc>
                <w:tcPr>
                  <w:tcW w:w="2321" w:type="dxa"/>
                  <w:vMerge w:val="restart"/>
                  <w:vAlign w:val="center"/>
                </w:tcPr>
                <w:p w14:paraId="60FAD9D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Статево-вікові групи</w:t>
                  </w:r>
                </w:p>
              </w:tc>
              <w:tc>
                <w:tcPr>
                  <w:tcW w:w="1649" w:type="dxa"/>
                  <w:gridSpan w:val="2"/>
                  <w:tcBorders>
                    <w:bottom w:val="nil"/>
                  </w:tcBorders>
                  <w:vAlign w:val="center"/>
                </w:tcPr>
                <w:p w14:paraId="1282FDF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18" w:type="dxa"/>
                  <w:gridSpan w:val="3"/>
                  <w:vAlign w:val="center"/>
                </w:tcPr>
                <w:p w14:paraId="4656D5A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Прихід</w:t>
                  </w:r>
                </w:p>
              </w:tc>
              <w:tc>
                <w:tcPr>
                  <w:tcW w:w="2593" w:type="dxa"/>
                  <w:gridSpan w:val="3"/>
                  <w:vAlign w:val="center"/>
                </w:tcPr>
                <w:p w14:paraId="0C4F8CD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Розхід</w:t>
                  </w:r>
                </w:p>
              </w:tc>
              <w:tc>
                <w:tcPr>
                  <w:tcW w:w="1796" w:type="dxa"/>
                  <w:gridSpan w:val="2"/>
                  <w:tcBorders>
                    <w:bottom w:val="nil"/>
                  </w:tcBorders>
                  <w:vAlign w:val="center"/>
                </w:tcPr>
                <w:p w14:paraId="62D9C7ED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1EEB4CFF" w14:textId="77777777" w:rsidTr="008F239E">
              <w:trPr>
                <w:cantSplit/>
                <w:trHeight w:val="1204"/>
                <w:jc w:val="center"/>
              </w:trPr>
              <w:tc>
                <w:tcPr>
                  <w:tcW w:w="2321" w:type="dxa"/>
                  <w:vMerge/>
                  <w:vAlign w:val="center"/>
                </w:tcPr>
                <w:p w14:paraId="07A3EEE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649" w:type="dxa"/>
                  <w:gridSpan w:val="2"/>
                  <w:tcBorders>
                    <w:top w:val="nil"/>
                  </w:tcBorders>
                  <w:vAlign w:val="center"/>
                </w:tcPr>
                <w:p w14:paraId="371195A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Наявність на початок року</w:t>
                  </w:r>
                </w:p>
              </w:tc>
              <w:tc>
                <w:tcPr>
                  <w:tcW w:w="954" w:type="dxa"/>
                  <w:vMerge w:val="restart"/>
                  <w:textDirection w:val="btLr"/>
                  <w:vAlign w:val="center"/>
                </w:tcPr>
                <w:p w14:paraId="38A7BB5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приплід</w:t>
                  </w:r>
                </w:p>
              </w:tc>
              <w:tc>
                <w:tcPr>
                  <w:tcW w:w="954" w:type="dxa"/>
                  <w:vMerge w:val="restart"/>
                  <w:textDirection w:val="btLr"/>
                  <w:vAlign w:val="center"/>
                </w:tcPr>
                <w:p w14:paraId="15CA692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надходження з молодших груп</w:t>
                  </w:r>
                </w:p>
              </w:tc>
              <w:tc>
                <w:tcPr>
                  <w:tcW w:w="935" w:type="dxa"/>
                  <w:gridSpan w:val="2"/>
                  <w:vMerge w:val="restart"/>
                  <w:textDirection w:val="btLr"/>
                  <w:vAlign w:val="center"/>
                </w:tcPr>
                <w:p w14:paraId="113186C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перехід до старших груп</w:t>
                  </w:r>
                </w:p>
              </w:tc>
              <w:tc>
                <w:tcPr>
                  <w:tcW w:w="723" w:type="dxa"/>
                  <w:vMerge w:val="restart"/>
                  <w:textDirection w:val="btLr"/>
                  <w:vAlign w:val="center"/>
                </w:tcPr>
                <w:p w14:paraId="340CCA0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падіж</w:t>
                  </w:r>
                </w:p>
              </w:tc>
              <w:tc>
                <w:tcPr>
                  <w:tcW w:w="945" w:type="dxa"/>
                  <w:vMerge w:val="restart"/>
                  <w:textDirection w:val="btLr"/>
                  <w:vAlign w:val="center"/>
                </w:tcPr>
                <w:p w14:paraId="69AE3AF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вибракування, реалізація</w:t>
                  </w:r>
                </w:p>
              </w:tc>
              <w:tc>
                <w:tcPr>
                  <w:tcW w:w="1796" w:type="dxa"/>
                  <w:gridSpan w:val="2"/>
                  <w:tcBorders>
                    <w:top w:val="nil"/>
                  </w:tcBorders>
                  <w:vAlign w:val="center"/>
                </w:tcPr>
                <w:p w14:paraId="5C17FA5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Наявність на кінець року</w:t>
                  </w:r>
                </w:p>
              </w:tc>
            </w:tr>
            <w:tr w:rsidR="00816F0A" w:rsidRPr="008F239E" w14:paraId="216F168F" w14:textId="77777777" w:rsidTr="008F239E">
              <w:trPr>
                <w:cantSplit/>
                <w:trHeight w:val="839"/>
                <w:jc w:val="center"/>
              </w:trPr>
              <w:tc>
                <w:tcPr>
                  <w:tcW w:w="2321" w:type="dxa"/>
                  <w:vMerge/>
                  <w:vAlign w:val="center"/>
                </w:tcPr>
                <w:p w14:paraId="43F59C5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93" w:type="dxa"/>
                  <w:vAlign w:val="center"/>
                </w:tcPr>
                <w:p w14:paraId="407C91C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гол.</w:t>
                  </w:r>
                </w:p>
              </w:tc>
              <w:tc>
                <w:tcPr>
                  <w:tcW w:w="856" w:type="dxa"/>
                  <w:vAlign w:val="center"/>
                </w:tcPr>
                <w:p w14:paraId="05F21C2D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954" w:type="dxa"/>
                  <w:vMerge/>
                  <w:textDirection w:val="btLr"/>
                  <w:vAlign w:val="center"/>
                </w:tcPr>
                <w:p w14:paraId="342F8E6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Merge/>
                  <w:textDirection w:val="btLr"/>
                  <w:vAlign w:val="center"/>
                </w:tcPr>
                <w:p w14:paraId="1F7653F8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Merge/>
                  <w:textDirection w:val="btLr"/>
                  <w:vAlign w:val="center"/>
                </w:tcPr>
                <w:p w14:paraId="1980091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Merge/>
                  <w:textDirection w:val="btLr"/>
                  <w:vAlign w:val="center"/>
                </w:tcPr>
                <w:p w14:paraId="5FE89EF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Merge/>
                  <w:textDirection w:val="btLr"/>
                  <w:vAlign w:val="center"/>
                </w:tcPr>
                <w:p w14:paraId="7A26BEF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3B782E9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гол.</w:t>
                  </w:r>
                </w:p>
              </w:tc>
              <w:tc>
                <w:tcPr>
                  <w:tcW w:w="825" w:type="dxa"/>
                  <w:vAlign w:val="center"/>
                </w:tcPr>
                <w:p w14:paraId="0CA1420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%</w:t>
                  </w:r>
                </w:p>
              </w:tc>
            </w:tr>
            <w:tr w:rsidR="00816F0A" w:rsidRPr="008F239E" w14:paraId="6D315035" w14:textId="77777777" w:rsidTr="00816F0A">
              <w:trPr>
                <w:trHeight w:val="246"/>
                <w:jc w:val="center"/>
              </w:trPr>
              <w:tc>
                <w:tcPr>
                  <w:tcW w:w="2321" w:type="dxa"/>
                  <w:vAlign w:val="center"/>
                </w:tcPr>
                <w:p w14:paraId="3DC123C5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Корови</w:t>
                  </w:r>
                </w:p>
              </w:tc>
              <w:tc>
                <w:tcPr>
                  <w:tcW w:w="793" w:type="dxa"/>
                  <w:vAlign w:val="center"/>
                </w:tcPr>
                <w:p w14:paraId="358622C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75F0B01D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2DA12C7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1B349D3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4C81013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0C1906A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3720324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69363EF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611B3E4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11DEAB4A" w14:textId="77777777" w:rsidTr="008F239E">
              <w:trPr>
                <w:trHeight w:val="273"/>
                <w:jc w:val="center"/>
              </w:trPr>
              <w:tc>
                <w:tcPr>
                  <w:tcW w:w="2321" w:type="dxa"/>
                  <w:vAlign w:val="center"/>
                </w:tcPr>
                <w:p w14:paraId="17DEEB5B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Нетелі</w:t>
                  </w:r>
                </w:p>
              </w:tc>
              <w:tc>
                <w:tcPr>
                  <w:tcW w:w="793" w:type="dxa"/>
                  <w:vAlign w:val="center"/>
                </w:tcPr>
                <w:p w14:paraId="5DF7BD5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04270CF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692A3F1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14C2645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009120ED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5AA8CF1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191E22B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3425A41D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2315AEC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6E8353BA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265DE2B1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Телиці старше року</w:t>
                  </w:r>
                </w:p>
              </w:tc>
              <w:tc>
                <w:tcPr>
                  <w:tcW w:w="793" w:type="dxa"/>
                  <w:vAlign w:val="center"/>
                </w:tcPr>
                <w:p w14:paraId="7ACE6B9A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5C02E1D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759EC85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6778F6F7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26A74CA8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7B34843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28C16B9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1F48E3C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4A565EE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6AC5D173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3F2FECEC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Бички старше року</w:t>
                  </w:r>
                </w:p>
              </w:tc>
              <w:tc>
                <w:tcPr>
                  <w:tcW w:w="793" w:type="dxa"/>
                  <w:vAlign w:val="center"/>
                </w:tcPr>
                <w:p w14:paraId="2CA0F85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366517C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5F4ECB4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6CD9E27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7DD1265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5BB8222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42042B6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35030A4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50AF2907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6D702736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420115CC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Телиці до року</w:t>
                  </w:r>
                </w:p>
              </w:tc>
              <w:tc>
                <w:tcPr>
                  <w:tcW w:w="793" w:type="dxa"/>
                  <w:vAlign w:val="center"/>
                </w:tcPr>
                <w:p w14:paraId="3EAE180A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37DD04C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350E567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0218B25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087F28B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1149142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3B95E9D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01384F4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68465678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3B38793D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029D4452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Бички до року</w:t>
                  </w:r>
                </w:p>
              </w:tc>
              <w:tc>
                <w:tcPr>
                  <w:tcW w:w="793" w:type="dxa"/>
                  <w:vAlign w:val="center"/>
                </w:tcPr>
                <w:p w14:paraId="6652C17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0FD4337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5AC65EA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0729F607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6FD0175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1D1CA30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6EA5FF9A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714BB78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00CC5DD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46B8DD45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008FF03B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Телички-приплід</w:t>
                  </w:r>
                </w:p>
              </w:tc>
              <w:tc>
                <w:tcPr>
                  <w:tcW w:w="793" w:type="dxa"/>
                  <w:vAlign w:val="center"/>
                </w:tcPr>
                <w:p w14:paraId="2CFFC8EC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6BCBD62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05E2B7E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65B4BC41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61A6E61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5AD5464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42F6412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7C2D43F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6F951E5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221B67CE" w14:textId="77777777" w:rsidTr="008F239E">
              <w:trPr>
                <w:jc w:val="center"/>
              </w:trPr>
              <w:tc>
                <w:tcPr>
                  <w:tcW w:w="2321" w:type="dxa"/>
                  <w:vAlign w:val="center"/>
                </w:tcPr>
                <w:p w14:paraId="3D0D83CC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Бички-приплід</w:t>
                  </w:r>
                </w:p>
              </w:tc>
              <w:tc>
                <w:tcPr>
                  <w:tcW w:w="793" w:type="dxa"/>
                  <w:vAlign w:val="center"/>
                </w:tcPr>
                <w:p w14:paraId="4A85F9E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10D0259A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1C3F37E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405039D0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60C6B06F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416B844A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54BEEF49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3BEEACA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4E6209B6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816F0A" w:rsidRPr="008F239E" w14:paraId="472345B5" w14:textId="77777777" w:rsidTr="00816F0A">
              <w:trPr>
                <w:trHeight w:val="222"/>
                <w:jc w:val="center"/>
              </w:trPr>
              <w:tc>
                <w:tcPr>
                  <w:tcW w:w="2321" w:type="dxa"/>
                  <w:vAlign w:val="center"/>
                </w:tcPr>
                <w:p w14:paraId="106A17C4" w14:textId="77777777" w:rsidR="00816F0A" w:rsidRPr="008F239E" w:rsidRDefault="00816F0A" w:rsidP="00816F0A">
                  <w:pPr>
                    <w:jc w:val="both"/>
                    <w:rPr>
                      <w:bCs/>
                      <w:sz w:val="24"/>
                      <w:szCs w:val="24"/>
                    </w:rPr>
                  </w:pPr>
                  <w:r w:rsidRPr="008F239E">
                    <w:rPr>
                      <w:bCs/>
                      <w:sz w:val="24"/>
                      <w:szCs w:val="24"/>
                    </w:rPr>
                    <w:t>Разом</w:t>
                  </w:r>
                </w:p>
              </w:tc>
              <w:tc>
                <w:tcPr>
                  <w:tcW w:w="793" w:type="dxa"/>
                  <w:vAlign w:val="center"/>
                </w:tcPr>
                <w:p w14:paraId="511E6A1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6" w:type="dxa"/>
                  <w:vAlign w:val="center"/>
                </w:tcPr>
                <w:p w14:paraId="16D88418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0B5045B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54" w:type="dxa"/>
                  <w:vAlign w:val="center"/>
                </w:tcPr>
                <w:p w14:paraId="21904645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35" w:type="dxa"/>
                  <w:gridSpan w:val="2"/>
                  <w:vAlign w:val="center"/>
                </w:tcPr>
                <w:p w14:paraId="36E47A0B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23" w:type="dxa"/>
                  <w:vAlign w:val="center"/>
                </w:tcPr>
                <w:p w14:paraId="762ABB94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45" w:type="dxa"/>
                  <w:vAlign w:val="center"/>
                </w:tcPr>
                <w:p w14:paraId="606B16D2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71" w:type="dxa"/>
                  <w:vAlign w:val="center"/>
                </w:tcPr>
                <w:p w14:paraId="07577273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25" w:type="dxa"/>
                  <w:vAlign w:val="center"/>
                </w:tcPr>
                <w:p w14:paraId="40CE586E" w14:textId="77777777" w:rsidR="00816F0A" w:rsidRPr="008F239E" w:rsidRDefault="00816F0A" w:rsidP="00816F0A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F36111D" w14:textId="77777777" w:rsidR="00816F0A" w:rsidRPr="00C93069" w:rsidRDefault="00816F0A" w:rsidP="00816F0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74B97235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B12B5" w14:textId="77777777" w:rsidR="00816F0A" w:rsidRPr="00816F0A" w:rsidRDefault="00816F0A" w:rsidP="00816F0A">
            <w:pPr>
              <w:jc w:val="both"/>
              <w:rPr>
                <w:rStyle w:val="FontStyle41"/>
                <w:b/>
                <w:sz w:val="24"/>
                <w:szCs w:val="24"/>
              </w:rPr>
            </w:pPr>
            <w:r w:rsidRPr="00816F0A">
              <w:rPr>
                <w:rStyle w:val="FontStyle41"/>
                <w:b/>
                <w:sz w:val="24"/>
                <w:szCs w:val="24"/>
                <w:lang w:val="ru-RU"/>
              </w:rPr>
              <w:t>В</w:t>
            </w:r>
            <w:r w:rsidRPr="00816F0A">
              <w:rPr>
                <w:rStyle w:val="FontStyle41"/>
                <w:b/>
                <w:lang w:val="ru-RU"/>
              </w:rPr>
              <w:t>исновки:</w:t>
            </w:r>
          </w:p>
        </w:tc>
      </w:tr>
      <w:tr w:rsidR="00816F0A" w:rsidRPr="00C93069" w14:paraId="283C20BC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F4DE6" w14:textId="77777777" w:rsidR="00816F0A" w:rsidRPr="008F239E" w:rsidRDefault="00816F0A" w:rsidP="00816F0A">
            <w:pPr>
              <w:ind w:firstLine="709"/>
              <w:jc w:val="right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816F0A" w:rsidRPr="00C93069" w14:paraId="69848BF7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09E45" w14:textId="77777777" w:rsidR="00816F0A" w:rsidRPr="008F239E" w:rsidRDefault="00816F0A" w:rsidP="00816F0A">
            <w:pPr>
              <w:ind w:firstLine="709"/>
              <w:jc w:val="right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816F0A" w:rsidRPr="00C93069" w14:paraId="4D47ECFE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A66D6" w14:textId="77777777" w:rsidR="00816F0A" w:rsidRPr="008F239E" w:rsidRDefault="00816F0A" w:rsidP="00816F0A">
            <w:pPr>
              <w:ind w:firstLine="709"/>
              <w:jc w:val="right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752988" w:rsidRPr="00C93069" w14:paraId="464C5F38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244F7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0C83C2FD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DB69E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56E4895C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C137E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14D7BDFE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67E4B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2ECEB886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07C56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7D868586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9B8E2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7653FF5E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D5433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6790063B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BB087" w14:textId="77777777" w:rsidR="00816F0A" w:rsidRPr="008F239E" w:rsidRDefault="00816F0A" w:rsidP="00816F0A">
            <w:pPr>
              <w:ind w:firstLine="709"/>
              <w:jc w:val="right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752988" w:rsidRPr="00C93069" w14:paraId="70CD4BFB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15A2D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17332A17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8E202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2A683486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27326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6F50D7F0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0CF62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3B98BC8C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8FD43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52988" w:rsidRPr="00C93069" w14:paraId="5E49F960" w14:textId="77777777" w:rsidTr="00F618F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3C999" w14:textId="77777777" w:rsidR="00752988" w:rsidRPr="00C93069" w:rsidRDefault="00752988" w:rsidP="00F618FA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816F0A" w:rsidRPr="00C93069" w14:paraId="4914AE5A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BE173" w14:textId="77777777" w:rsidR="00816F0A" w:rsidRPr="008F239E" w:rsidRDefault="00816F0A" w:rsidP="00816F0A">
            <w:pPr>
              <w:ind w:firstLine="709"/>
              <w:jc w:val="right"/>
              <w:rPr>
                <w:rStyle w:val="FontStyle41"/>
                <w:bCs/>
                <w:sz w:val="24"/>
                <w:szCs w:val="24"/>
              </w:rPr>
            </w:pPr>
          </w:p>
        </w:tc>
      </w:tr>
      <w:tr w:rsidR="00816F0A" w:rsidRPr="00C93069" w14:paraId="536E5DD9" w14:textId="77777777" w:rsidTr="008F239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187AA" w14:textId="6C8938D4" w:rsidR="00816F0A" w:rsidRPr="008F239E" w:rsidRDefault="00CB793A" w:rsidP="008A66E3">
            <w:pPr>
              <w:ind w:firstLine="709"/>
              <w:jc w:val="center"/>
              <w:rPr>
                <w:rStyle w:val="FontStyle41"/>
                <w:bCs/>
                <w:sz w:val="24"/>
                <w:szCs w:val="24"/>
              </w:rPr>
            </w:pPr>
            <w:r w:rsidRPr="008F239E">
              <w:rPr>
                <w:b/>
                <w:i/>
                <w:iCs/>
                <w:noProof/>
                <w:sz w:val="24"/>
                <w:szCs w:val="24"/>
              </w:rPr>
              <w:drawing>
                <wp:inline distT="0" distB="0" distL="0" distR="0" wp14:anchorId="6939EA7C" wp14:editId="235AC6CC">
                  <wp:extent cx="220980" cy="220980"/>
                  <wp:effectExtent l="0" t="0" r="0" b="0"/>
                  <wp:docPr id="19" name="Рисунок 37" descr="Восклицательный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 descr="Восклицательный знак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980" cy="22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>В електронному форматі необхідно надати документ з назвою «</w:t>
            </w:r>
            <w:r w:rsidR="00A96346">
              <w:rPr>
                <w:b/>
                <w:i/>
                <w:iCs/>
                <w:sz w:val="24"/>
                <w:szCs w:val="24"/>
              </w:rPr>
              <w:t>П</w:t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 xml:space="preserve">З </w:t>
            </w:r>
            <w:r w:rsidR="008A66E3" w:rsidRPr="008A66E3">
              <w:rPr>
                <w:b/>
                <w:i/>
                <w:iCs/>
                <w:sz w:val="24"/>
                <w:szCs w:val="24"/>
              </w:rPr>
              <w:t>3</w:t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 xml:space="preserve"> Прізвище і ініціали виконавця» у форматі </w:t>
            </w:r>
            <w:r w:rsidR="00816F0A" w:rsidRPr="008F239E">
              <w:rPr>
                <w:b/>
                <w:i/>
                <w:iCs/>
                <w:sz w:val="24"/>
                <w:szCs w:val="24"/>
                <w:lang w:val="en-US"/>
              </w:rPr>
              <w:t>MS</w:t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 xml:space="preserve"> </w:t>
            </w:r>
            <w:r w:rsidR="00816F0A" w:rsidRPr="008F239E">
              <w:rPr>
                <w:b/>
                <w:i/>
                <w:iCs/>
                <w:sz w:val="24"/>
                <w:szCs w:val="24"/>
                <w:lang w:val="en-US"/>
              </w:rPr>
              <w:t>Excel</w:t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 xml:space="preserve"> з вирішеною задачею з оптимізації структури та обороту стада ВРХ</w:t>
            </w:r>
            <w:r w:rsidR="00816F0A" w:rsidRPr="008F239E">
              <w:rPr>
                <w:b/>
                <w:i/>
                <w:iCs/>
                <w:sz w:val="24"/>
                <w:szCs w:val="24"/>
                <w:u w:val="single"/>
              </w:rPr>
              <w:t xml:space="preserve"> за загальними вихідними даними</w:t>
            </w:r>
            <w:r w:rsidR="00816F0A" w:rsidRPr="008F239E">
              <w:rPr>
                <w:b/>
                <w:i/>
                <w:iCs/>
                <w:sz w:val="24"/>
                <w:szCs w:val="24"/>
              </w:rPr>
              <w:t>.</w:t>
            </w:r>
          </w:p>
        </w:tc>
      </w:tr>
    </w:tbl>
    <w:p w14:paraId="4C13268C" w14:textId="77777777" w:rsidR="008F239E" w:rsidRDefault="008F239E" w:rsidP="00816F0A">
      <w:pPr>
        <w:pStyle w:val="3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виконав: студент ___________________________________ група________ </w:t>
      </w:r>
    </w:p>
    <w:p w14:paraId="15BAA519" w14:textId="77777777" w:rsidR="008F239E" w:rsidRPr="008657A4" w:rsidRDefault="008F239E" w:rsidP="00816F0A">
      <w:pPr>
        <w:pStyle w:val="3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 xml:space="preserve">(П.І.Б. студента, підпис) </w:t>
      </w:r>
    </w:p>
    <w:p w14:paraId="7F52FDC5" w14:textId="77777777" w:rsidR="00985998" w:rsidRDefault="008F239E" w:rsidP="00816F0A">
      <w:pPr>
        <w:pStyle w:val="3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прийняв: викладач _________________________________ дата__________ </w:t>
      </w:r>
    </w:p>
    <w:p w14:paraId="5AD6AEEB" w14:textId="3A8AF12C" w:rsidR="008F239E" w:rsidRDefault="008F239E" w:rsidP="00816F0A">
      <w:pPr>
        <w:pStyle w:val="3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>П.І.Б. викладача, підпис)</w:t>
      </w:r>
    </w:p>
    <w:sectPr w:rsidR="008F239E" w:rsidSect="00EC2290">
      <w:footerReference w:type="even" r:id="rId9"/>
      <w:footerReference w:type="default" r:id="rId10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294AD" w14:textId="77777777" w:rsidR="00603330" w:rsidRDefault="00603330">
      <w:r>
        <w:separator/>
      </w:r>
    </w:p>
  </w:endnote>
  <w:endnote w:type="continuationSeparator" w:id="0">
    <w:p w14:paraId="4C8F684D" w14:textId="77777777" w:rsidR="00603330" w:rsidRDefault="00603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49767" w14:textId="77777777" w:rsidR="00B9327F" w:rsidRDefault="00B9327F" w:rsidP="00A9463E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C10409" w14:textId="77777777" w:rsidR="00B9327F" w:rsidRDefault="00B9327F">
    <w:pPr>
      <w:pStyle w:val="a8"/>
    </w:pPr>
  </w:p>
  <w:p w14:paraId="50C4C142" w14:textId="77777777" w:rsidR="00B9327F" w:rsidRDefault="00B9327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DC9B2" w14:textId="77777777" w:rsidR="00B9327F" w:rsidRDefault="00B9327F" w:rsidP="00CA5E4B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1960">
      <w:rPr>
        <w:rStyle w:val="a7"/>
        <w:noProof/>
      </w:rPr>
      <w:t>24</w:t>
    </w:r>
    <w:r>
      <w:rPr>
        <w:rStyle w:val="a7"/>
      </w:rPr>
      <w:fldChar w:fldCharType="end"/>
    </w:r>
  </w:p>
  <w:p w14:paraId="17AFB5EA" w14:textId="77777777" w:rsidR="00B9327F" w:rsidRDefault="00B9327F">
    <w:pPr>
      <w:pStyle w:val="a8"/>
    </w:pPr>
  </w:p>
  <w:p w14:paraId="4AE29C69" w14:textId="77777777" w:rsidR="00B9327F" w:rsidRDefault="00B932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78387" w14:textId="77777777" w:rsidR="00603330" w:rsidRDefault="00603330">
      <w:r>
        <w:separator/>
      </w:r>
    </w:p>
  </w:footnote>
  <w:footnote w:type="continuationSeparator" w:id="0">
    <w:p w14:paraId="1F42E896" w14:textId="77777777" w:rsidR="00603330" w:rsidRDefault="00603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76CF256"/>
    <w:lvl w:ilvl="0">
      <w:numFmt w:val="bullet"/>
      <w:lvlText w:val="*"/>
      <w:lvlJc w:val="left"/>
    </w:lvl>
  </w:abstractNum>
  <w:abstractNum w:abstractNumId="1" w15:restartNumberingAfterBreak="0">
    <w:nsid w:val="01C93444"/>
    <w:multiLevelType w:val="multilevel"/>
    <w:tmpl w:val="BCC2D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3F44D49"/>
    <w:multiLevelType w:val="multilevel"/>
    <w:tmpl w:val="748242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06AC15F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891736"/>
    <w:multiLevelType w:val="hybridMultilevel"/>
    <w:tmpl w:val="F1CCC2A0"/>
    <w:lvl w:ilvl="0" w:tplc="4EF0C61E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D33028D"/>
    <w:multiLevelType w:val="hybridMultilevel"/>
    <w:tmpl w:val="CA8A8D8A"/>
    <w:lvl w:ilvl="0" w:tplc="410A97CA">
      <w:start w:val="1"/>
      <w:numFmt w:val="decimal"/>
      <w:lvlText w:val="%1"/>
      <w:lvlJc w:val="left"/>
      <w:pPr>
        <w:ind w:left="0" w:firstLine="567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0E0E42"/>
    <w:multiLevelType w:val="hybridMultilevel"/>
    <w:tmpl w:val="C3400638"/>
    <w:lvl w:ilvl="0" w:tplc="957E999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0D91A6B"/>
    <w:multiLevelType w:val="hybridMultilevel"/>
    <w:tmpl w:val="6A5CB96E"/>
    <w:lvl w:ilvl="0" w:tplc="554C9666">
      <w:start w:val="1"/>
      <w:numFmt w:val="decimal"/>
      <w:lvlText w:val="%1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11F3A"/>
    <w:multiLevelType w:val="hybridMultilevel"/>
    <w:tmpl w:val="77B61A0A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77086"/>
    <w:multiLevelType w:val="multilevel"/>
    <w:tmpl w:val="069CEF4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FF93D59"/>
    <w:multiLevelType w:val="hybridMultilevel"/>
    <w:tmpl w:val="A9547A42"/>
    <w:lvl w:ilvl="0" w:tplc="AB36D054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A53"/>
    <w:multiLevelType w:val="multilevel"/>
    <w:tmpl w:val="4940AB0A"/>
    <w:lvl w:ilvl="0">
      <w:start w:val="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pStyle w:val="a"/>
      <w:lvlText w:val="%2."/>
      <w:lvlJc w:val="left"/>
      <w:pPr>
        <w:ind w:left="1440" w:hanging="360"/>
      </w:pPr>
    </w:lvl>
    <w:lvl w:ilvl="2" w:tentative="1">
      <w:start w:val="1"/>
      <w:numFmt w:val="lowerRoman"/>
      <w:pStyle w:val="a"/>
      <w:lvlText w:val="%3."/>
      <w:lvlJc w:val="right"/>
      <w:pPr>
        <w:ind w:left="2160" w:hanging="180"/>
      </w:pPr>
    </w:lvl>
    <w:lvl w:ilvl="3" w:tentative="1">
      <w:start w:val="1"/>
      <w:numFmt w:val="decimal"/>
      <w:pStyle w:val="a"/>
      <w:lvlText w:val="%4."/>
      <w:lvlJc w:val="left"/>
      <w:pPr>
        <w:ind w:left="2880" w:hanging="360"/>
      </w:pPr>
    </w:lvl>
    <w:lvl w:ilvl="4" w:tentative="1">
      <w:start w:val="1"/>
      <w:numFmt w:val="lowerLetter"/>
      <w:pStyle w:val="a"/>
      <w:lvlText w:val="%5."/>
      <w:lvlJc w:val="left"/>
      <w:pPr>
        <w:ind w:left="3600" w:hanging="360"/>
      </w:pPr>
    </w:lvl>
    <w:lvl w:ilvl="5" w:tentative="1">
      <w:start w:val="1"/>
      <w:numFmt w:val="lowerRoman"/>
      <w:pStyle w:val="a"/>
      <w:lvlText w:val="%6."/>
      <w:lvlJc w:val="right"/>
      <w:pPr>
        <w:ind w:left="4320" w:hanging="180"/>
      </w:pPr>
    </w:lvl>
    <w:lvl w:ilvl="6" w:tentative="1">
      <w:start w:val="1"/>
      <w:numFmt w:val="decimal"/>
      <w:pStyle w:val="a"/>
      <w:lvlText w:val="%7."/>
      <w:lvlJc w:val="left"/>
      <w:pPr>
        <w:ind w:left="5040" w:hanging="360"/>
      </w:pPr>
    </w:lvl>
    <w:lvl w:ilvl="7" w:tentative="1">
      <w:start w:val="1"/>
      <w:numFmt w:val="lowerLetter"/>
      <w:pStyle w:val="a"/>
      <w:lvlText w:val="%8."/>
      <w:lvlJc w:val="left"/>
      <w:pPr>
        <w:ind w:left="5760" w:hanging="360"/>
      </w:pPr>
    </w:lvl>
    <w:lvl w:ilvl="8" w:tentative="1">
      <w:start w:val="1"/>
      <w:numFmt w:val="lowerRoman"/>
      <w:pStyle w:val="a"/>
      <w:lvlText w:val="%9."/>
      <w:lvlJc w:val="right"/>
      <w:pPr>
        <w:ind w:left="6480" w:hanging="180"/>
      </w:pPr>
    </w:lvl>
  </w:abstractNum>
  <w:abstractNum w:abstractNumId="14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6F654B2"/>
    <w:multiLevelType w:val="hybridMultilevel"/>
    <w:tmpl w:val="14A8BCD6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2A06A10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320D4E"/>
    <w:multiLevelType w:val="multilevel"/>
    <w:tmpl w:val="93BACA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7" w15:restartNumberingAfterBreak="0">
    <w:nsid w:val="2E1402D8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2D7D8B"/>
    <w:multiLevelType w:val="hybridMultilevel"/>
    <w:tmpl w:val="92DEC758"/>
    <w:lvl w:ilvl="0" w:tplc="0BA6502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E12083"/>
    <w:multiLevelType w:val="hybridMultilevel"/>
    <w:tmpl w:val="8A4889D8"/>
    <w:lvl w:ilvl="0" w:tplc="AB76464E">
      <w:start w:val="1"/>
      <w:numFmt w:val="decimal"/>
      <w:lvlText w:val="%1"/>
      <w:lvlJc w:val="left"/>
      <w:pPr>
        <w:ind w:left="1014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FAC69D8"/>
    <w:multiLevelType w:val="hybridMultilevel"/>
    <w:tmpl w:val="1C6846CC"/>
    <w:lvl w:ilvl="0" w:tplc="8FAAD850">
      <w:start w:val="2"/>
      <w:numFmt w:val="decimal"/>
      <w:lvlText w:val="%1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4100F8"/>
    <w:multiLevelType w:val="hybridMultilevel"/>
    <w:tmpl w:val="3908306C"/>
    <w:lvl w:ilvl="0" w:tplc="E23A4D46">
      <w:start w:val="65535"/>
      <w:numFmt w:val="bullet"/>
      <w:lvlText w:val="•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431C4A7A"/>
    <w:multiLevelType w:val="hybridMultilevel"/>
    <w:tmpl w:val="912AA2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7427194"/>
    <w:multiLevelType w:val="multilevel"/>
    <w:tmpl w:val="29C00CD2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47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07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7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7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27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27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7" w:hanging="1887"/>
      </w:pPr>
      <w:rPr>
        <w:rFonts w:hint="default"/>
      </w:rPr>
    </w:lvl>
  </w:abstractNum>
  <w:abstractNum w:abstractNumId="26" w15:restartNumberingAfterBreak="0">
    <w:nsid w:val="4920025B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497F4DC4"/>
    <w:multiLevelType w:val="multilevel"/>
    <w:tmpl w:val="5E9616C8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1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8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5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2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9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96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23" w:hanging="1887"/>
      </w:pPr>
      <w:rPr>
        <w:rFonts w:hint="default"/>
      </w:rPr>
    </w:lvl>
  </w:abstractNum>
  <w:abstractNum w:abstractNumId="28" w15:restartNumberingAfterBreak="0">
    <w:nsid w:val="4AF6037A"/>
    <w:multiLevelType w:val="singleLevel"/>
    <w:tmpl w:val="AF98EC26"/>
    <w:lvl w:ilvl="0">
      <w:start w:val="1"/>
      <w:numFmt w:val="decimal"/>
      <w:lvlText w:val="1.2.%1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4BB64B3A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0" w15:restartNumberingAfterBreak="0">
    <w:nsid w:val="50174EB7"/>
    <w:multiLevelType w:val="multilevel"/>
    <w:tmpl w:val="B54E155E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  <w:b/>
        <w:i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eastAsia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eastAsia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eastAsia="Times New Roman"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eastAsia="Times New Roman"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eastAsia="Times New Roman"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eastAsia="Times New Roman"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eastAsia="Times New Roman"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eastAsia="Times New Roman" w:hint="default"/>
        <w:b/>
        <w:i w:val="0"/>
      </w:rPr>
    </w:lvl>
  </w:abstractNum>
  <w:abstractNum w:abstractNumId="31" w15:restartNumberingAfterBreak="0">
    <w:nsid w:val="50D42B8B"/>
    <w:multiLevelType w:val="hybridMultilevel"/>
    <w:tmpl w:val="F8EC088E"/>
    <w:lvl w:ilvl="0" w:tplc="3D4CD806">
      <w:start w:val="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1253444"/>
    <w:multiLevelType w:val="hybridMultilevel"/>
    <w:tmpl w:val="D7767008"/>
    <w:lvl w:ilvl="0" w:tplc="53A2FE5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DA5F24"/>
    <w:multiLevelType w:val="hybridMultilevel"/>
    <w:tmpl w:val="5A223DDC"/>
    <w:lvl w:ilvl="0" w:tplc="DAC8D01C">
      <w:start w:val="1"/>
      <w:numFmt w:val="decimal"/>
      <w:lvlText w:val="%1"/>
      <w:lvlJc w:val="left"/>
      <w:pPr>
        <w:ind w:left="807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F4206C"/>
    <w:multiLevelType w:val="hybridMultilevel"/>
    <w:tmpl w:val="11ECF7A6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5E31B8"/>
    <w:multiLevelType w:val="multilevel"/>
    <w:tmpl w:val="969A23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630616BB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7" w15:restartNumberingAfterBreak="0">
    <w:nsid w:val="63BA2152"/>
    <w:multiLevelType w:val="hybridMultilevel"/>
    <w:tmpl w:val="DA00ABAC"/>
    <w:lvl w:ilvl="0" w:tplc="E304B2BE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306440"/>
    <w:multiLevelType w:val="hybridMultilevel"/>
    <w:tmpl w:val="E380318A"/>
    <w:lvl w:ilvl="0" w:tplc="1E62FAE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677E0C80"/>
    <w:multiLevelType w:val="hybridMultilevel"/>
    <w:tmpl w:val="3F0283C0"/>
    <w:lvl w:ilvl="0" w:tplc="D5CEFD5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0D14A8"/>
    <w:multiLevelType w:val="hybridMultilevel"/>
    <w:tmpl w:val="F640AA08"/>
    <w:lvl w:ilvl="0" w:tplc="3FA4DF3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1" w15:restartNumberingAfterBreak="0">
    <w:nsid w:val="6D49566B"/>
    <w:multiLevelType w:val="multilevel"/>
    <w:tmpl w:val="E7B6F2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2" w15:restartNumberingAfterBreak="0">
    <w:nsid w:val="6F6D6E04"/>
    <w:multiLevelType w:val="hybridMultilevel"/>
    <w:tmpl w:val="1782270A"/>
    <w:lvl w:ilvl="0" w:tplc="E826BE88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081500"/>
    <w:multiLevelType w:val="hybridMultilevel"/>
    <w:tmpl w:val="A90002F2"/>
    <w:lvl w:ilvl="0" w:tplc="148A636A">
      <w:start w:val="2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5" w15:restartNumberingAfterBreak="0">
    <w:nsid w:val="757D7ECB"/>
    <w:multiLevelType w:val="multilevel"/>
    <w:tmpl w:val="29B0C3EC"/>
    <w:lvl w:ilvl="0">
      <w:start w:val="2"/>
      <w:numFmt w:val="decimal"/>
      <w:lvlText w:val="%1"/>
      <w:lvlJc w:val="left"/>
      <w:pPr>
        <w:ind w:left="-560" w:firstLine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80" w:firstLine="5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353" w:firstLine="2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33" w:firstLine="2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3" w:hanging="15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53" w:hanging="15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93" w:hanging="513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73" w:hanging="513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13" w:hanging="873"/>
      </w:pPr>
      <w:rPr>
        <w:rFonts w:hint="default"/>
      </w:rPr>
    </w:lvl>
  </w:abstractNum>
  <w:abstractNum w:abstractNumId="46" w15:restartNumberingAfterBreak="0">
    <w:nsid w:val="78065311"/>
    <w:multiLevelType w:val="multilevel"/>
    <w:tmpl w:val="E0B63B6A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i/>
      </w:rPr>
    </w:lvl>
  </w:abstractNum>
  <w:abstractNum w:abstractNumId="47" w15:restartNumberingAfterBreak="0">
    <w:nsid w:val="7A527428"/>
    <w:multiLevelType w:val="multilevel"/>
    <w:tmpl w:val="D00AC2C6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905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181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2355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326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3805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471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5255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6160" w:hanging="1800"/>
      </w:pPr>
      <w:rPr>
        <w:rFonts w:eastAsia="Times New Roman" w:hint="default"/>
        <w:b w:val="0"/>
        <w:i/>
      </w:rPr>
    </w:lvl>
  </w:abstractNum>
  <w:abstractNum w:abstractNumId="48" w15:restartNumberingAfterBreak="0">
    <w:nsid w:val="7CEF1E33"/>
    <w:multiLevelType w:val="multilevel"/>
    <w:tmpl w:val="A4F600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2"/>
      <w:lvlJc w:val="left"/>
      <w:pPr>
        <w:ind w:left="1440" w:hanging="360"/>
      </w:pPr>
      <w:rPr>
        <w:rFonts w:hint="default"/>
        <w:b/>
        <w:i/>
        <w:color w:val="000000"/>
      </w:rPr>
    </w:lvl>
    <w:lvl w:ilvl="2">
      <w:start w:val="1"/>
      <w:numFmt w:val="decimal"/>
      <w:lvlText w:val="%3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9" w15:restartNumberingAfterBreak="0">
    <w:nsid w:val="7F5E1816"/>
    <w:multiLevelType w:val="multilevel"/>
    <w:tmpl w:val="71DEB7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>
    <w:abstractNumId w:val="44"/>
  </w:num>
  <w:num w:numId="2">
    <w:abstractNumId w:val="24"/>
  </w:num>
  <w:num w:numId="3">
    <w:abstractNumId w:val="14"/>
  </w:num>
  <w:num w:numId="4">
    <w:abstractNumId w:val="6"/>
  </w:num>
  <w:num w:numId="5">
    <w:abstractNumId w:val="23"/>
  </w:num>
  <w:num w:numId="6">
    <w:abstractNumId w:val="4"/>
  </w:num>
  <w:num w:numId="7">
    <w:abstractNumId w:val="5"/>
  </w:num>
  <w:num w:numId="8">
    <w:abstractNumId w:val="26"/>
  </w:num>
  <w:num w:numId="9">
    <w:abstractNumId w:val="17"/>
  </w:num>
  <w:num w:numId="10">
    <w:abstractNumId w:val="43"/>
  </w:num>
  <w:num w:numId="11">
    <w:abstractNumId w:val="3"/>
  </w:num>
  <w:num w:numId="12">
    <w:abstractNumId w:val="13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8"/>
  </w:num>
  <w:num w:numId="15">
    <w:abstractNumId w:val="16"/>
  </w:num>
  <w:num w:numId="16">
    <w:abstractNumId w:val="49"/>
  </w:num>
  <w:num w:numId="17">
    <w:abstractNumId w:val="41"/>
  </w:num>
  <w:num w:numId="18">
    <w:abstractNumId w:val="36"/>
  </w:num>
  <w:num w:numId="19">
    <w:abstractNumId w:val="29"/>
  </w:num>
  <w:num w:numId="20">
    <w:abstractNumId w:val="31"/>
  </w:num>
  <w:num w:numId="21">
    <w:abstractNumId w:val="30"/>
  </w:num>
  <w:num w:numId="22">
    <w:abstractNumId w:val="22"/>
  </w:num>
  <w:num w:numId="23">
    <w:abstractNumId w:val="11"/>
  </w:num>
  <w:num w:numId="24">
    <w:abstractNumId w:val="19"/>
  </w:num>
  <w:num w:numId="25">
    <w:abstractNumId w:val="27"/>
  </w:num>
  <w:num w:numId="26">
    <w:abstractNumId w:val="33"/>
  </w:num>
  <w:num w:numId="27">
    <w:abstractNumId w:val="25"/>
  </w:num>
  <w:num w:numId="28">
    <w:abstractNumId w:val="9"/>
  </w:num>
  <w:num w:numId="29">
    <w:abstractNumId w:val="39"/>
  </w:num>
  <w:num w:numId="30">
    <w:abstractNumId w:val="8"/>
  </w:num>
  <w:num w:numId="31">
    <w:abstractNumId w:val="7"/>
  </w:num>
  <w:num w:numId="32">
    <w:abstractNumId w:val="35"/>
  </w:num>
  <w:num w:numId="33">
    <w:abstractNumId w:val="45"/>
  </w:num>
  <w:num w:numId="34">
    <w:abstractNumId w:val="47"/>
  </w:num>
  <w:num w:numId="35">
    <w:abstractNumId w:val="20"/>
  </w:num>
  <w:num w:numId="36">
    <w:abstractNumId w:val="42"/>
  </w:num>
  <w:num w:numId="37">
    <w:abstractNumId w:val="46"/>
  </w:num>
  <w:num w:numId="38">
    <w:abstractNumId w:val="12"/>
  </w:num>
  <w:num w:numId="39">
    <w:abstractNumId w:val="32"/>
  </w:num>
  <w:num w:numId="40">
    <w:abstractNumId w:val="37"/>
  </w:num>
  <w:num w:numId="41">
    <w:abstractNumId w:val="38"/>
  </w:num>
  <w:num w:numId="42">
    <w:abstractNumId w:val="40"/>
  </w:num>
  <w:num w:numId="43">
    <w:abstractNumId w:val="2"/>
  </w:num>
  <w:num w:numId="44">
    <w:abstractNumId w:val="18"/>
  </w:num>
  <w:num w:numId="45">
    <w:abstractNumId w:val="1"/>
  </w:num>
  <w:num w:numId="46">
    <w:abstractNumId w:val="21"/>
  </w:num>
  <w:num w:numId="47">
    <w:abstractNumId w:val="10"/>
  </w:num>
  <w:num w:numId="48">
    <w:abstractNumId w:val="15"/>
  </w:num>
  <w:num w:numId="49">
    <w:abstractNumId w:val="48"/>
  </w:num>
  <w:num w:numId="50">
    <w:abstractNumId w:val="3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E57"/>
    <w:rsid w:val="00012166"/>
    <w:rsid w:val="00035C1C"/>
    <w:rsid w:val="0005212E"/>
    <w:rsid w:val="00055A02"/>
    <w:rsid w:val="00064AFD"/>
    <w:rsid w:val="000729B7"/>
    <w:rsid w:val="000831D1"/>
    <w:rsid w:val="000856E4"/>
    <w:rsid w:val="000A1CCC"/>
    <w:rsid w:val="000A1FAB"/>
    <w:rsid w:val="000B4F22"/>
    <w:rsid w:val="000C0A02"/>
    <w:rsid w:val="000C5FFD"/>
    <w:rsid w:val="000D7987"/>
    <w:rsid w:val="000E40B6"/>
    <w:rsid w:val="000F4AAF"/>
    <w:rsid w:val="000F6C06"/>
    <w:rsid w:val="001158C4"/>
    <w:rsid w:val="0011708E"/>
    <w:rsid w:val="00117EB6"/>
    <w:rsid w:val="001272F7"/>
    <w:rsid w:val="00133984"/>
    <w:rsid w:val="0014141B"/>
    <w:rsid w:val="00150AFD"/>
    <w:rsid w:val="00155645"/>
    <w:rsid w:val="0016046B"/>
    <w:rsid w:val="001612C5"/>
    <w:rsid w:val="001629FD"/>
    <w:rsid w:val="001635B3"/>
    <w:rsid w:val="00186909"/>
    <w:rsid w:val="0019677A"/>
    <w:rsid w:val="001A30BA"/>
    <w:rsid w:val="001B1AD1"/>
    <w:rsid w:val="001B2BFE"/>
    <w:rsid w:val="001F22F1"/>
    <w:rsid w:val="00213395"/>
    <w:rsid w:val="00245D98"/>
    <w:rsid w:val="00252D79"/>
    <w:rsid w:val="00267033"/>
    <w:rsid w:val="002847AA"/>
    <w:rsid w:val="00295584"/>
    <w:rsid w:val="002D57C1"/>
    <w:rsid w:val="002F05AA"/>
    <w:rsid w:val="003105BC"/>
    <w:rsid w:val="00327E57"/>
    <w:rsid w:val="00331418"/>
    <w:rsid w:val="00333C5F"/>
    <w:rsid w:val="003561B5"/>
    <w:rsid w:val="00356F93"/>
    <w:rsid w:val="00374B36"/>
    <w:rsid w:val="00381A4C"/>
    <w:rsid w:val="00390660"/>
    <w:rsid w:val="003A33D9"/>
    <w:rsid w:val="003A57FC"/>
    <w:rsid w:val="003C0367"/>
    <w:rsid w:val="003C689B"/>
    <w:rsid w:val="003E1194"/>
    <w:rsid w:val="00422AC5"/>
    <w:rsid w:val="00426482"/>
    <w:rsid w:val="00493159"/>
    <w:rsid w:val="004973C5"/>
    <w:rsid w:val="004A4AA3"/>
    <w:rsid w:val="004A7999"/>
    <w:rsid w:val="004B49C2"/>
    <w:rsid w:val="004B7957"/>
    <w:rsid w:val="004D5F97"/>
    <w:rsid w:val="004E3486"/>
    <w:rsid w:val="004E6BCB"/>
    <w:rsid w:val="004F1960"/>
    <w:rsid w:val="004F33C3"/>
    <w:rsid w:val="00500E15"/>
    <w:rsid w:val="00512150"/>
    <w:rsid w:val="00512B0A"/>
    <w:rsid w:val="005131D7"/>
    <w:rsid w:val="00526EA2"/>
    <w:rsid w:val="00540953"/>
    <w:rsid w:val="00543ABD"/>
    <w:rsid w:val="0054531C"/>
    <w:rsid w:val="00546A86"/>
    <w:rsid w:val="00554FF7"/>
    <w:rsid w:val="00557EF0"/>
    <w:rsid w:val="00570F9C"/>
    <w:rsid w:val="005A20C5"/>
    <w:rsid w:val="005B38A5"/>
    <w:rsid w:val="005C5C10"/>
    <w:rsid w:val="005D04E5"/>
    <w:rsid w:val="005F1C58"/>
    <w:rsid w:val="00603330"/>
    <w:rsid w:val="00605897"/>
    <w:rsid w:val="006179BB"/>
    <w:rsid w:val="00620416"/>
    <w:rsid w:val="00647531"/>
    <w:rsid w:val="00661A4F"/>
    <w:rsid w:val="00677828"/>
    <w:rsid w:val="006815E5"/>
    <w:rsid w:val="006B3174"/>
    <w:rsid w:val="006C1023"/>
    <w:rsid w:val="006F2DE8"/>
    <w:rsid w:val="006F417A"/>
    <w:rsid w:val="006F60F5"/>
    <w:rsid w:val="00701C1B"/>
    <w:rsid w:val="00707EA3"/>
    <w:rsid w:val="00734CC5"/>
    <w:rsid w:val="0074711D"/>
    <w:rsid w:val="00752988"/>
    <w:rsid w:val="00774E10"/>
    <w:rsid w:val="007A1C70"/>
    <w:rsid w:val="007A1DA2"/>
    <w:rsid w:val="007B0E7C"/>
    <w:rsid w:val="007C20E2"/>
    <w:rsid w:val="007D76FD"/>
    <w:rsid w:val="007E0C7F"/>
    <w:rsid w:val="007E1839"/>
    <w:rsid w:val="007E5D8C"/>
    <w:rsid w:val="007F1E2D"/>
    <w:rsid w:val="0081515B"/>
    <w:rsid w:val="00816F0A"/>
    <w:rsid w:val="008308AD"/>
    <w:rsid w:val="008542AB"/>
    <w:rsid w:val="008617F8"/>
    <w:rsid w:val="008657A4"/>
    <w:rsid w:val="00865999"/>
    <w:rsid w:val="008842C2"/>
    <w:rsid w:val="00891106"/>
    <w:rsid w:val="008914EF"/>
    <w:rsid w:val="008A66E3"/>
    <w:rsid w:val="008B0A98"/>
    <w:rsid w:val="008B0F72"/>
    <w:rsid w:val="008B327D"/>
    <w:rsid w:val="008B3B64"/>
    <w:rsid w:val="008B5DA1"/>
    <w:rsid w:val="008C0A92"/>
    <w:rsid w:val="008F239E"/>
    <w:rsid w:val="00905103"/>
    <w:rsid w:val="00924D8F"/>
    <w:rsid w:val="00937F41"/>
    <w:rsid w:val="009462AC"/>
    <w:rsid w:val="009475D0"/>
    <w:rsid w:val="00952509"/>
    <w:rsid w:val="009672B9"/>
    <w:rsid w:val="00973F2F"/>
    <w:rsid w:val="00984EDA"/>
    <w:rsid w:val="00985998"/>
    <w:rsid w:val="009B1526"/>
    <w:rsid w:val="009B203C"/>
    <w:rsid w:val="009B6DDE"/>
    <w:rsid w:val="009D236F"/>
    <w:rsid w:val="009D4DC7"/>
    <w:rsid w:val="009D587F"/>
    <w:rsid w:val="009D661D"/>
    <w:rsid w:val="009E1C2C"/>
    <w:rsid w:val="00A06168"/>
    <w:rsid w:val="00A12410"/>
    <w:rsid w:val="00A1254B"/>
    <w:rsid w:val="00A40AB8"/>
    <w:rsid w:val="00A431E7"/>
    <w:rsid w:val="00A4604A"/>
    <w:rsid w:val="00A5483F"/>
    <w:rsid w:val="00A578E3"/>
    <w:rsid w:val="00A70FDE"/>
    <w:rsid w:val="00A9463E"/>
    <w:rsid w:val="00A96346"/>
    <w:rsid w:val="00AD0E85"/>
    <w:rsid w:val="00AE1EB1"/>
    <w:rsid w:val="00AE23FE"/>
    <w:rsid w:val="00AF5948"/>
    <w:rsid w:val="00AF5E86"/>
    <w:rsid w:val="00B04D5D"/>
    <w:rsid w:val="00B05B2B"/>
    <w:rsid w:val="00B238FF"/>
    <w:rsid w:val="00B32A1E"/>
    <w:rsid w:val="00B36FE0"/>
    <w:rsid w:val="00B674C2"/>
    <w:rsid w:val="00B71FDF"/>
    <w:rsid w:val="00B720F1"/>
    <w:rsid w:val="00B74064"/>
    <w:rsid w:val="00B9327F"/>
    <w:rsid w:val="00BB3A9C"/>
    <w:rsid w:val="00BC4BF8"/>
    <w:rsid w:val="00BD0C9B"/>
    <w:rsid w:val="00BE6C9B"/>
    <w:rsid w:val="00BF09FE"/>
    <w:rsid w:val="00BF3329"/>
    <w:rsid w:val="00BF63E5"/>
    <w:rsid w:val="00C418D3"/>
    <w:rsid w:val="00C4389C"/>
    <w:rsid w:val="00C4437B"/>
    <w:rsid w:val="00C533C8"/>
    <w:rsid w:val="00C56956"/>
    <w:rsid w:val="00C64C5E"/>
    <w:rsid w:val="00C76DA6"/>
    <w:rsid w:val="00C93069"/>
    <w:rsid w:val="00CA0DE8"/>
    <w:rsid w:val="00CA3671"/>
    <w:rsid w:val="00CA5E4B"/>
    <w:rsid w:val="00CB793A"/>
    <w:rsid w:val="00CC26EE"/>
    <w:rsid w:val="00CC332A"/>
    <w:rsid w:val="00CC7949"/>
    <w:rsid w:val="00CE06E6"/>
    <w:rsid w:val="00CE3EEB"/>
    <w:rsid w:val="00CF1503"/>
    <w:rsid w:val="00CF70A7"/>
    <w:rsid w:val="00D14FA4"/>
    <w:rsid w:val="00D565D9"/>
    <w:rsid w:val="00D726AE"/>
    <w:rsid w:val="00D76905"/>
    <w:rsid w:val="00D81466"/>
    <w:rsid w:val="00D93794"/>
    <w:rsid w:val="00DA1190"/>
    <w:rsid w:val="00DA68BA"/>
    <w:rsid w:val="00DA6D40"/>
    <w:rsid w:val="00DC6E94"/>
    <w:rsid w:val="00DC7758"/>
    <w:rsid w:val="00DE5D94"/>
    <w:rsid w:val="00DE6A05"/>
    <w:rsid w:val="00DF5C26"/>
    <w:rsid w:val="00E10F41"/>
    <w:rsid w:val="00E13899"/>
    <w:rsid w:val="00E21F2C"/>
    <w:rsid w:val="00E54D38"/>
    <w:rsid w:val="00E61E5A"/>
    <w:rsid w:val="00E7669D"/>
    <w:rsid w:val="00E7676E"/>
    <w:rsid w:val="00EC2290"/>
    <w:rsid w:val="00EE486B"/>
    <w:rsid w:val="00F17590"/>
    <w:rsid w:val="00F459BA"/>
    <w:rsid w:val="00F54FBB"/>
    <w:rsid w:val="00F56E36"/>
    <w:rsid w:val="00F7163A"/>
    <w:rsid w:val="00F71E55"/>
    <w:rsid w:val="00F84D8E"/>
    <w:rsid w:val="00FB2C42"/>
    <w:rsid w:val="00FD33D9"/>
    <w:rsid w:val="00FD3F8B"/>
    <w:rsid w:val="00FD476D"/>
    <w:rsid w:val="00FE3DA9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BC7BB7"/>
  <w15:chartTrackingRefBased/>
  <w15:docId w15:val="{63B1A0ED-3FFC-49FF-9E47-DFBEC9993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link w:val="30"/>
    <w:qFormat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31">
    <w:name w:val="Body Text Indent 3"/>
    <w:basedOn w:val="a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link w:val="a4"/>
    <w:uiPriority w:val="99"/>
    <w:pPr>
      <w:jc w:val="center"/>
    </w:pPr>
    <w:rPr>
      <w:b/>
      <w:caps/>
      <w:sz w:val="36"/>
      <w:lang w:val="ru-RU"/>
    </w:rPr>
  </w:style>
  <w:style w:type="paragraph" w:styleId="a5">
    <w:name w:val="Body Text Indent"/>
    <w:basedOn w:val="a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2">
    <w:name w:val="Font Style42"/>
    <w:uiPriority w:val="99"/>
    <w:rsid w:val="0081515B"/>
    <w:rPr>
      <w:rFonts w:ascii="Georgia" w:hAnsi="Georgia" w:cs="Georgia"/>
      <w:sz w:val="22"/>
      <w:szCs w:val="22"/>
    </w:rPr>
  </w:style>
  <w:style w:type="paragraph" w:styleId="aa">
    <w:name w:val="Normal (Web)"/>
    <w:basedOn w:val="a"/>
    <w:uiPriority w:val="99"/>
    <w:unhideWhenUsed/>
    <w:rsid w:val="00FE3DA9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FontStyle54">
    <w:name w:val="Font Style54"/>
    <w:rsid w:val="00B720F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6">
    <w:name w:val="Style6"/>
    <w:basedOn w:val="a"/>
    <w:rsid w:val="00B720F1"/>
    <w:pPr>
      <w:widowControl w:val="0"/>
      <w:autoSpaceDE w:val="0"/>
      <w:autoSpaceDN w:val="0"/>
      <w:adjustRightInd w:val="0"/>
      <w:spacing w:line="338" w:lineRule="exact"/>
      <w:ind w:firstLine="497"/>
      <w:jc w:val="both"/>
    </w:pPr>
    <w:rPr>
      <w:sz w:val="24"/>
      <w:szCs w:val="24"/>
      <w:lang w:val="ru-RU"/>
    </w:rPr>
  </w:style>
  <w:style w:type="character" w:customStyle="1" w:styleId="FontStyle41">
    <w:name w:val="Font Style41"/>
    <w:uiPriority w:val="99"/>
    <w:rsid w:val="00B720F1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B720F1"/>
    <w:pPr>
      <w:widowControl w:val="0"/>
      <w:autoSpaceDE w:val="0"/>
      <w:autoSpaceDN w:val="0"/>
      <w:adjustRightInd w:val="0"/>
      <w:spacing w:line="284" w:lineRule="exact"/>
      <w:ind w:firstLine="500"/>
    </w:pPr>
    <w:rPr>
      <w:sz w:val="24"/>
      <w:szCs w:val="24"/>
      <w:lang w:val="ru-RU"/>
    </w:rPr>
  </w:style>
  <w:style w:type="paragraph" w:customStyle="1" w:styleId="Style10">
    <w:name w:val="Style10"/>
    <w:basedOn w:val="a"/>
    <w:rsid w:val="00B720F1"/>
    <w:pPr>
      <w:widowControl w:val="0"/>
      <w:autoSpaceDE w:val="0"/>
      <w:autoSpaceDN w:val="0"/>
      <w:adjustRightInd w:val="0"/>
      <w:spacing w:line="344" w:lineRule="exact"/>
      <w:ind w:firstLine="500"/>
      <w:jc w:val="both"/>
    </w:pPr>
    <w:rPr>
      <w:sz w:val="24"/>
      <w:szCs w:val="24"/>
      <w:lang w:val="ru-RU"/>
    </w:rPr>
  </w:style>
  <w:style w:type="paragraph" w:customStyle="1" w:styleId="Style33">
    <w:name w:val="Style33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paragraph" w:customStyle="1" w:styleId="Style34">
    <w:name w:val="Style34"/>
    <w:basedOn w:val="a"/>
    <w:rsid w:val="00B720F1"/>
    <w:pPr>
      <w:widowControl w:val="0"/>
      <w:autoSpaceDE w:val="0"/>
      <w:autoSpaceDN w:val="0"/>
      <w:adjustRightInd w:val="0"/>
      <w:spacing w:line="223" w:lineRule="exact"/>
      <w:jc w:val="center"/>
    </w:pPr>
    <w:rPr>
      <w:sz w:val="24"/>
      <w:szCs w:val="24"/>
      <w:lang w:val="ru-RU"/>
    </w:rPr>
  </w:style>
  <w:style w:type="paragraph" w:customStyle="1" w:styleId="Style35">
    <w:name w:val="Style3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48">
    <w:name w:val="Font Style48"/>
    <w:rsid w:val="00B720F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2">
    <w:name w:val="Font Style52"/>
    <w:rsid w:val="00B720F1"/>
    <w:rPr>
      <w:rFonts w:ascii="Times New Roman" w:hAnsi="Times New Roman" w:cs="Times New Roman"/>
      <w:sz w:val="20"/>
      <w:szCs w:val="20"/>
    </w:rPr>
  </w:style>
  <w:style w:type="paragraph" w:customStyle="1" w:styleId="Style15">
    <w:name w:val="Style1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39">
    <w:name w:val="Font Style39"/>
    <w:rsid w:val="00B720F1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7">
    <w:name w:val="Font Style47"/>
    <w:rsid w:val="00B720F1"/>
    <w:rPr>
      <w:rFonts w:ascii="Cambria" w:hAnsi="Cambria" w:cs="Cambria"/>
      <w:b/>
      <w:bCs/>
      <w:sz w:val="12"/>
      <w:szCs w:val="12"/>
    </w:rPr>
  </w:style>
  <w:style w:type="character" w:customStyle="1" w:styleId="FontStyle49">
    <w:name w:val="Font Style49"/>
    <w:rsid w:val="00B720F1"/>
    <w:rPr>
      <w:rFonts w:ascii="Times New Roman" w:hAnsi="Times New Roman" w:cs="Times New Roman"/>
      <w:spacing w:val="10"/>
      <w:sz w:val="16"/>
      <w:szCs w:val="16"/>
    </w:rPr>
  </w:style>
  <w:style w:type="paragraph" w:customStyle="1" w:styleId="Style12">
    <w:name w:val="Style12"/>
    <w:basedOn w:val="a"/>
    <w:rsid w:val="00B720F1"/>
    <w:pPr>
      <w:widowControl w:val="0"/>
      <w:autoSpaceDE w:val="0"/>
      <w:autoSpaceDN w:val="0"/>
      <w:adjustRightInd w:val="0"/>
      <w:spacing w:line="288" w:lineRule="exact"/>
      <w:ind w:firstLine="485"/>
      <w:jc w:val="both"/>
    </w:pPr>
    <w:rPr>
      <w:rFonts w:eastAsia="Calibri"/>
      <w:sz w:val="24"/>
      <w:szCs w:val="24"/>
      <w:lang w:val="ru-RU"/>
    </w:rPr>
  </w:style>
  <w:style w:type="character" w:customStyle="1" w:styleId="FontStyle50">
    <w:name w:val="Font Style50"/>
    <w:uiPriority w:val="99"/>
    <w:rsid w:val="00B720F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ий текст Знак"/>
    <w:link w:val="a3"/>
    <w:uiPriority w:val="99"/>
    <w:rsid w:val="00B720F1"/>
    <w:rPr>
      <w:b/>
      <w:caps/>
      <w:sz w:val="36"/>
    </w:rPr>
  </w:style>
  <w:style w:type="character" w:customStyle="1" w:styleId="30">
    <w:name w:val="Заголовок 3 Знак"/>
    <w:link w:val="3"/>
    <w:rsid w:val="00C64C5E"/>
    <w:rPr>
      <w:b/>
      <w:caps/>
      <w:sz w:val="28"/>
      <w:lang w:val="uk-UA"/>
    </w:rPr>
  </w:style>
  <w:style w:type="character" w:customStyle="1" w:styleId="80">
    <w:name w:val="Заголовок 8 Знак"/>
    <w:link w:val="8"/>
    <w:rsid w:val="00C64C5E"/>
    <w:rPr>
      <w:b/>
      <w:caps/>
      <w:sz w:val="28"/>
    </w:rPr>
  </w:style>
  <w:style w:type="character" w:styleId="ab">
    <w:name w:val="Strong"/>
    <w:uiPriority w:val="22"/>
    <w:qFormat/>
    <w:rsid w:val="00295584"/>
    <w:rPr>
      <w:b/>
      <w:bCs/>
    </w:rPr>
  </w:style>
  <w:style w:type="paragraph" w:styleId="ac">
    <w:name w:val="List Paragraph"/>
    <w:basedOn w:val="a"/>
    <w:uiPriority w:val="34"/>
    <w:qFormat/>
    <w:rsid w:val="0029558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0">
    <w:name w:val="Обычный1"/>
    <w:basedOn w:val="a"/>
    <w:rsid w:val="00295584"/>
    <w:pPr>
      <w:shd w:val="clear" w:color="auto" w:fill="FFFFFF"/>
      <w:autoSpaceDE w:val="0"/>
      <w:autoSpaceDN w:val="0"/>
      <w:adjustRightInd w:val="0"/>
      <w:spacing w:line="276" w:lineRule="auto"/>
      <w:ind w:firstLine="709"/>
      <w:contextualSpacing/>
      <w:jc w:val="both"/>
    </w:pPr>
    <w:rPr>
      <w:color w:val="000000"/>
      <w:sz w:val="32"/>
      <w:szCs w:val="32"/>
    </w:rPr>
  </w:style>
  <w:style w:type="character" w:styleId="ad">
    <w:name w:val="Hyperlink"/>
    <w:rsid w:val="00BF09FE"/>
    <w:rPr>
      <w:color w:val="0563C1"/>
      <w:u w:val="single"/>
    </w:rPr>
  </w:style>
  <w:style w:type="character" w:styleId="ae">
    <w:name w:val="Unresolved Mention"/>
    <w:uiPriority w:val="99"/>
    <w:semiHidden/>
    <w:unhideWhenUsed/>
    <w:rsid w:val="00BF0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9079D-ED0C-4966-BEC6-DFC484EA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3384</Words>
  <Characters>1930</Characters>
  <Application>Microsoft Office Word</Application>
  <DocSecurity>0</DocSecurity>
  <Lines>16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МІНІСТЕРСТВО АГРАРНОЇ ПОЛІТИКИ УКРАЇНИ</vt:lpstr>
      <vt:lpstr>МІНІСТЕРСТВО АГРАРНОЇ ПОЛІТИКИ УКРАЇНИ</vt:lpstr>
    </vt:vector>
  </TitlesOfParts>
  <Company> </Company>
  <LinksUpToDate>false</LinksUpToDate>
  <CharactersWithSpaces>5304</CharactersWithSpaces>
  <SharedDoc>false</SharedDoc>
  <HLinks>
    <vt:vector size="24" baseType="variant">
      <vt:variant>
        <vt:i4>7143444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https://www.youtube.com/watch?v=Cq-sMxLOvWY&amp;ab_channel=AlexanderLyapin</vt:lpwstr>
      </vt:variant>
      <vt:variant>
        <vt:lpwstr/>
      </vt:variant>
      <vt:variant>
        <vt:i4>721011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https://www.youtube.com/watch?v=4AinFDRwOGU&amp;ab_channel=StudyProf</vt:lpwstr>
      </vt:variant>
      <vt:variant>
        <vt:lpwstr/>
      </vt:variant>
      <vt:variant>
        <vt:i4>4522021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https://www.youtube.com/watch?v=Xmo-M6a4wWI&amp;ab_channel=StudyProf</vt:lpwstr>
      </vt:variant>
      <vt:variant>
        <vt:lpwstr/>
      </vt:variant>
      <vt:variant>
        <vt:i4>1114125</vt:i4>
      </vt:variant>
      <vt:variant>
        <vt:i4>-1</vt:i4>
      </vt:variant>
      <vt:variant>
        <vt:i4>1347</vt:i4>
      </vt:variant>
      <vt:variant>
        <vt:i4>1</vt:i4>
      </vt:variant>
      <vt:variant>
        <vt:lpwstr>http://www.tsatu.edu.ua/tstt/wp-content/uploads/sites/6/emblema-etsm.png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3</cp:revision>
  <cp:lastPrinted>2021-02-12T10:47:00Z</cp:lastPrinted>
  <dcterms:created xsi:type="dcterms:W3CDTF">2025-02-25T10:30:00Z</dcterms:created>
  <dcterms:modified xsi:type="dcterms:W3CDTF">2025-02-25T10:31:00Z</dcterms:modified>
</cp:coreProperties>
</file>