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DD3" w:rsidRPr="009E4504" w:rsidRDefault="00D00DD3" w:rsidP="007364C4">
      <w:pPr>
        <w:pStyle w:val="a3"/>
        <w:widowControl w:val="0"/>
        <w:tabs>
          <w:tab w:val="num" w:pos="0"/>
        </w:tabs>
        <w:jc w:val="center"/>
        <w:rPr>
          <w:b/>
          <w:szCs w:val="28"/>
        </w:rPr>
      </w:pPr>
      <w:r w:rsidRPr="009E4504">
        <w:rPr>
          <w:b/>
          <w:szCs w:val="28"/>
        </w:rPr>
        <w:t>ТЕМАТИКА</w:t>
      </w:r>
      <w:r w:rsidR="002B0FA1">
        <w:rPr>
          <w:b/>
          <w:szCs w:val="28"/>
        </w:rPr>
        <w:t xml:space="preserve"> (назви СЕКЦІЙ)</w:t>
      </w:r>
      <w:bookmarkStart w:id="0" w:name="_GoBack"/>
      <w:bookmarkEnd w:id="0"/>
    </w:p>
    <w:p w:rsidR="00D00DD3" w:rsidRPr="009E4504" w:rsidRDefault="00D00DD3" w:rsidP="007364C4">
      <w:pPr>
        <w:pStyle w:val="a3"/>
        <w:widowControl w:val="0"/>
        <w:tabs>
          <w:tab w:val="num" w:pos="0"/>
        </w:tabs>
        <w:jc w:val="center"/>
        <w:rPr>
          <w:b/>
          <w:szCs w:val="28"/>
        </w:rPr>
      </w:pPr>
      <w:r w:rsidRPr="009E4504">
        <w:rPr>
          <w:b/>
          <w:szCs w:val="28"/>
        </w:rPr>
        <w:t>проектів наукових робіт, науково-технічних (експериментальних) розробок молодих учених</w:t>
      </w:r>
    </w:p>
    <w:p w:rsidR="00D00DD3" w:rsidRPr="009E4504" w:rsidRDefault="00D00DD3" w:rsidP="007364C4">
      <w:pPr>
        <w:pStyle w:val="a3"/>
        <w:widowControl w:val="0"/>
        <w:tabs>
          <w:tab w:val="num" w:pos="0"/>
        </w:tabs>
        <w:jc w:val="center"/>
        <w:rPr>
          <w:szCs w:val="28"/>
        </w:rPr>
      </w:pPr>
    </w:p>
    <w:p w:rsidR="00D00DD3" w:rsidRPr="009E4504" w:rsidRDefault="00D00DD3" w:rsidP="009E4504">
      <w:pPr>
        <w:pStyle w:val="a3"/>
        <w:widowControl w:val="0"/>
        <w:numPr>
          <w:ilvl w:val="0"/>
          <w:numId w:val="1"/>
        </w:numPr>
        <w:rPr>
          <w:szCs w:val="28"/>
        </w:rPr>
      </w:pPr>
      <w:r w:rsidRPr="009E4504">
        <w:rPr>
          <w:szCs w:val="28"/>
        </w:rPr>
        <w:t xml:space="preserve">Нові технології транспортування, перетворення та зберігання енергії; впровадження </w:t>
      </w:r>
      <w:proofErr w:type="spellStart"/>
      <w:r w:rsidRPr="009E4504">
        <w:rPr>
          <w:szCs w:val="28"/>
        </w:rPr>
        <w:t>енергоефективних</w:t>
      </w:r>
      <w:proofErr w:type="spellEnd"/>
      <w:r w:rsidRPr="009E4504">
        <w:rPr>
          <w:szCs w:val="28"/>
        </w:rPr>
        <w:t xml:space="preserve">, </w:t>
      </w:r>
      <w:proofErr w:type="spellStart"/>
      <w:r w:rsidRPr="009E4504">
        <w:rPr>
          <w:szCs w:val="28"/>
        </w:rPr>
        <w:t>ресурсозбережувальних</w:t>
      </w:r>
      <w:proofErr w:type="spellEnd"/>
      <w:r w:rsidRPr="009E4504">
        <w:rPr>
          <w:szCs w:val="28"/>
          <w:vertAlign w:val="superscript"/>
        </w:rPr>
        <w:t xml:space="preserve"> </w:t>
      </w:r>
      <w:r w:rsidRPr="009E4504">
        <w:rPr>
          <w:szCs w:val="28"/>
        </w:rPr>
        <w:t>технологій; освоєння альтернативних джерел енергії; безпечна, чиста й ефективна енергетика;</w:t>
      </w:r>
    </w:p>
    <w:p w:rsidR="00D00DD3" w:rsidRPr="009E4504" w:rsidRDefault="00D00DD3" w:rsidP="009E4504">
      <w:pPr>
        <w:pStyle w:val="a3"/>
        <w:widowControl w:val="0"/>
        <w:numPr>
          <w:ilvl w:val="0"/>
          <w:numId w:val="1"/>
        </w:numPr>
        <w:rPr>
          <w:szCs w:val="28"/>
        </w:rPr>
      </w:pPr>
      <w:r w:rsidRPr="009E4504">
        <w:rPr>
          <w:szCs w:val="28"/>
        </w:rPr>
        <w:t xml:space="preserve">Нові технології розвитку: транспортної системи, у тому числі розумний, зелений та інтегрований транспорт; ракетно-космічної галузі, </w:t>
      </w:r>
      <w:proofErr w:type="spellStart"/>
      <w:r w:rsidRPr="009E4504">
        <w:rPr>
          <w:szCs w:val="28"/>
        </w:rPr>
        <w:t>авіа-</w:t>
      </w:r>
      <w:proofErr w:type="spellEnd"/>
      <w:r w:rsidRPr="009E4504">
        <w:rPr>
          <w:szCs w:val="28"/>
        </w:rPr>
        <w:t xml:space="preserve"> і суднобудування; озброєння та військової техніки; дослідження з найбільш важливих проблем ядерної фізики, радіофізики та астрономії;</w:t>
      </w:r>
    </w:p>
    <w:p w:rsidR="00D00DD3" w:rsidRPr="009E4504" w:rsidRDefault="00D00DD3" w:rsidP="009E4504">
      <w:pPr>
        <w:pStyle w:val="a3"/>
        <w:widowControl w:val="0"/>
        <w:numPr>
          <w:ilvl w:val="0"/>
          <w:numId w:val="1"/>
        </w:numPr>
        <w:rPr>
          <w:szCs w:val="28"/>
        </w:rPr>
      </w:pPr>
      <w:r w:rsidRPr="009E4504">
        <w:rPr>
          <w:szCs w:val="28"/>
        </w:rPr>
        <w:t xml:space="preserve">Нові технології виробництва матеріалів, їх оброблення, з'єднання, контролю якості; матеріалознавство; </w:t>
      </w:r>
      <w:proofErr w:type="spellStart"/>
      <w:r w:rsidRPr="009E4504">
        <w:rPr>
          <w:szCs w:val="28"/>
        </w:rPr>
        <w:t>наноматеріали</w:t>
      </w:r>
      <w:proofErr w:type="spellEnd"/>
      <w:r w:rsidRPr="009E4504">
        <w:rPr>
          <w:szCs w:val="28"/>
        </w:rPr>
        <w:t xml:space="preserve"> та нанотехнології;</w:t>
      </w:r>
    </w:p>
    <w:p w:rsidR="00D00DD3" w:rsidRPr="009E4504" w:rsidRDefault="00D00DD3" w:rsidP="009E4504">
      <w:pPr>
        <w:pStyle w:val="a3"/>
        <w:widowControl w:val="0"/>
        <w:numPr>
          <w:ilvl w:val="0"/>
          <w:numId w:val="1"/>
        </w:numPr>
        <w:rPr>
          <w:szCs w:val="28"/>
        </w:rPr>
      </w:pPr>
      <w:r w:rsidRPr="009E4504">
        <w:rPr>
          <w:szCs w:val="28"/>
        </w:rPr>
        <w:t xml:space="preserve">Нові технології екологічно чистого виробництва та будівництва, охорони навколишнього природного середовища, видобутку та переробки корисних копалин; хімічні процеси та речовини в екології; раціональне природокористування; </w:t>
      </w:r>
    </w:p>
    <w:p w:rsidR="00D00DD3" w:rsidRPr="009E4504" w:rsidRDefault="00D00DD3" w:rsidP="009E4504">
      <w:pPr>
        <w:pStyle w:val="a3"/>
        <w:widowControl w:val="0"/>
        <w:numPr>
          <w:ilvl w:val="0"/>
          <w:numId w:val="1"/>
        </w:numPr>
        <w:rPr>
          <w:szCs w:val="28"/>
        </w:rPr>
      </w:pPr>
      <w:r w:rsidRPr="009E4504">
        <w:rPr>
          <w:szCs w:val="28"/>
        </w:rPr>
        <w:t>Технологічне оновлення та розвиток агропромислового комплексу; органічне виробництво і продовольча безпека;</w:t>
      </w:r>
    </w:p>
    <w:p w:rsidR="00D00DD3" w:rsidRPr="009E4504" w:rsidRDefault="00D00DD3" w:rsidP="009E4504">
      <w:pPr>
        <w:pStyle w:val="a3"/>
        <w:widowControl w:val="0"/>
        <w:numPr>
          <w:ilvl w:val="0"/>
          <w:numId w:val="1"/>
        </w:numPr>
        <w:rPr>
          <w:szCs w:val="28"/>
        </w:rPr>
      </w:pPr>
      <w:r w:rsidRPr="009E4504">
        <w:rPr>
          <w:szCs w:val="28"/>
        </w:rPr>
        <w:t>Економічні перетворення; демографічні зміни та благополуччя суспільства;</w:t>
      </w:r>
    </w:p>
    <w:p w:rsidR="00D00DD3" w:rsidRPr="009E4504" w:rsidRDefault="00D00DD3" w:rsidP="009E4504">
      <w:pPr>
        <w:pStyle w:val="a3"/>
        <w:widowControl w:val="0"/>
        <w:numPr>
          <w:ilvl w:val="0"/>
          <w:numId w:val="1"/>
        </w:numPr>
        <w:rPr>
          <w:szCs w:val="28"/>
        </w:rPr>
      </w:pPr>
      <w:r w:rsidRPr="009E4504">
        <w:rPr>
          <w:szCs w:val="28"/>
        </w:rPr>
        <w:t>Актуальні проблеми педагогіки, психології та соціології; інтеграція до європейського науково-освітнього простору; соціально-психологічна реабілітація військовослужбовців з місць військових конфліктів, сімей поранених і загиблих; підтримка обдарованої молоді</w:t>
      </w:r>
      <w:r w:rsidRPr="009E4504">
        <w:rPr>
          <w:rStyle w:val="apple-converted-space"/>
          <w:szCs w:val="28"/>
        </w:rPr>
        <w:t xml:space="preserve"> та </w:t>
      </w:r>
      <w:r w:rsidRPr="009E4504">
        <w:rPr>
          <w:szCs w:val="28"/>
        </w:rPr>
        <w:t>формування у дітей сучасного світогляду, моральної і громадянської позиції;</w:t>
      </w:r>
    </w:p>
    <w:p w:rsidR="00D00DD3" w:rsidRPr="009E4504" w:rsidRDefault="00D00DD3" w:rsidP="009E4504">
      <w:pPr>
        <w:pStyle w:val="a3"/>
        <w:widowControl w:val="0"/>
        <w:numPr>
          <w:ilvl w:val="0"/>
          <w:numId w:val="1"/>
        </w:numPr>
        <w:rPr>
          <w:szCs w:val="28"/>
        </w:rPr>
      </w:pPr>
      <w:r w:rsidRPr="009E4504">
        <w:rPr>
          <w:szCs w:val="28"/>
        </w:rPr>
        <w:t>Правові, філософські, історичні та політологічні аспекти державотворення; захист свободи і національної безпеки України та її громадян на шляху євроінтеграції;</w:t>
      </w:r>
    </w:p>
    <w:p w:rsidR="00D00DD3" w:rsidRPr="009E4504" w:rsidRDefault="00D00DD3" w:rsidP="009E4504">
      <w:pPr>
        <w:pStyle w:val="a3"/>
        <w:widowControl w:val="0"/>
        <w:numPr>
          <w:ilvl w:val="0"/>
          <w:numId w:val="1"/>
        </w:numPr>
        <w:rPr>
          <w:szCs w:val="28"/>
        </w:rPr>
      </w:pPr>
      <w:r w:rsidRPr="009E4504">
        <w:rPr>
          <w:szCs w:val="28"/>
        </w:rPr>
        <w:t>Актуальні проблеми українознавства, літературознавства, мистецтвознавства, мовознавства та соціальні комунікації;</w:t>
      </w:r>
    </w:p>
    <w:p w:rsidR="00D00DD3" w:rsidRPr="009E4504" w:rsidRDefault="00D00DD3" w:rsidP="009E4504">
      <w:pPr>
        <w:pStyle w:val="a3"/>
        <w:widowControl w:val="0"/>
        <w:numPr>
          <w:ilvl w:val="0"/>
          <w:numId w:val="1"/>
        </w:numPr>
        <w:rPr>
          <w:szCs w:val="28"/>
        </w:rPr>
      </w:pPr>
      <w:r w:rsidRPr="009E4504">
        <w:rPr>
          <w:szCs w:val="28"/>
        </w:rPr>
        <w:t>Розробка й впровадження нових технологій та обладнання для якісного медичного обслуговування, фармацевтики, профілактики та лікування захворювань; біотехнології;</w:t>
      </w:r>
    </w:p>
    <w:p w:rsidR="004C1F51" w:rsidRPr="009E4504" w:rsidRDefault="00D00DD3" w:rsidP="009E4504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E4504">
        <w:rPr>
          <w:sz w:val="28"/>
          <w:szCs w:val="28"/>
          <w:lang w:val="uk-UA"/>
        </w:rPr>
        <w:t>Розвиток сучасних інформаційних, комунікаційних технологій, робототехніки.</w:t>
      </w:r>
    </w:p>
    <w:sectPr w:rsidR="004C1F51" w:rsidRPr="009E4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56C69"/>
    <w:multiLevelType w:val="hybridMultilevel"/>
    <w:tmpl w:val="8C144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E32"/>
    <w:rsid w:val="002B0FA1"/>
    <w:rsid w:val="004C1F51"/>
    <w:rsid w:val="00671E32"/>
    <w:rsid w:val="007364C4"/>
    <w:rsid w:val="009E4504"/>
    <w:rsid w:val="00D0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00DD3"/>
    <w:pPr>
      <w:jc w:val="both"/>
    </w:pPr>
    <w:rPr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D00DD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D00DD3"/>
  </w:style>
  <w:style w:type="paragraph" w:styleId="a5">
    <w:name w:val="List Paragraph"/>
    <w:basedOn w:val="a"/>
    <w:uiPriority w:val="34"/>
    <w:qFormat/>
    <w:rsid w:val="00D00D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00DD3"/>
    <w:pPr>
      <w:jc w:val="both"/>
    </w:pPr>
    <w:rPr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D00DD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D00DD3"/>
  </w:style>
  <w:style w:type="paragraph" w:styleId="a5">
    <w:name w:val="List Paragraph"/>
    <w:basedOn w:val="a"/>
    <w:uiPriority w:val="34"/>
    <w:qFormat/>
    <w:rsid w:val="00D00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1264</Words>
  <Characters>721</Characters>
  <Application>Microsoft Office Word</Application>
  <DocSecurity>0</DocSecurity>
  <Lines>6</Lines>
  <Paragraphs>3</Paragraphs>
  <ScaleCrop>false</ScaleCrop>
  <Company>Home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</dc:creator>
  <cp:keywords/>
  <dc:description/>
  <cp:lastModifiedBy>prus</cp:lastModifiedBy>
  <cp:revision>5</cp:revision>
  <dcterms:created xsi:type="dcterms:W3CDTF">2016-05-25T07:48:00Z</dcterms:created>
  <dcterms:modified xsi:type="dcterms:W3CDTF">2016-05-25T10:06:00Z</dcterms:modified>
</cp:coreProperties>
</file>