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1"/>
        <w:gridCol w:w="2679"/>
        <w:gridCol w:w="10666"/>
      </w:tblGrid>
      <w:tr w:rsidR="00AF7732" w:rsidRPr="0054173D" w:rsidTr="00776406">
        <w:tc>
          <w:tcPr>
            <w:tcW w:w="1781" w:type="dxa"/>
            <w:shd w:val="clear" w:color="auto" w:fill="F2F2F2" w:themeFill="background1" w:themeFillShade="F2"/>
          </w:tcPr>
          <w:p w:rsidR="00AF7732" w:rsidRPr="0054173D" w:rsidRDefault="00AF7732" w:rsidP="00026C6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t>08.00 – 08.50</w:t>
            </w:r>
          </w:p>
        </w:tc>
        <w:tc>
          <w:tcPr>
            <w:tcW w:w="13345" w:type="dxa"/>
            <w:gridSpan w:val="2"/>
            <w:shd w:val="clear" w:color="auto" w:fill="F2F2F2" w:themeFill="background1" w:themeFillShade="F2"/>
          </w:tcPr>
          <w:p w:rsidR="00AF7732" w:rsidRPr="0054173D" w:rsidRDefault="00903E8B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Сніданок у ресторані</w:t>
            </w:r>
            <w:r w:rsidRPr="00DF5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«МТF»</w:t>
            </w:r>
          </w:p>
        </w:tc>
      </w:tr>
      <w:tr w:rsidR="00CA0D7E" w:rsidRPr="0054173D" w:rsidTr="00776406">
        <w:tc>
          <w:tcPr>
            <w:tcW w:w="1781" w:type="dxa"/>
          </w:tcPr>
          <w:p w:rsidR="00CA0D7E" w:rsidRPr="0054173D" w:rsidRDefault="00CA0D7E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73D">
              <w:rPr>
                <w:rFonts w:ascii="Arial" w:eastAsia="Times New Roman" w:hAnsi="Arial" w:cs="Arial"/>
                <w:sz w:val="24"/>
                <w:szCs w:val="24"/>
              </w:rPr>
              <w:t>09:00 – 09:50</w:t>
            </w:r>
          </w:p>
        </w:tc>
        <w:tc>
          <w:tcPr>
            <w:tcW w:w="2679" w:type="dxa"/>
          </w:tcPr>
          <w:p w:rsidR="00615A57" w:rsidRDefault="00615A57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Мелітопольськ</w:t>
            </w:r>
            <w:r w:rsidR="00E525A7">
              <w:rPr>
                <w:rFonts w:ascii="Arial" w:hAnsi="Arial" w:cs="Arial"/>
                <w:sz w:val="24"/>
                <w:szCs w:val="24"/>
                <w:lang w:val="uk-UA"/>
              </w:rPr>
              <w:t>а міська рада</w:t>
            </w:r>
          </w:p>
          <w:p w:rsidR="00615A57" w:rsidRDefault="00615A57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CA0D7E" w:rsidRDefault="00903E8B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615A57" w:rsidRDefault="00615A57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 М. Грушевського, 5</w:t>
            </w:r>
          </w:p>
          <w:p w:rsidR="00E525A7" w:rsidRDefault="00E525A7" w:rsidP="00E525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сесійна зала</w:t>
            </w:r>
          </w:p>
          <w:p w:rsidR="00E525A7" w:rsidRDefault="00E525A7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59F9" w:rsidRPr="0054173D" w:rsidRDefault="00CE59F9" w:rsidP="00903E8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6" w:type="dxa"/>
          </w:tcPr>
          <w:p w:rsidR="00CA0D7E" w:rsidRDefault="00FD40F9" w:rsidP="00903E8B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Брифінг</w:t>
            </w:r>
            <w:r w:rsidR="00903E8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903E8B" w:rsidRPr="007D47AF">
              <w:rPr>
                <w:rFonts w:ascii="Arial" w:hAnsi="Arial" w:cs="Arial"/>
                <w:sz w:val="24"/>
                <w:szCs w:val="24"/>
                <w:lang w:val="uk-UA"/>
              </w:rPr>
              <w:t>«Міжнародні дні освіти дорослих у Запорізькій області»</w:t>
            </w:r>
          </w:p>
          <w:p w:rsidR="00350A9C" w:rsidRDefault="00350A9C" w:rsidP="00903E8B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50A9C" w:rsidRPr="00351D4A" w:rsidRDefault="00350A9C" w:rsidP="00903E8B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1D4A">
              <w:rPr>
                <w:rFonts w:ascii="Arial" w:hAnsi="Arial" w:cs="Arial"/>
                <w:b/>
                <w:sz w:val="24"/>
                <w:szCs w:val="24"/>
                <w:lang w:val="uk-UA"/>
              </w:rPr>
              <w:t>Учасники брифінгу:</w:t>
            </w:r>
          </w:p>
          <w:p w:rsidR="008E3468" w:rsidRDefault="008E3468" w:rsidP="008E346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Мінько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Сергій</w:t>
            </w:r>
            <w:r w:rsidRPr="0086322F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 </w:t>
            </w:r>
            <w:r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Мелітопольський міський голова</w:t>
            </w:r>
            <w:r w:rsidR="000B024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Мелітополь, Україна)</w:t>
            </w:r>
            <w:r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350A9C" w:rsidRDefault="00350A9C" w:rsidP="00350A9C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Ничкало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Нел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Pr="00903E8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–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академік-секретар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відділення професійної освіти й освіти дорослих НАПН України</w:t>
            </w:r>
            <w:r w:rsidR="000B024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8E3468" w:rsidRDefault="008E3468" w:rsidP="008E346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См</w:t>
            </w:r>
            <w:r w:rsidR="000B024B"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рнов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Олег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8E3468">
              <w:rPr>
                <w:rFonts w:ascii="Arial" w:hAnsi="Arial" w:cs="Arial"/>
                <w:i/>
                <w:sz w:val="24"/>
                <w:szCs w:val="24"/>
              </w:rPr>
              <w:t>– директор Представ</w:t>
            </w:r>
            <w:proofErr w:type="spellStart"/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ництва</w:t>
            </w:r>
            <w:proofErr w:type="spellEnd"/>
            <w:r w:rsidRPr="008E3468">
              <w:rPr>
                <w:rFonts w:ascii="Arial" w:hAnsi="Arial" w:cs="Arial"/>
                <w:i/>
                <w:sz w:val="24"/>
                <w:szCs w:val="24"/>
              </w:rPr>
              <w:t xml:space="preserve"> DVV </w:t>
            </w:r>
            <w:proofErr w:type="spellStart"/>
            <w:r w:rsidRPr="008E3468">
              <w:rPr>
                <w:rFonts w:ascii="Arial" w:hAnsi="Arial" w:cs="Arial"/>
                <w:i/>
                <w:sz w:val="24"/>
                <w:szCs w:val="24"/>
              </w:rPr>
              <w:t>International</w:t>
            </w:r>
            <w:proofErr w:type="spellEnd"/>
            <w:r w:rsidRPr="008E3468">
              <w:rPr>
                <w:rFonts w:ascii="Arial" w:hAnsi="Arial" w:cs="Arial"/>
                <w:i/>
                <w:sz w:val="24"/>
                <w:szCs w:val="24"/>
              </w:rPr>
              <w:t xml:space="preserve"> в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proofErr w:type="gramStart"/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Україні</w:t>
            </w:r>
            <w:r w:rsidR="000B024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0B024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gramEnd"/>
            <w:r w:rsidR="000B024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м. Київ, Україна)</w:t>
            </w:r>
            <w:r w:rsidR="000B024B"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</w:p>
          <w:p w:rsidR="008E3468" w:rsidRDefault="000B024B" w:rsidP="008E3468">
            <w:pPr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Лі</w:t>
            </w:r>
            <w:r w:rsidRPr="008E3468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3468"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Сунг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8E3468"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8E3468"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консультант програми «Міста, </w:t>
            </w:r>
            <w:r w:rsidR="00C32EC3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які</w:t>
            </w:r>
            <w:r w:rsidR="008E3468"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навчаються» Інституту ЮНЕСКО з освіти впродовж життя (</w:t>
            </w:r>
            <w:r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="008E3468"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8E3468" w:rsidRPr="001C0924" w:rsidRDefault="008E3468" w:rsidP="008E3468">
            <w:pPr>
              <w:pStyle w:val="a5"/>
              <w:ind w:left="34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керівник</w:t>
            </w:r>
            <w:r w:rsidRPr="00C37B3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центру освіти дорослих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,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Латвія)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8E3468" w:rsidRPr="008E3468" w:rsidRDefault="008E3468" w:rsidP="008E3468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> </w:t>
            </w:r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Pr="008E3468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8E3468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Представництва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DVV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у Республіці Білорусь</w:t>
            </w:r>
            <w:r w:rsidR="001C72CB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(м. Мінськ, Республіка Білорусь);</w:t>
            </w:r>
          </w:p>
          <w:p w:rsidR="00350A9C" w:rsidRPr="00350A9C" w:rsidRDefault="00350A9C" w:rsidP="00350A9C">
            <w:pPr>
              <w:pStyle w:val="a3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Style w:val="ac"/>
                <w:rFonts w:ascii="Arial" w:hAnsi="Arial" w:cs="Arial"/>
                <w:b/>
                <w:bCs/>
                <w:iCs w:val="0"/>
                <w:sz w:val="24"/>
                <w:szCs w:val="24"/>
                <w:shd w:val="clear" w:color="auto" w:fill="FFFFFF"/>
              </w:rPr>
              <w:t xml:space="preserve">Бандура </w:t>
            </w:r>
            <w:r w:rsidRPr="000B024B">
              <w:rPr>
                <w:rStyle w:val="ac"/>
                <w:rFonts w:ascii="Arial" w:hAnsi="Arial" w:cs="Arial"/>
                <w:b/>
                <w:bCs/>
                <w:iCs w:val="0"/>
                <w:sz w:val="24"/>
                <w:szCs w:val="24"/>
                <w:shd w:val="clear" w:color="auto" w:fill="FFFFFF"/>
                <w:lang w:val="uk-UA"/>
              </w:rPr>
              <w:t>Микола</w:t>
            </w:r>
            <w:r>
              <w:rPr>
                <w:rStyle w:val="ac"/>
                <w:rFonts w:ascii="Arial" w:hAnsi="Arial" w:cs="Arial"/>
                <w:bCs/>
                <w:iCs w:val="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– за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ступник голови Координаційної ради з розвитку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підприємництва та бізнесу (м.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0B024B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672635" w:rsidRPr="00610ECF" w:rsidRDefault="00672635" w:rsidP="00672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Кюрчев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Володимир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610ECF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ректор Таврійського державного агротехнологічного університету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, 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постійної комісії з гуманітарних питань Запорізької обласної ради</w:t>
            </w:r>
            <w:r w:rsidR="000B024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 Мелітополь, Україна)</w:t>
            </w:r>
            <w:r w:rsidR="000B024B"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350A9C" w:rsidRDefault="00350A9C" w:rsidP="00350A9C">
            <w:pPr>
              <w:pStyle w:val="a3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Молодиченко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Валентин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 </w:t>
            </w:r>
            <w:r w:rsidRPr="002605C5">
              <w:rPr>
                <w:rFonts w:ascii="Arial" w:hAnsi="Arial" w:cs="Arial"/>
                <w:i/>
                <w:sz w:val="24"/>
                <w:szCs w:val="24"/>
              </w:rPr>
              <w:t xml:space="preserve">– ректор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Мелітопольського державного педагогічного університету імені Богдана Хмельницького</w:t>
            </w:r>
            <w:r w:rsidR="000B024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Мелітополь, Україна).</w:t>
            </w:r>
          </w:p>
          <w:p w:rsidR="00D7479C" w:rsidRPr="0054173D" w:rsidRDefault="00D7479C" w:rsidP="00350A9C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F37" w:rsidRPr="0054173D" w:rsidTr="00776406">
        <w:tc>
          <w:tcPr>
            <w:tcW w:w="1781" w:type="dxa"/>
          </w:tcPr>
          <w:p w:rsidR="00D41F37" w:rsidRPr="0054173D" w:rsidRDefault="00D41F37" w:rsidP="00D24761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73D">
              <w:rPr>
                <w:rFonts w:ascii="Arial" w:hAnsi="Arial" w:cs="Arial"/>
                <w:sz w:val="24"/>
                <w:szCs w:val="24"/>
              </w:rPr>
              <w:t>10.00 –1</w:t>
            </w:r>
            <w:r w:rsidR="00D24761" w:rsidRPr="0054173D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  <w:r w:rsidRPr="0054173D">
              <w:rPr>
                <w:rFonts w:ascii="Arial" w:hAnsi="Arial" w:cs="Arial"/>
                <w:sz w:val="24"/>
                <w:szCs w:val="24"/>
              </w:rPr>
              <w:t>.</w:t>
            </w:r>
            <w:r w:rsidR="00D24761" w:rsidRPr="0054173D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Pr="005417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9" w:type="dxa"/>
            <w:vMerge w:val="restart"/>
          </w:tcPr>
          <w:p w:rsidR="00615A57" w:rsidRDefault="00615A57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Мелітопольськ</w:t>
            </w:r>
            <w:r w:rsidR="00E525A7">
              <w:rPr>
                <w:rFonts w:ascii="Arial" w:hAnsi="Arial" w:cs="Arial"/>
                <w:sz w:val="24"/>
                <w:szCs w:val="24"/>
                <w:lang w:val="uk-UA"/>
              </w:rPr>
              <w:t xml:space="preserve">ий 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державн</w:t>
            </w:r>
            <w:r w:rsidR="00E525A7"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педагогічн</w:t>
            </w:r>
            <w:r w:rsidR="00E525A7"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університет імені 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Богдана Хмельницького</w:t>
            </w:r>
          </w:p>
          <w:p w:rsidR="00615A57" w:rsidRDefault="00615A57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D41F37" w:rsidRDefault="00903E8B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м. Мелітополь</w:t>
            </w:r>
            <w:r w:rsidR="00615A57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</w:p>
          <w:p w:rsidR="00615A57" w:rsidRDefault="00615A57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E525A7" w:rsidRPr="00615A57" w:rsidRDefault="00E525A7" w:rsidP="00E525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конференц-зал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  <w:p w:rsidR="00E525A7" w:rsidRPr="00615A57" w:rsidRDefault="00E525A7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0666" w:type="dxa"/>
          </w:tcPr>
          <w:p w:rsidR="00903E8B" w:rsidRDefault="00903E8B" w:rsidP="00D41F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lastRenderedPageBreak/>
              <w:t xml:space="preserve">Урочисте відкриття </w:t>
            </w:r>
            <w:r w:rsidRPr="00903E8B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 xml:space="preserve">Міжнародної науково-практичної конференції </w:t>
            </w:r>
            <w:r w:rsidRPr="00903E8B">
              <w:rPr>
                <w:rFonts w:ascii="Arial" w:hAnsi="Arial" w:cs="Arial"/>
                <w:b/>
                <w:sz w:val="24"/>
                <w:szCs w:val="24"/>
                <w:lang w:val="uk-UA"/>
              </w:rPr>
              <w:t>«Освіта дорослих у контексті цивілізаційних змін: досвід, проблеми, перспективи»</w:t>
            </w:r>
          </w:p>
          <w:p w:rsidR="00AC6DA9" w:rsidRDefault="00AC6DA9" w:rsidP="00D41F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D41F37" w:rsidRPr="0054173D" w:rsidRDefault="00903E8B" w:rsidP="00D4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Вітальне слово</w:t>
            </w:r>
            <w:r w:rsidR="00D41F37" w:rsidRPr="005417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C6DA9" w:rsidRDefault="00AC6DA9" w:rsidP="00652E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</w:p>
          <w:p w:rsidR="00652E03" w:rsidRDefault="00652E03" w:rsidP="00652E0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Мінько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Сергій</w:t>
            </w:r>
            <w:r w:rsidRPr="0086322F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 </w:t>
            </w:r>
            <w:r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Мелітопольський міський голова (м. Мелітополь, Україна)</w:t>
            </w:r>
            <w:r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D7479C" w:rsidRDefault="00652E03" w:rsidP="00510499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Ничкало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Нел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Pr="00903E8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–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академік-секретар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відділення професійної освіти й освіти дорослих НАПН України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</w:t>
            </w:r>
            <w:r w:rsidR="00D7479C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</w:p>
          <w:p w:rsidR="00914682" w:rsidRDefault="00914682" w:rsidP="00914682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Якобсоне Аніта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</w:t>
            </w:r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регіональний директор DVV </w:t>
            </w:r>
            <w:proofErr w:type="spellStart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у Білорусі, Україні, Молдові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(м. Київ, Україна)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652E03" w:rsidRDefault="00C32EC3" w:rsidP="005104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Молодиченко</w:t>
            </w:r>
            <w:proofErr w:type="spellEnd"/>
            <w:r w:rsidRPr="00C32E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7479C" w:rsidRPr="00652E03">
              <w:rPr>
                <w:rFonts w:ascii="Arial" w:hAnsi="Arial" w:cs="Arial"/>
                <w:b/>
                <w:i/>
                <w:sz w:val="24"/>
                <w:szCs w:val="24"/>
              </w:rPr>
              <w:t>Валентин</w:t>
            </w:r>
            <w:r w:rsidR="00D7479C" w:rsidRPr="00652E0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 </w:t>
            </w:r>
            <w:r w:rsidR="00D7479C" w:rsidRPr="00652E03">
              <w:rPr>
                <w:rFonts w:ascii="Arial" w:hAnsi="Arial" w:cs="Arial"/>
                <w:i/>
                <w:sz w:val="24"/>
                <w:szCs w:val="24"/>
              </w:rPr>
              <w:t xml:space="preserve">– ректор </w:t>
            </w:r>
            <w:r w:rsidR="00D7479C" w:rsidRPr="00652E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Мелітопольського державного педагогічного університету імені Богдана Хмельницького (м. Мелітополь, Україна).</w:t>
            </w:r>
          </w:p>
          <w:p w:rsidR="00D7479C" w:rsidRPr="00D7479C" w:rsidRDefault="00D7479C" w:rsidP="005104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D41F37" w:rsidRPr="0054173D" w:rsidTr="00776406">
        <w:tc>
          <w:tcPr>
            <w:tcW w:w="1781" w:type="dxa"/>
          </w:tcPr>
          <w:p w:rsidR="00D41F37" w:rsidRPr="0054173D" w:rsidRDefault="00D41F37" w:rsidP="00A4486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10:30 – 1</w:t>
            </w:r>
            <w:r w:rsidR="00A44869" w:rsidRPr="0054173D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A44869" w:rsidRPr="0054173D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2679" w:type="dxa"/>
            <w:vMerge/>
          </w:tcPr>
          <w:p w:rsidR="00D41F37" w:rsidRPr="0054173D" w:rsidRDefault="00D41F37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6" w:type="dxa"/>
          </w:tcPr>
          <w:p w:rsidR="00903E8B" w:rsidRPr="00F543B0" w:rsidRDefault="005255FA" w:rsidP="00903E8B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54173D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proofErr w:type="spellStart"/>
            <w:r w:rsidRPr="00AC6DA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Ничкало</w:t>
            </w:r>
            <w:proofErr w:type="spellEnd"/>
            <w:r w:rsidRPr="00AC6DA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Неля</w:t>
            </w:r>
            <w:r w:rsidR="00903E8B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–</w:t>
            </w:r>
            <w:r w:rsidRPr="0054173D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03E8B"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академік-секретар</w:t>
            </w:r>
            <w:r w:rsidR="00903E8B"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03E8B"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відділення професійної освіти й освіти дорослих НАПН </w:t>
            </w:r>
            <w:r w:rsidR="00004900"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України</w:t>
            </w:r>
            <w:r w:rsidR="0000490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Україна).</w:t>
            </w:r>
          </w:p>
          <w:p w:rsidR="00C266B0" w:rsidRDefault="00C266B0" w:rsidP="00903E8B">
            <w:pPr>
              <w:pStyle w:val="a5"/>
              <w:ind w:left="3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903E8B" w:rsidRPr="00E54F6E" w:rsidRDefault="00E54F6E" w:rsidP="00903E8B">
            <w:pPr>
              <w:pStyle w:val="a5"/>
              <w:ind w:left="3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Пленарне засідання</w:t>
            </w:r>
            <w:r w:rsidR="00903E8B" w:rsidRPr="00E54F6E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</w:p>
          <w:p w:rsidR="00AC6DA9" w:rsidRDefault="00AC6DA9" w:rsidP="00652E03">
            <w:pPr>
              <w:jc w:val="both"/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</w:pPr>
          </w:p>
          <w:p w:rsidR="00C32EC3" w:rsidRPr="00C32EC3" w:rsidRDefault="00C32EC3" w:rsidP="00652E03">
            <w:pPr>
              <w:jc w:val="both"/>
              <w:rPr>
                <w:rStyle w:val="apple-converted-space"/>
                <w:rFonts w:ascii="Arial" w:hAnsi="Arial" w:cs="Arial"/>
                <w:b/>
                <w:iCs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Arial" w:hAnsi="Arial" w:cs="Arial"/>
                <w:b/>
                <w:iCs/>
                <w:sz w:val="24"/>
                <w:szCs w:val="24"/>
                <w:lang w:val="uk-UA"/>
              </w:rPr>
              <w:t xml:space="preserve">Глобальна мережа ЮНЕСКО міст, які навчаються: </w:t>
            </w:r>
            <w:r w:rsidR="00A53539">
              <w:rPr>
                <w:rStyle w:val="apple-converted-space"/>
                <w:rFonts w:ascii="Arial" w:hAnsi="Arial" w:cs="Arial"/>
                <w:b/>
                <w:iCs/>
                <w:sz w:val="24"/>
                <w:szCs w:val="24"/>
                <w:lang w:val="uk-UA"/>
              </w:rPr>
              <w:t>відповідь на виклики сьогодення</w:t>
            </w:r>
          </w:p>
          <w:p w:rsidR="00652E03" w:rsidRDefault="00652E03" w:rsidP="00652E03">
            <w:pPr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Лі</w:t>
            </w:r>
            <w:r w:rsidRPr="008E3468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Сунг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консультант програми «Міста, </w:t>
            </w:r>
            <w:r w:rsidR="00C32EC3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які</w:t>
            </w:r>
            <w:r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навчаються» Інституту ЮНЕСКО з освіти впродовж життя (</w:t>
            </w:r>
            <w:r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5629AB" w:rsidRDefault="005629AB" w:rsidP="00652E03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11313" w:rsidRPr="00211313" w:rsidRDefault="00211313" w:rsidP="00652E03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Регіон, який навчається : </w:t>
            </w:r>
            <w:r w:rsidR="003326F6">
              <w:rPr>
                <w:rFonts w:ascii="Arial" w:hAnsi="Arial" w:cs="Arial"/>
                <w:b/>
                <w:sz w:val="24"/>
                <w:szCs w:val="24"/>
                <w:lang w:val="uk-UA"/>
              </w:rPr>
              <w:t>досвід Республіки Білорусь</w:t>
            </w:r>
          </w:p>
          <w:p w:rsidR="00652E03" w:rsidRPr="008E3468" w:rsidRDefault="00652E03" w:rsidP="00652E03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> </w:t>
            </w:r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Pr="008E3468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8E3468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Представництва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DVV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у Республіці Білорусь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(м. Мінськ, Республіка Білорусь);</w:t>
            </w:r>
          </w:p>
          <w:p w:rsidR="00F745A1" w:rsidRDefault="00F745A1" w:rsidP="00F745A1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745A1" w:rsidRPr="005629AB" w:rsidRDefault="00B84128" w:rsidP="00F745A1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Центри освіти дорослих: освічена громада – успішне місто</w:t>
            </w:r>
          </w:p>
          <w:p w:rsidR="00F745A1" w:rsidRPr="001C0924" w:rsidRDefault="00F745A1" w:rsidP="00F745A1">
            <w:pPr>
              <w:pStyle w:val="a5"/>
              <w:ind w:left="34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керівник</w:t>
            </w:r>
            <w:r w:rsidRPr="00C37B3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центру освіти дорослих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,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Латвія)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F745A1" w:rsidRPr="00F745A1" w:rsidRDefault="00F745A1" w:rsidP="00AC6DA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</w:p>
          <w:p w:rsidR="00AC6DA9" w:rsidRDefault="00AC6DA9" w:rsidP="00AC6DA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См</w:t>
            </w:r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>рнов</w:t>
            </w:r>
            <w:proofErr w:type="spellEnd"/>
            <w:r w:rsidRPr="000B02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Олег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8E3468">
              <w:rPr>
                <w:rFonts w:ascii="Arial" w:hAnsi="Arial" w:cs="Arial"/>
                <w:i/>
                <w:sz w:val="24"/>
                <w:szCs w:val="24"/>
              </w:rPr>
              <w:t>– директор Представ</w:t>
            </w:r>
            <w:proofErr w:type="spellStart"/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ництва</w:t>
            </w:r>
            <w:proofErr w:type="spellEnd"/>
            <w:r w:rsidRPr="008E3468">
              <w:rPr>
                <w:rFonts w:ascii="Arial" w:hAnsi="Arial" w:cs="Arial"/>
                <w:i/>
                <w:sz w:val="24"/>
                <w:szCs w:val="24"/>
              </w:rPr>
              <w:t xml:space="preserve"> DVV </w:t>
            </w:r>
            <w:proofErr w:type="spellStart"/>
            <w:r w:rsidRPr="008E3468">
              <w:rPr>
                <w:rFonts w:ascii="Arial" w:hAnsi="Arial" w:cs="Arial"/>
                <w:i/>
                <w:sz w:val="24"/>
                <w:szCs w:val="24"/>
              </w:rPr>
              <w:t>International</w:t>
            </w:r>
            <w:proofErr w:type="spellEnd"/>
            <w:r w:rsidRPr="008E3468">
              <w:rPr>
                <w:rFonts w:ascii="Arial" w:hAnsi="Arial" w:cs="Arial"/>
                <w:i/>
                <w:sz w:val="24"/>
                <w:szCs w:val="24"/>
              </w:rPr>
              <w:t xml:space="preserve"> в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proofErr w:type="gramStart"/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Україні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gramEnd"/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м. Київ, Україна)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</w:p>
          <w:p w:rsidR="00211313" w:rsidRPr="003326F6" w:rsidRDefault="00211313" w:rsidP="003326F6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3326F6" w:rsidRPr="003326F6" w:rsidRDefault="003326F6" w:rsidP="003326F6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326F6">
              <w:rPr>
                <w:rFonts w:ascii="Arial" w:hAnsi="Arial" w:cs="Arial"/>
                <w:b/>
                <w:sz w:val="24"/>
                <w:szCs w:val="24"/>
                <w:lang w:val="uk-UA"/>
              </w:rPr>
              <w:t>Становлення та розвиток системи освіти дорослих в Україні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: теорія і практика</w:t>
            </w:r>
          </w:p>
          <w:p w:rsidR="00652E03" w:rsidRPr="00652E03" w:rsidRDefault="00652E03" w:rsidP="00652E0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652E0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Лук’янова</w:t>
            </w:r>
            <w:r w:rsidRPr="00652E03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652E0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Лариса</w:t>
            </w:r>
            <w:r w:rsidRPr="00652E03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д</w:t>
            </w:r>
            <w:r w:rsidRPr="00652E03">
              <w:rPr>
                <w:rFonts w:ascii="Arial" w:eastAsia="Times New Roman" w:hAnsi="Arial" w:cs="Arial"/>
                <w:i/>
                <w:sz w:val="24"/>
                <w:szCs w:val="24"/>
                <w:lang w:val="uk-UA"/>
              </w:rPr>
              <w:t>иректор Інституту педагогічної освіти й освіти дорослих АПН України, голова Правління ОС «Українська асоціація освіти дорослих»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</w:t>
            </w:r>
            <w:r w:rsidRPr="00F543B0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</w:p>
          <w:p w:rsidR="00211313" w:rsidRDefault="00211313" w:rsidP="00652E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</w:p>
          <w:p w:rsidR="00211313" w:rsidRPr="00211313" w:rsidRDefault="00211313" w:rsidP="00652E0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11313">
              <w:rPr>
                <w:rFonts w:ascii="Arial" w:hAnsi="Arial" w:cs="Arial"/>
                <w:b/>
                <w:sz w:val="24"/>
                <w:szCs w:val="24"/>
                <w:lang w:val="uk-UA"/>
              </w:rPr>
              <w:t>Освіт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 упродовж життя: нова місія уні</w:t>
            </w:r>
            <w:r w:rsidRPr="00211313">
              <w:rPr>
                <w:rFonts w:ascii="Arial" w:hAnsi="Arial" w:cs="Arial"/>
                <w:b/>
                <w:sz w:val="24"/>
                <w:szCs w:val="24"/>
                <w:lang w:val="uk-UA"/>
              </w:rPr>
              <w:t>верситету</w:t>
            </w:r>
          </w:p>
          <w:p w:rsidR="00652E03" w:rsidRPr="00652E03" w:rsidRDefault="00652E03" w:rsidP="00652E0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proofErr w:type="spellStart"/>
            <w:r w:rsidRPr="00652E03">
              <w:rPr>
                <w:rFonts w:ascii="Arial" w:hAnsi="Arial" w:cs="Arial"/>
                <w:b/>
                <w:i/>
                <w:sz w:val="24"/>
                <w:szCs w:val="24"/>
              </w:rPr>
              <w:t>Молодиченко</w:t>
            </w:r>
            <w:proofErr w:type="spellEnd"/>
            <w:r w:rsidRPr="00652E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Валентин</w:t>
            </w:r>
            <w:r w:rsidRPr="00652E0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 </w:t>
            </w:r>
            <w:r w:rsidRPr="00652E03">
              <w:rPr>
                <w:rFonts w:ascii="Arial" w:hAnsi="Arial" w:cs="Arial"/>
                <w:i/>
                <w:sz w:val="24"/>
                <w:szCs w:val="24"/>
              </w:rPr>
              <w:t xml:space="preserve">– ректор </w:t>
            </w:r>
            <w:r w:rsidRPr="00652E03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Мелітопольського державного педагогічного університету імені Богдана Хмельницького (м. Мелітополь, Україна).</w:t>
            </w:r>
          </w:p>
          <w:p w:rsidR="00A44869" w:rsidRPr="00AC6DA9" w:rsidRDefault="00A44869" w:rsidP="00AC6D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</w:tr>
      <w:tr w:rsidR="00AF7732" w:rsidRPr="0054173D" w:rsidTr="00776406">
        <w:tc>
          <w:tcPr>
            <w:tcW w:w="1781" w:type="dxa"/>
            <w:shd w:val="clear" w:color="auto" w:fill="F2F2F2" w:themeFill="background1" w:themeFillShade="F2"/>
          </w:tcPr>
          <w:p w:rsidR="00AF7732" w:rsidRPr="0054173D" w:rsidRDefault="00AF7732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t>13:00 – 13:50</w:t>
            </w:r>
          </w:p>
        </w:tc>
        <w:tc>
          <w:tcPr>
            <w:tcW w:w="13345" w:type="dxa"/>
            <w:gridSpan w:val="2"/>
            <w:shd w:val="clear" w:color="auto" w:fill="F2F2F2" w:themeFill="background1" w:themeFillShade="F2"/>
          </w:tcPr>
          <w:p w:rsidR="00AF7732" w:rsidRPr="0054173D" w:rsidRDefault="00C97319" w:rsidP="00C9731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Обід у ресторані</w:t>
            </w:r>
            <w:r w:rsidR="00AF7732" w:rsidRPr="00541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732" w:rsidRPr="0054173D">
              <w:rPr>
                <w:rFonts w:ascii="Arial" w:hAnsi="Arial" w:cs="Arial"/>
                <w:sz w:val="24"/>
                <w:szCs w:val="24"/>
                <w:lang w:val="uk-UA"/>
              </w:rPr>
              <w:t>«МТF»</w:t>
            </w:r>
          </w:p>
        </w:tc>
      </w:tr>
      <w:tr w:rsidR="00BB0FF3" w:rsidRPr="0054173D" w:rsidTr="00776406">
        <w:tc>
          <w:tcPr>
            <w:tcW w:w="1781" w:type="dxa"/>
            <w:vMerge w:val="restart"/>
          </w:tcPr>
          <w:p w:rsidR="00BB0FF3" w:rsidRPr="0054173D" w:rsidRDefault="00BB0FF3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4173D">
              <w:rPr>
                <w:rFonts w:ascii="Arial" w:hAnsi="Arial" w:cs="Arial"/>
                <w:sz w:val="24"/>
                <w:szCs w:val="24"/>
              </w:rPr>
              <w:t>14.</w:t>
            </w:r>
            <w:r w:rsidR="00031FA6">
              <w:rPr>
                <w:rFonts w:ascii="Arial" w:hAnsi="Arial" w:cs="Arial"/>
                <w:sz w:val="24"/>
                <w:szCs w:val="24"/>
              </w:rPr>
              <w:t>3</w:t>
            </w:r>
            <w:r w:rsidRPr="0054173D">
              <w:rPr>
                <w:rFonts w:ascii="Arial" w:hAnsi="Arial" w:cs="Arial"/>
                <w:sz w:val="24"/>
                <w:szCs w:val="24"/>
              </w:rPr>
              <w:t>0 –17.</w:t>
            </w:r>
            <w:r w:rsidR="00C136BF">
              <w:rPr>
                <w:rFonts w:ascii="Arial" w:hAnsi="Arial" w:cs="Arial"/>
                <w:sz w:val="24"/>
                <w:szCs w:val="24"/>
              </w:rPr>
              <w:t>3</w:t>
            </w:r>
            <w:r w:rsidRPr="005417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79" w:type="dxa"/>
          </w:tcPr>
          <w:p w:rsidR="00BB0FF3" w:rsidRPr="0054173D" w:rsidRDefault="00C97319" w:rsidP="00C9731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 Мелітополь</w:t>
            </w:r>
          </w:p>
        </w:tc>
        <w:tc>
          <w:tcPr>
            <w:tcW w:w="10666" w:type="dxa"/>
          </w:tcPr>
          <w:p w:rsidR="00C97319" w:rsidRPr="00D7479C" w:rsidRDefault="003A34C5" w:rsidP="00C9731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Секційні засідання </w:t>
            </w:r>
            <w:r w:rsidR="00C97319"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Міжнародн</w:t>
            </w:r>
            <w:r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ої</w:t>
            </w:r>
            <w:r w:rsidR="00C97319"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 xml:space="preserve"> науково-практичн</w:t>
            </w:r>
            <w:r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ої</w:t>
            </w:r>
            <w:r w:rsidR="00C97319"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 xml:space="preserve"> конференці</w:t>
            </w:r>
            <w:r w:rsidRPr="00D7479C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ї</w:t>
            </w:r>
            <w:r w:rsidR="00C97319" w:rsidRPr="00C97319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r w:rsidR="00C97319" w:rsidRPr="00D7479C">
              <w:rPr>
                <w:rFonts w:ascii="Arial" w:hAnsi="Arial" w:cs="Arial"/>
                <w:b/>
                <w:sz w:val="24"/>
                <w:szCs w:val="24"/>
                <w:lang w:val="uk-UA"/>
              </w:rPr>
              <w:t>«Освіта дорослих у контексті цивілізаційних змін: досвід, проблеми, перспективи»</w:t>
            </w:r>
          </w:p>
          <w:p w:rsidR="00BB0FF3" w:rsidRPr="00C97319" w:rsidRDefault="00BB0FF3" w:rsidP="00D2476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5AD1" w:rsidRDefault="00C97319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  <w:p w:rsidR="00615A57" w:rsidRDefault="00615A57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615A57" w:rsidRDefault="00615A57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м. Мелітополь, </w:t>
            </w:r>
          </w:p>
          <w:p w:rsidR="00615A57" w:rsidRDefault="00615A57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пр. Б. Хмельницького, </w:t>
            </w:r>
          </w:p>
          <w:p w:rsidR="00615A57" w:rsidRPr="00C97319" w:rsidRDefault="00615A57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  <w:p w:rsidR="00195AD1" w:rsidRPr="0054173D" w:rsidRDefault="00195AD1" w:rsidP="00817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6" w:type="dxa"/>
          </w:tcPr>
          <w:p w:rsidR="00C97319" w:rsidRPr="00063B44" w:rsidRDefault="00C266B0" w:rsidP="00C97319">
            <w:pPr>
              <w:pStyle w:val="a5"/>
              <w:ind w:left="3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Секці</w:t>
            </w:r>
            <w:r w:rsidR="00C97319" w:rsidRPr="00063B44">
              <w:rPr>
                <w:rFonts w:ascii="Arial" w:hAnsi="Arial" w:cs="Arial"/>
                <w:b/>
                <w:sz w:val="24"/>
                <w:szCs w:val="24"/>
              </w:rPr>
              <w:t>я</w:t>
            </w:r>
            <w:proofErr w:type="spellEnd"/>
            <w:r w:rsidR="00C97319">
              <w:rPr>
                <w:rFonts w:ascii="Arial" w:hAnsi="Arial" w:cs="Arial"/>
                <w:b/>
                <w:sz w:val="24"/>
                <w:szCs w:val="24"/>
                <w:lang w:val="uk-UA"/>
              </w:rPr>
              <w:t> </w:t>
            </w:r>
            <w:r w:rsidR="00C97319" w:rsidRPr="00063B44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C9731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Освіта дорослих </w:t>
            </w:r>
            <w:r w:rsidR="00E525A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– потреба сучасного </w:t>
            </w:r>
            <w:r w:rsidR="00C97319">
              <w:rPr>
                <w:rFonts w:ascii="Arial" w:hAnsi="Arial" w:cs="Arial"/>
                <w:b/>
                <w:sz w:val="24"/>
                <w:szCs w:val="24"/>
                <w:lang w:val="uk-UA"/>
              </w:rPr>
              <w:t>рин</w:t>
            </w:r>
            <w:r w:rsidR="00E525A7">
              <w:rPr>
                <w:rFonts w:ascii="Arial" w:hAnsi="Arial" w:cs="Arial"/>
                <w:b/>
                <w:sz w:val="24"/>
                <w:szCs w:val="24"/>
                <w:lang w:val="uk-UA"/>
              </w:rPr>
              <w:t>ку</w:t>
            </w:r>
            <w:r w:rsidR="00C9731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праці</w:t>
            </w:r>
            <w:r w:rsidR="00C97319" w:rsidRPr="00063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A34C5" w:rsidRDefault="003A34C5" w:rsidP="00C97319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7319" w:rsidRPr="00417229" w:rsidRDefault="00C97319" w:rsidP="00C97319">
            <w:pPr>
              <w:pStyle w:val="a5"/>
              <w:ind w:left="34"/>
              <w:jc w:val="both"/>
              <w:rPr>
                <w:rStyle w:val="ac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D44A9">
              <w:rPr>
                <w:rFonts w:ascii="Arial" w:hAnsi="Arial" w:cs="Arial"/>
                <w:b/>
                <w:i/>
                <w:sz w:val="24"/>
                <w:szCs w:val="24"/>
              </w:rPr>
              <w:t>Волярс</w:t>
            </w:r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ька</w:t>
            </w:r>
            <w:proofErr w:type="spellEnd"/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Олена</w:t>
            </w:r>
            <w:r w:rsidRPr="00417229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провідний</w:t>
            </w:r>
            <w:r w:rsidRPr="0041722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1722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науковий співробітник Інституту педагогічної освіти </w:t>
            </w:r>
            <w:r w:rsidR="00E525A7">
              <w:rPr>
                <w:rFonts w:ascii="Arial" w:hAnsi="Arial" w:cs="Arial"/>
                <w:i/>
                <w:sz w:val="24"/>
                <w:szCs w:val="24"/>
                <w:lang w:val="uk-UA"/>
              </w:rPr>
              <w:t>і</w:t>
            </w:r>
            <w:r w:rsidRPr="00417229">
              <w:rPr>
                <w:rFonts w:ascii="Arial" w:hAnsi="Arial" w:cs="Arial"/>
                <w:i/>
                <w:sz w:val="24"/>
                <w:szCs w:val="24"/>
                <w:lang w:val="uk-UA"/>
              </w:rPr>
              <w:t> освіти дорослих НАПН України (м. Київ</w:t>
            </w:r>
            <w:r w:rsidR="00585E97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417229"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  <w:r w:rsidRPr="00417229">
              <w:rPr>
                <w:rStyle w:val="ac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739" w:rsidRDefault="008E3468" w:rsidP="00817AA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Кюрчев</w:t>
            </w:r>
            <w:proofErr w:type="spellEnd"/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Володимир</w:t>
            </w:r>
            <w:r w:rsidRPr="008E3468">
              <w:rPr>
                <w:iCs/>
                <w:lang w:val="uk-UA"/>
              </w:rPr>
              <w:t xml:space="preserve"> – 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ректор Таврійського державного агротехнологічного університету</w:t>
            </w:r>
            <w:r w:rsidR="00E7173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, </w:t>
            </w:r>
            <w:r w:rsidR="00E71739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постійної комісії з гуманітарних питань Запорізької обласної ради</w:t>
            </w:r>
            <w:r w:rsidR="00E7173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 Мелітополь, Україна)</w:t>
            </w:r>
            <w:r w:rsidR="00E71739" w:rsidRPr="00350A9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95AD1" w:rsidRPr="00C97319" w:rsidRDefault="00195AD1" w:rsidP="00817AA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Онищенко Юр</w:t>
            </w:r>
            <w:r w:rsidR="00C97319"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r w:rsidRPr="001D44A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й</w:t>
            </w:r>
            <w:r w:rsidR="00C97319" w:rsidRPr="008E3468">
              <w:t> 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Мелітопольського міського центру зайнятості (м.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585E97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95AD1" w:rsidRPr="00585E97" w:rsidRDefault="00195AD1" w:rsidP="00C9731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1D44A9">
              <w:rPr>
                <w:rStyle w:val="ac"/>
                <w:rFonts w:ascii="Arial" w:hAnsi="Arial" w:cs="Arial"/>
                <w:b/>
                <w:bCs/>
                <w:iCs w:val="0"/>
                <w:sz w:val="24"/>
                <w:szCs w:val="24"/>
                <w:shd w:val="clear" w:color="auto" w:fill="FFFFFF"/>
              </w:rPr>
              <w:t xml:space="preserve">Бандура </w:t>
            </w:r>
            <w:r w:rsidR="00C97319" w:rsidRPr="001D44A9">
              <w:rPr>
                <w:rStyle w:val="ac"/>
                <w:rFonts w:ascii="Arial" w:hAnsi="Arial" w:cs="Arial"/>
                <w:b/>
                <w:bCs/>
                <w:iCs w:val="0"/>
                <w:sz w:val="24"/>
                <w:szCs w:val="24"/>
                <w:shd w:val="clear" w:color="auto" w:fill="FFFFFF"/>
                <w:lang w:val="uk-UA"/>
              </w:rPr>
              <w:t>Микола</w:t>
            </w:r>
            <w:r w:rsidR="00C97319">
              <w:rPr>
                <w:rStyle w:val="ac"/>
                <w:rFonts w:ascii="Arial" w:hAnsi="Arial" w:cs="Arial"/>
                <w:bCs/>
                <w:iCs w:val="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за</w:t>
            </w:r>
            <w:r w:rsidR="00C97319"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>ступник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голови Координаційної ради з розвитку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>підприємництва та бізнесу (м.</w:t>
            </w:r>
            <w:r w:rsidR="00C97319" w:rsidRPr="0054173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="00C97319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585E97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C97319"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585E97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5AD1" w:rsidRDefault="00C97319" w:rsidP="00817AA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Палац культури ім. Т. Г. Шевченка</w:t>
            </w:r>
          </w:p>
          <w:p w:rsidR="00A509DB" w:rsidRPr="0054173D" w:rsidRDefault="00A509DB" w:rsidP="00817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43" w:rsidRDefault="00833643" w:rsidP="0083364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м. Мелітополь, </w:t>
            </w:r>
          </w:p>
          <w:p w:rsidR="00A509DB" w:rsidRPr="00C97319" w:rsidRDefault="00A509DB" w:rsidP="00A509D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площа Перемоги, 2</w:t>
            </w:r>
          </w:p>
          <w:p w:rsidR="00195AD1" w:rsidRPr="0054173D" w:rsidRDefault="00827B42" w:rsidP="00817A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овальна зала</w:t>
            </w:r>
          </w:p>
        </w:tc>
        <w:tc>
          <w:tcPr>
            <w:tcW w:w="10666" w:type="dxa"/>
          </w:tcPr>
          <w:p w:rsidR="00C97319" w:rsidRPr="00063B44" w:rsidRDefault="00C97319" w:rsidP="00C97319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Секція 2. </w:t>
            </w:r>
            <w:r w:rsidR="00827B42">
              <w:rPr>
                <w:rFonts w:ascii="Arial" w:hAnsi="Arial" w:cs="Arial"/>
                <w:b/>
                <w:sz w:val="24"/>
                <w:szCs w:val="24"/>
                <w:lang w:val="uk-UA"/>
              </w:rPr>
              <w:t>Формування і р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озвиток громадянських компетенцій дорослих в Україні: традиції, цінності, виклики</w:t>
            </w:r>
            <w:r w:rsidRPr="00063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27B42" w:rsidRDefault="00827B42" w:rsidP="00C97319">
            <w:pPr>
              <w:jc w:val="both"/>
              <w:rPr>
                <w:rStyle w:val="ad"/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:rsidR="00C97319" w:rsidRPr="00063B44" w:rsidRDefault="00C97319" w:rsidP="00C97319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6AAC">
              <w:rPr>
                <w:rStyle w:val="ad"/>
                <w:rFonts w:ascii="Arial" w:hAnsi="Arial" w:cs="Arial"/>
                <w:i/>
                <w:sz w:val="24"/>
                <w:szCs w:val="24"/>
              </w:rPr>
              <w:t>Веремейчик</w:t>
            </w:r>
            <w:r w:rsidRPr="001C6AAC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> </w:t>
            </w:r>
            <w:r w:rsidRPr="001C6AAC">
              <w:rPr>
                <w:rStyle w:val="ad"/>
                <w:rFonts w:ascii="Arial" w:hAnsi="Arial" w:cs="Arial"/>
                <w:i/>
                <w:sz w:val="24"/>
                <w:szCs w:val="24"/>
              </w:rPr>
              <w:t>Галина</w:t>
            </w:r>
            <w:r w:rsidRPr="004326E9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 – член Ради Європейської асоціації освіти дорослих, </w:t>
            </w:r>
            <w:proofErr w:type="gramStart"/>
            <w:r w:rsidRPr="004326E9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керівник</w:t>
            </w:r>
            <w:r w:rsidRPr="004326E9">
              <w:rPr>
                <w:rStyle w:val="ac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063B44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Представництва</w:t>
            </w:r>
            <w:proofErr w:type="gramEnd"/>
            <w:r w:rsidRPr="00063B44">
              <w:rPr>
                <w:rStyle w:val="ac"/>
                <w:rFonts w:ascii="Arial" w:hAnsi="Arial" w:cs="Arial"/>
                <w:sz w:val="24"/>
                <w:szCs w:val="24"/>
              </w:rPr>
              <w:t xml:space="preserve"> DVV </w:t>
            </w:r>
            <w:proofErr w:type="spellStart"/>
            <w:r w:rsidRPr="00063B44">
              <w:rPr>
                <w:rStyle w:val="ac"/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063B44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у Республіці Білорусь (</w:t>
            </w:r>
            <w:r w:rsidR="008B417A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м. Мінськ, 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Республіка Білорусь</w:t>
            </w:r>
            <w:r w:rsidRPr="00063B44">
              <w:rPr>
                <w:rStyle w:val="ac"/>
                <w:rFonts w:ascii="Arial" w:hAnsi="Arial" w:cs="Arial"/>
                <w:sz w:val="24"/>
                <w:szCs w:val="24"/>
              </w:rPr>
              <w:t>);</w:t>
            </w:r>
          </w:p>
          <w:p w:rsidR="00C97319" w:rsidRPr="00063B44" w:rsidRDefault="00C97319" w:rsidP="00C97319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1C6AAC">
              <w:rPr>
                <w:rFonts w:ascii="Arial" w:hAnsi="Arial" w:cs="Arial"/>
                <w:b/>
                <w:i/>
                <w:sz w:val="24"/>
                <w:szCs w:val="24"/>
              </w:rPr>
              <w:t>Киященко Анна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керівник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Полтавс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ї філії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Громадської служби України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Полтава</w:t>
            </w:r>
            <w:r w:rsidR="008B417A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063B4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);</w:t>
            </w:r>
          </w:p>
          <w:p w:rsidR="00195AD1" w:rsidRPr="008B417A" w:rsidRDefault="00C97319" w:rsidP="00C97319">
            <w:pPr>
              <w:pStyle w:val="a3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1C6AA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Сінделі</w:t>
            </w:r>
            <w:proofErr w:type="spellEnd"/>
            <w:r w:rsidRPr="001C6AA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Ірина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керівник громадської ради м. Мелітополя (м.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8B417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8B417A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09DB" w:rsidRDefault="00A509DB" w:rsidP="00A509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Мелітопольськ</w:t>
            </w:r>
            <w:r w:rsidR="002744A7">
              <w:rPr>
                <w:rFonts w:ascii="Arial" w:hAnsi="Arial" w:cs="Arial"/>
                <w:sz w:val="24"/>
                <w:szCs w:val="24"/>
                <w:lang w:val="uk-UA"/>
              </w:rPr>
              <w:t xml:space="preserve">ий 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державн</w:t>
            </w:r>
            <w:r w:rsidR="002744A7"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педагогічн</w:t>
            </w:r>
            <w:r w:rsidR="002744A7">
              <w:rPr>
                <w:rFonts w:ascii="Arial" w:hAnsi="Arial" w:cs="Arial"/>
                <w:sz w:val="24"/>
                <w:szCs w:val="24"/>
                <w:lang w:val="uk-UA"/>
              </w:rPr>
              <w:t>ий університет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імені Богдана Хмельницького</w:t>
            </w:r>
          </w:p>
          <w:p w:rsidR="00A509DB" w:rsidRDefault="00A509DB" w:rsidP="00A509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509DB" w:rsidRDefault="00A509DB" w:rsidP="00A509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м. Мелітополь,</w:t>
            </w:r>
          </w:p>
          <w:p w:rsidR="00195AD1" w:rsidRDefault="00A509DB" w:rsidP="00A509D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2744A7" w:rsidRDefault="002744A7" w:rsidP="00A509D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ІІІ поверх </w:t>
            </w:r>
          </w:p>
          <w:p w:rsidR="002744A7" w:rsidRPr="002744A7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конференц-зал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10666" w:type="dxa"/>
          </w:tcPr>
          <w:p w:rsidR="001968CB" w:rsidRPr="00063B44" w:rsidRDefault="001968CB" w:rsidP="001968CB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Секція 3. </w:t>
            </w:r>
            <w:r w:rsidR="008869E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Освіта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дорослих </w:t>
            </w:r>
            <w:r w:rsidR="008869E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для розвитку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громади</w:t>
            </w:r>
            <w:r w:rsidRPr="00063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27B42" w:rsidRDefault="00827B42" w:rsidP="00827B4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  <w:p w:rsidR="00827B42" w:rsidRPr="00827B42" w:rsidRDefault="00827B42" w:rsidP="00827B4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6AA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1C6AA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 – керівник центру освіти дорослих </w:t>
            </w:r>
            <w:r w:rsidRPr="00827B42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(м. </w:t>
            </w:r>
            <w:proofErr w:type="spellStart"/>
            <w:r w:rsidRPr="00827B42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 w:rsidRPr="00827B42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, Латвія)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968CB" w:rsidRDefault="001968CB" w:rsidP="001968CB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1C6AAC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  <w:lang w:val="uk-UA"/>
              </w:rPr>
              <w:t>Гущина Наталя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827B42">
              <w:rPr>
                <w:rFonts w:ascii="Arial" w:hAnsi="Arial" w:cs="Arial"/>
                <w:sz w:val="24"/>
                <w:szCs w:val="24"/>
                <w:lang w:val="uk-UA"/>
              </w:rPr>
              <w:t xml:space="preserve">– 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відділу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неформальної та 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інформальної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освіти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для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дорослих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Інституту модернізації змісту освіти Міністерства освіти і науки України (м. Київ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  <w:r w:rsidRPr="00827B4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</w:p>
          <w:p w:rsidR="00B630BB" w:rsidRPr="00B630BB" w:rsidRDefault="00B630BB" w:rsidP="001968CB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630B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Аніщенко</w:t>
            </w:r>
            <w:proofErr w:type="spellEnd"/>
            <w:r w:rsidRPr="00B630B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Олена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– завідувач відді</w:t>
            </w:r>
            <w:r w:rsidR="006D3738">
              <w:rPr>
                <w:rFonts w:ascii="Arial" w:hAnsi="Arial" w:cs="Arial"/>
                <w:i/>
                <w:sz w:val="24"/>
                <w:szCs w:val="24"/>
                <w:lang w:val="uk-UA"/>
              </w:rPr>
              <w:t>лу андрагогіки Інституту педаго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</w:t>
            </w:r>
            <w:r w:rsidR="006D3738">
              <w:rPr>
                <w:rFonts w:ascii="Arial" w:hAnsi="Arial" w:cs="Arial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чної освіти і освіти дорослих НАПН України (м. Київ, Україна);</w:t>
            </w:r>
          </w:p>
          <w:p w:rsidR="00195AD1" w:rsidRPr="0054173D" w:rsidRDefault="001968CB" w:rsidP="001968CB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C6AAC">
              <w:rPr>
                <w:rFonts w:ascii="Arial" w:hAnsi="Arial" w:cs="Arial"/>
                <w:b/>
                <w:i/>
                <w:sz w:val="24"/>
                <w:szCs w:val="24"/>
              </w:rPr>
              <w:t>Багринец</w:t>
            </w:r>
            <w:proofErr w:type="spellEnd"/>
            <w:r w:rsidRPr="001C6AA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ь</w:t>
            </w:r>
            <w:r w:rsidRPr="001C6A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Мирослава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керівник громадської організації «Імпульс», депутат міської ради (м. Сколе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776406" w:rsidRPr="0054173D" w:rsidTr="00776406">
        <w:tc>
          <w:tcPr>
            <w:tcW w:w="1781" w:type="dxa"/>
            <w:vMerge/>
          </w:tcPr>
          <w:p w:rsidR="00776406" w:rsidRPr="0054173D" w:rsidRDefault="00776406" w:rsidP="0077640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2744A7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Мелітопольська міська рада</w:t>
            </w:r>
          </w:p>
          <w:p w:rsidR="002744A7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744A7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м. Мелітополь, </w:t>
            </w:r>
          </w:p>
          <w:p w:rsidR="002744A7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 М. Грушевського, 5</w:t>
            </w:r>
          </w:p>
          <w:p w:rsidR="00776406" w:rsidRPr="0054173D" w:rsidRDefault="002744A7" w:rsidP="002744A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сесійна зала</w:t>
            </w:r>
          </w:p>
        </w:tc>
        <w:tc>
          <w:tcPr>
            <w:tcW w:w="10666" w:type="dxa"/>
          </w:tcPr>
          <w:p w:rsidR="00776406" w:rsidRPr="0054173D" w:rsidRDefault="00776406" w:rsidP="00776406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Секція 4</w:t>
            </w:r>
            <w:r w:rsidRPr="0054173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4173D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Міста, </w:t>
            </w:r>
            <w:r w:rsidR="00DB4DBE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які</w:t>
            </w:r>
            <w:r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навчаються: </w:t>
            </w:r>
            <w:r w:rsidR="00DB4DBE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європейський досвід і вітчизняні перспективи</w:t>
            </w:r>
            <w:r w:rsidRPr="0054173D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7B42" w:rsidRDefault="00827B42" w:rsidP="00776406">
            <w:pPr>
              <w:pStyle w:val="a5"/>
              <w:ind w:left="34"/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</w:pPr>
          </w:p>
          <w:p w:rsidR="00776406" w:rsidRPr="00417229" w:rsidRDefault="00F77010" w:rsidP="00776406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</w:rPr>
              <w:t>Л</w:t>
            </w: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76406"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</w:rPr>
              <w:t>Сунг</w:t>
            </w:r>
            <w:proofErr w:type="spellEnd"/>
            <w:r w:rsidR="00776406" w:rsidRPr="00417229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="00776406" w:rsidRPr="00417229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="00776406" w:rsidRPr="00417229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 xml:space="preserve">консультант </w:t>
            </w:r>
            <w:r w:rsidR="00776406" w:rsidRPr="00417229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програми «Міста, що навчаються» Інституту ЮНЕСКО з освіти впродовж життя (</w:t>
            </w:r>
            <w:r w:rsidR="00E930AC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="00776406" w:rsidRPr="00417229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Німеччина); </w:t>
            </w:r>
          </w:p>
          <w:p w:rsidR="00776406" w:rsidRDefault="00776406" w:rsidP="00776406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</w:rPr>
              <w:lastRenderedPageBreak/>
              <w:t>Прийма Серг</w:t>
            </w: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r w:rsidRPr="00F7701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</w:rPr>
              <w:t>й</w:t>
            </w:r>
            <w:r w:rsidRPr="00827B42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827B42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проректор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з наукової роботи Мелітопольського державного педагогічного університету імені Богдана Хмельницького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, координатор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програми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Міста, що навчаються» в м. Мелітополі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E930AC" w:rsidRPr="0054173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м</w:t>
            </w:r>
            <w:r w:rsidR="00E930AC" w:rsidRPr="0054173D">
              <w:rPr>
                <w:rFonts w:ascii="Arial" w:hAnsi="Arial" w:cs="Arial"/>
                <w:i/>
                <w:sz w:val="24"/>
                <w:szCs w:val="24"/>
              </w:rPr>
              <w:t>. 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Мелітополь, Україна</w:t>
            </w:r>
            <w:proofErr w:type="gramStart"/>
            <w:r w:rsidR="00E930AC"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E930A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  <w:r w:rsidR="00DB4DBE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  <w:proofErr w:type="gramEnd"/>
          </w:p>
          <w:p w:rsidR="00DB4DBE" w:rsidRPr="0054173D" w:rsidRDefault="00DB4DBE" w:rsidP="00776406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5AD1" w:rsidRPr="0054173D" w:rsidRDefault="00195AD1" w:rsidP="00817AA2">
            <w:pPr>
              <w:pStyle w:val="1"/>
              <w:shd w:val="clear" w:color="auto" w:fill="FFFFFF"/>
              <w:spacing w:before="60" w:after="180"/>
              <w:outlineLvl w:val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666" w:type="dxa"/>
          </w:tcPr>
          <w:p w:rsidR="00195AD1" w:rsidRPr="0054173D" w:rsidRDefault="00195AD1" w:rsidP="00817AA2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73D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proofErr w:type="spellStart"/>
            <w:r w:rsidRPr="0054173D">
              <w:rPr>
                <w:rFonts w:ascii="Arial" w:hAnsi="Arial" w:cs="Arial"/>
                <w:b/>
                <w:sz w:val="24"/>
                <w:szCs w:val="24"/>
                <w:lang w:val="uk-UA"/>
              </w:rPr>
              <w:t>кц</w:t>
            </w:r>
            <w:r w:rsidR="00833643"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proofErr w:type="spellEnd"/>
            <w:r w:rsidRPr="0054173D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1968CB">
              <w:rPr>
                <w:rFonts w:ascii="Arial" w:hAnsi="Arial" w:cs="Arial"/>
                <w:b/>
                <w:sz w:val="24"/>
                <w:szCs w:val="24"/>
                <w:lang w:val="uk-UA"/>
              </w:rPr>
              <w:t> </w:t>
            </w:r>
            <w:r w:rsidRPr="0054173D"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54173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753EC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Навчання людей старшого</w:t>
            </w:r>
            <w:r w:rsidR="001968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віку</w:t>
            </w:r>
          </w:p>
          <w:p w:rsidR="00DB4DBE" w:rsidRDefault="00DB4DBE" w:rsidP="00817AA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95AD1" w:rsidRPr="00A753EC" w:rsidRDefault="00195AD1" w:rsidP="00817AA2">
            <w:pPr>
              <w:jc w:val="both"/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</w:pPr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Моргун Анна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 – </w:t>
            </w:r>
            <w:r w:rsidR="003D2FD7" w:rsidRPr="003D2FD7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керівник Центру соціальної активності для людей поважного віку, заступник голови правління </w:t>
            </w:r>
            <w:r w:rsidR="003D2FD7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громадської організації </w:t>
            </w:r>
            <w:r w:rsidR="003D2FD7" w:rsidRPr="003D2FD7">
              <w:rPr>
                <w:rFonts w:ascii="Arial" w:hAnsi="Arial" w:cs="Arial"/>
                <w:i/>
                <w:sz w:val="24"/>
                <w:szCs w:val="24"/>
                <w:lang w:val="uk-UA"/>
              </w:rPr>
              <w:t>"Центр Поділля-Соціум"</w:t>
            </w:r>
            <w:r w:rsidR="003D2FD7" w:rsidRPr="003D2F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4173D">
              <w:rPr>
                <w:rStyle w:val="ac"/>
                <w:rFonts w:ascii="Arial" w:hAnsi="Arial" w:cs="Arial"/>
                <w:sz w:val="24"/>
                <w:szCs w:val="24"/>
              </w:rPr>
              <w:t>(</w:t>
            </w:r>
            <w:r w:rsidR="001968CB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м</w:t>
            </w:r>
            <w:r w:rsidRPr="0054173D">
              <w:rPr>
                <w:rStyle w:val="ac"/>
                <w:rFonts w:ascii="Arial" w:hAnsi="Arial" w:cs="Arial"/>
                <w:sz w:val="24"/>
                <w:szCs w:val="24"/>
              </w:rPr>
              <w:t>. </w:t>
            </w:r>
            <w:r w:rsidR="001968CB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Вінниця</w:t>
            </w:r>
            <w:r w:rsidR="0058272A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Style w:val="ac"/>
                <w:rFonts w:ascii="Arial" w:hAnsi="Arial" w:cs="Arial"/>
                <w:sz w:val="24"/>
                <w:szCs w:val="24"/>
              </w:rPr>
              <w:t>)</w:t>
            </w:r>
            <w:r w:rsidR="00A753EC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CA5633" w:rsidRDefault="00CA5633" w:rsidP="00CA5633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F77010">
              <w:rPr>
                <w:rStyle w:val="ac"/>
                <w:rFonts w:ascii="Arial" w:hAnsi="Arial" w:cs="Arial"/>
                <w:b/>
                <w:sz w:val="24"/>
                <w:szCs w:val="24"/>
              </w:rPr>
              <w:t xml:space="preserve">Коротков </w:t>
            </w:r>
            <w:proofErr w:type="spellStart"/>
            <w:r w:rsidRPr="00F77010">
              <w:rPr>
                <w:rStyle w:val="ac"/>
                <w:rFonts w:ascii="Arial" w:hAnsi="Arial" w:cs="Arial"/>
                <w:b/>
                <w:sz w:val="24"/>
                <w:szCs w:val="24"/>
              </w:rPr>
              <w:t>Олександр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– начальник </w:t>
            </w:r>
            <w:proofErr w:type="spell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управління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соціального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захисту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населення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Мелітопольської</w:t>
            </w:r>
            <w:proofErr w:type="spell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  </w:t>
            </w:r>
            <w:proofErr w:type="spellStart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>міської</w:t>
            </w:r>
            <w:proofErr w:type="spellEnd"/>
            <w:proofErr w:type="gramEnd"/>
            <w:r w:rsidRPr="00CA5633">
              <w:rPr>
                <w:rStyle w:val="ac"/>
                <w:rFonts w:ascii="Arial" w:hAnsi="Arial" w:cs="Arial"/>
                <w:sz w:val="24"/>
                <w:szCs w:val="24"/>
              </w:rPr>
              <w:t xml:space="preserve"> ради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. 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7C5CC6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95AD1" w:rsidRDefault="00195AD1" w:rsidP="001968CB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F77010">
              <w:rPr>
                <w:rStyle w:val="ac"/>
                <w:rFonts w:ascii="Arial" w:hAnsi="Arial" w:cs="Arial"/>
                <w:b/>
                <w:sz w:val="24"/>
                <w:szCs w:val="24"/>
              </w:rPr>
              <w:t xml:space="preserve">Черкасов </w:t>
            </w:r>
            <w:r w:rsidR="001968CB" w:rsidRPr="00F77010">
              <w:rPr>
                <w:rStyle w:val="ac"/>
                <w:rFonts w:ascii="Arial" w:hAnsi="Arial" w:cs="Arial"/>
                <w:b/>
                <w:sz w:val="24"/>
                <w:szCs w:val="24"/>
                <w:lang w:val="uk-UA"/>
              </w:rPr>
              <w:t>Олександр</w:t>
            </w:r>
            <w:r w:rsidR="001968CB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 – 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директор 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Мелітопольського територіального центру соціального обслуговування населення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>м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. 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</w:t>
            </w:r>
            <w:r w:rsidR="008B417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A753EC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DB4DBE" w:rsidRPr="0054173D" w:rsidRDefault="00DB4DBE" w:rsidP="001968C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95AD1" w:rsidRPr="00AD3F11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5AD1" w:rsidRPr="001968CB" w:rsidRDefault="001968CB" w:rsidP="00817AA2">
            <w:pPr>
              <w:pStyle w:val="1"/>
              <w:shd w:val="clear" w:color="auto" w:fill="FFFFFF"/>
              <w:spacing w:before="60" w:after="180"/>
              <w:outlineLvl w:val="0"/>
              <w:rPr>
                <w:rFonts w:ascii="Arial" w:hAnsi="Arial" w:cs="Arial"/>
                <w:color w:val="auto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uk-UA"/>
              </w:rPr>
              <w:t>Мелітопольська жіноча виправна колонія</w:t>
            </w:r>
          </w:p>
        </w:tc>
        <w:tc>
          <w:tcPr>
            <w:tcW w:w="10666" w:type="dxa"/>
          </w:tcPr>
          <w:p w:rsidR="001968CB" w:rsidRDefault="001968CB" w:rsidP="001968CB">
            <w:pPr>
              <w:pStyle w:val="a5"/>
              <w:ind w:left="0"/>
              <w:jc w:val="both"/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Секція 6</w:t>
            </w:r>
            <w:r w:rsidRPr="00063B4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63B44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 дорослих у пенітенціарній системі:</w:t>
            </w:r>
            <w:r w:rsidR="00B42B80" w:rsidRPr="00B42B80">
              <w:rPr>
                <w:rStyle w:val="ad"/>
                <w:color w:val="000000"/>
                <w:shd w:val="clear" w:color="auto" w:fill="FFFFFF"/>
              </w:rPr>
              <w:t xml:space="preserve"> </w:t>
            </w:r>
            <w:r w:rsidR="00B42B80" w:rsidRPr="00B42B80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підходи</w:t>
            </w:r>
            <w:r w:rsidR="00B42B80" w:rsidRPr="00B42B80">
              <w:rPr>
                <w:rStyle w:val="ad"/>
                <w:color w:val="000000"/>
                <w:shd w:val="clear" w:color="auto" w:fill="FFFFFF"/>
              </w:rPr>
              <w:t xml:space="preserve">, </w:t>
            </w:r>
            <w:r w:rsidR="00B42B80" w:rsidRPr="00B42B80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успішна</w:t>
            </w:r>
            <w:r w:rsidR="00B42B80" w:rsidRPr="00B42B80">
              <w:rPr>
                <w:rStyle w:val="ad"/>
                <w:color w:val="000000"/>
                <w:shd w:val="clear" w:color="auto" w:fill="FFFFFF"/>
              </w:rPr>
              <w:t xml:space="preserve"> </w:t>
            </w:r>
            <w:r w:rsidR="00B42B80" w:rsidRPr="00B42B80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практика</w:t>
            </w:r>
            <w:r w:rsidR="00B42B80" w:rsidRPr="00B42B80">
              <w:rPr>
                <w:rStyle w:val="ad"/>
                <w:color w:val="000000"/>
                <w:shd w:val="clear" w:color="auto" w:fill="FFFFFF"/>
              </w:rPr>
              <w:t xml:space="preserve">, </w:t>
            </w:r>
            <w:r w:rsidR="00B42B80" w:rsidRPr="00B42B80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реалії</w:t>
            </w:r>
            <w:r w:rsidR="00B42B80" w:rsidRPr="00B42B80">
              <w:rPr>
                <w:rStyle w:val="ad"/>
                <w:color w:val="000000"/>
                <w:shd w:val="clear" w:color="auto" w:fill="FFFFFF"/>
              </w:rPr>
              <w:t xml:space="preserve"> </w:t>
            </w:r>
            <w:r w:rsidR="00B42B80" w:rsidRPr="00B42B80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часу</w:t>
            </w:r>
          </w:p>
          <w:p w:rsidR="00B42B80" w:rsidRPr="00063B44" w:rsidRDefault="00B42B80" w:rsidP="001968C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8CB" w:rsidRPr="00063B44" w:rsidRDefault="001968CB" w:rsidP="001968CB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Дука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Олег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–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 начальник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Білоцерківського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 училища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професійної підготовки персоналу Державної кримінально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виконавчої служби України (м. Біла Церква</w:t>
            </w:r>
            <w:r w:rsidR="0058272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</w:p>
          <w:p w:rsidR="001968CB" w:rsidRPr="00767870" w:rsidRDefault="001968CB" w:rsidP="001968CB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Дрозд Роман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керівник</w:t>
            </w:r>
            <w:r w:rsidRPr="00063B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67870">
              <w:rPr>
                <w:rStyle w:val="ad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пенітенціарного відділу благодійної асоціації «Світло Надії» (м. Полтава</w:t>
            </w:r>
            <w:r w:rsidR="0058272A">
              <w:rPr>
                <w:rStyle w:val="ad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767870">
              <w:rPr>
                <w:rStyle w:val="ad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);</w:t>
            </w:r>
            <w:r w:rsidRPr="0076787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42B80" w:rsidRPr="001968CB" w:rsidRDefault="001968CB" w:rsidP="00316DC7">
            <w:pPr>
              <w:pStyle w:val="a3"/>
              <w:rPr>
                <w:rFonts w:ascii="Arial" w:hAnsi="Arial" w:cs="Arial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Рулевська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Світлана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начальник </w:t>
            </w:r>
            <w:r w:rsidRPr="001968CB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Мелітопольськ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ої</w:t>
            </w:r>
            <w:r w:rsidRPr="001968CB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 жіноч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ої</w:t>
            </w:r>
            <w:r w:rsidRPr="001968CB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 виправн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ої</w:t>
            </w:r>
            <w:r w:rsidRPr="001968CB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 колоні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ї</w:t>
            </w:r>
            <w:r w:rsidRPr="0054173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м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 Мелітополь</w:t>
            </w:r>
            <w:r w:rsidR="0058272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58272A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1968CB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</w:tcPr>
          <w:p w:rsidR="00195AD1" w:rsidRPr="001968CB" w:rsidRDefault="001968CB" w:rsidP="00817AA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Центр змішаного типу для інвалідів і дітей-інвалідів</w:t>
            </w:r>
          </w:p>
        </w:tc>
        <w:tc>
          <w:tcPr>
            <w:tcW w:w="10666" w:type="dxa"/>
          </w:tcPr>
          <w:p w:rsidR="001968CB" w:rsidRDefault="001968CB" w:rsidP="001968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Секція 7</w:t>
            </w:r>
            <w:r w:rsidRPr="00063B4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2B8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авчання дорослих </w:t>
            </w:r>
            <w:r w:rsidR="00B42B80">
              <w:rPr>
                <w:rFonts w:ascii="Arial" w:hAnsi="Arial" w:cs="Arial"/>
                <w:b/>
                <w:sz w:val="24"/>
                <w:szCs w:val="24"/>
                <w:lang w:val="uk-UA"/>
              </w:rPr>
              <w:t>з особливими потребами : європейський досвід і вітчизняна практика</w:t>
            </w:r>
          </w:p>
          <w:p w:rsidR="00B42B80" w:rsidRDefault="00B42B80" w:rsidP="001968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11" w:rsidRPr="001C0924" w:rsidRDefault="00AD3F11" w:rsidP="00AD3F11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Андрій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директор Департаменту атестації кадрів вищої кваліфікації і ліцензування Міністерства освіти і науки України (м. Київ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); </w:t>
            </w:r>
          </w:p>
          <w:p w:rsidR="00195AD1" w:rsidRPr="006846B5" w:rsidRDefault="00195AD1" w:rsidP="00817AA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Ч</w:t>
            </w:r>
            <w:r w:rsidR="001968CB"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</w:t>
            </w: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рна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968CB"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Тетяна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–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директор Центр</w:t>
            </w:r>
            <w:r w:rsidR="001968CB">
              <w:rPr>
                <w:rFonts w:ascii="Arial" w:hAnsi="Arial" w:cs="Arial"/>
                <w:i/>
                <w:sz w:val="24"/>
                <w:szCs w:val="24"/>
                <w:lang w:val="uk-UA"/>
              </w:rPr>
              <w:t>у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968CB">
              <w:rPr>
                <w:rFonts w:ascii="Arial" w:hAnsi="Arial" w:cs="Arial"/>
                <w:sz w:val="24"/>
                <w:szCs w:val="24"/>
                <w:lang w:val="uk-UA"/>
              </w:rPr>
              <w:t>змішаного типу для інвалідів і дітей-інвалідів</w:t>
            </w:r>
            <w:r w:rsidR="001968CB"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</w:t>
            </w:r>
            <w:r w:rsidR="00B85F50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</w:t>
            </w:r>
            <w:r w:rsidR="00B85F50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Мелітополь</w:t>
            </w:r>
            <w:r w:rsidR="00364D63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="006846B5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195AD1" w:rsidRDefault="00B85F50" w:rsidP="00B85F5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F77010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  <w:lang w:val="uk-UA"/>
              </w:rPr>
              <w:t>Лисенко Валерій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 – 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Мелітопольського інституту екології і соціальних технологій «Україна»</w:t>
            </w:r>
            <w:r w:rsidR="00195AD1"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Мелітополь</w:t>
            </w:r>
            <w:r w:rsidR="00364D63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5417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="006846B5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6846B5" w:rsidRPr="006846B5" w:rsidRDefault="006846B5" w:rsidP="00B85F5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  <w:lang w:val="uk-UA"/>
              </w:rPr>
              <w:t>Кучина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Любов</w:t>
            </w:r>
            <w:r w:rsidRPr="006846B5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– керівник Благодійного об’єднання «Соціальний фонд» (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6846B5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Мелітополь</w:t>
            </w:r>
            <w:r w:rsidR="00364D63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6846B5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</w:tc>
      </w:tr>
      <w:tr w:rsidR="00195AD1" w:rsidRPr="0054173D" w:rsidTr="00776406">
        <w:tc>
          <w:tcPr>
            <w:tcW w:w="1781" w:type="dxa"/>
            <w:vMerge/>
          </w:tcPr>
          <w:p w:rsidR="00195AD1" w:rsidRPr="0054173D" w:rsidRDefault="00195AD1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195AD1" w:rsidRPr="00B85F50" w:rsidRDefault="00B85F50" w:rsidP="00B85F5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85F50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Мелітопольськ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Pr="00B85F50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міськ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Pr="00B85F50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парк культури </w:t>
            </w:r>
            <w:r w:rsidRPr="00B85F50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lastRenderedPageBreak/>
              <w:t>й відпочинку імені Максима Горького</w:t>
            </w:r>
          </w:p>
        </w:tc>
        <w:tc>
          <w:tcPr>
            <w:tcW w:w="10666" w:type="dxa"/>
          </w:tcPr>
          <w:p w:rsidR="006846B5" w:rsidRPr="009C4FC6" w:rsidRDefault="00B85F50" w:rsidP="006846B5">
            <w:pPr>
              <w:pStyle w:val="11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Секція 8. </w:t>
            </w:r>
            <w:r w:rsidR="006846B5" w:rsidRPr="006846B5">
              <w:rPr>
                <w:rFonts w:ascii="Arial" w:hAnsi="Arial" w:cs="Arial"/>
                <w:b/>
                <w:sz w:val="24"/>
                <w:szCs w:val="24"/>
                <w:lang w:val="uk-UA"/>
              </w:rPr>
              <w:t>Неформальна освіта дорослих як суспільна потреба в Україні</w:t>
            </w:r>
          </w:p>
          <w:p w:rsidR="00195AD1" w:rsidRPr="006846B5" w:rsidRDefault="00195AD1" w:rsidP="00817AA2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195AD1" w:rsidRDefault="00195AD1" w:rsidP="00B85F50">
            <w:pPr>
              <w:pStyle w:val="a5"/>
              <w:ind w:left="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lastRenderedPageBreak/>
              <w:t>Петрушенко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Юр</w:t>
            </w:r>
            <w:r w:rsidR="00B85F50"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r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й</w:t>
            </w:r>
            <w:r w:rsidR="00B85F50" w:rsidRPr="00B85F50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D07153">
              <w:rPr>
                <w:rFonts w:ascii="Arial" w:hAnsi="Arial" w:cs="Arial"/>
                <w:i/>
                <w:sz w:val="24"/>
                <w:szCs w:val="24"/>
                <w:lang w:val="uk-UA"/>
              </w:rPr>
              <w:t>– за</w:t>
            </w:r>
            <w:r w:rsidR="00B85F50" w:rsidRPr="00B85F50">
              <w:rPr>
                <w:rFonts w:ascii="Arial" w:hAnsi="Arial" w:cs="Arial"/>
                <w:i/>
                <w:sz w:val="24"/>
                <w:szCs w:val="24"/>
                <w:lang w:val="uk-UA"/>
              </w:rPr>
              <w:t>ступник голови Правління ОС «</w:t>
            </w:r>
            <w:r w:rsidR="00B85F50" w:rsidRPr="00B85F50">
              <w:rPr>
                <w:rFonts w:ascii="Arial" w:eastAsia="Times New Roman" w:hAnsi="Arial" w:cs="Arial"/>
                <w:i/>
                <w:sz w:val="24"/>
                <w:szCs w:val="24"/>
                <w:lang w:val="uk-UA"/>
              </w:rPr>
              <w:t>Українська асоціація освіти дорослих»,</w:t>
            </w:r>
            <w:r w:rsidR="00B85F50">
              <w:rPr>
                <w:rFonts w:ascii="Arial" w:eastAsia="Times New Roman" w:hAnsi="Arial" w:cs="Arial"/>
                <w:i/>
                <w:sz w:val="24"/>
                <w:szCs w:val="24"/>
                <w:lang w:val="uk-UA"/>
              </w:rPr>
              <w:t xml:space="preserve"> керівник громадської організації «Рада молодих науковців» (м. Суми</w:t>
            </w:r>
            <w:r w:rsidR="00364D63">
              <w:rPr>
                <w:rFonts w:ascii="Arial" w:eastAsia="Times New Roman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D07153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B85F50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95AD1" w:rsidRPr="00364D63" w:rsidRDefault="00195AD1" w:rsidP="00B85F50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Дем</w:t>
            </w:r>
            <w:proofErr w:type="spellEnd"/>
            <w:r w:rsidR="00B85F50"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’</w:t>
            </w:r>
            <w:proofErr w:type="spellStart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>яненко</w:t>
            </w:r>
            <w:proofErr w:type="spellEnd"/>
            <w:r w:rsidRPr="00F770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B85F50" w:rsidRPr="00F7701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Євген</w:t>
            </w:r>
            <w:r w:rsidR="00B85F50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54173D">
              <w:rPr>
                <w:rFonts w:ascii="Arial" w:hAnsi="Arial" w:cs="Arial"/>
                <w:i/>
                <w:sz w:val="24"/>
                <w:szCs w:val="24"/>
              </w:rPr>
              <w:t xml:space="preserve">– директор </w:t>
            </w:r>
            <w:r w:rsidR="00B85F50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Мелітопольського міського парку культури й відпочинку імені Максима Горького</w:t>
            </w:r>
            <w:r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85F50"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</w:t>
            </w:r>
            <w:r w:rsidR="00B85F50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B85F50" w:rsidRPr="0054173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</w:t>
            </w:r>
            <w:r w:rsidR="00B85F50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Мелітополь</w:t>
            </w:r>
            <w:r w:rsidR="00364D63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="00B85F50" w:rsidRPr="005417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="00364D63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6846B5" w:rsidRPr="0054173D" w:rsidRDefault="006846B5" w:rsidP="00B85F50">
            <w:pPr>
              <w:pStyle w:val="a5"/>
              <w:ind w:left="0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AF7732" w:rsidRPr="0054173D" w:rsidTr="00776406">
        <w:tc>
          <w:tcPr>
            <w:tcW w:w="1781" w:type="dxa"/>
            <w:shd w:val="clear" w:color="auto" w:fill="F2F2F2" w:themeFill="background1" w:themeFillShade="F2"/>
          </w:tcPr>
          <w:p w:rsidR="00AF7732" w:rsidRPr="0054173D" w:rsidRDefault="00AF7732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73D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18:00 – 19:00</w:t>
            </w:r>
          </w:p>
        </w:tc>
        <w:tc>
          <w:tcPr>
            <w:tcW w:w="13345" w:type="dxa"/>
            <w:gridSpan w:val="2"/>
            <w:shd w:val="clear" w:color="auto" w:fill="F2F2F2" w:themeFill="background1" w:themeFillShade="F2"/>
          </w:tcPr>
          <w:p w:rsidR="00AF7732" w:rsidRPr="0054173D" w:rsidRDefault="00B85F50" w:rsidP="00B85F50">
            <w:pPr>
              <w:pStyle w:val="af0"/>
              <w:spacing w:before="10" w:beforeAutospacing="0" w:after="10" w:afterAutospacing="0" w:line="276" w:lineRule="auto"/>
              <w:ind w:left="10" w:right="10"/>
              <w:jc w:val="both"/>
              <w:rPr>
                <w:rStyle w:val="ad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uk-UA"/>
              </w:rPr>
              <w:t>Вечеря</w:t>
            </w:r>
            <w:r w:rsidR="00AF7732" w:rsidRPr="0054173D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  <w:lang w:val="uk-UA"/>
              </w:rPr>
              <w:t> ресторані</w:t>
            </w:r>
            <w:r w:rsidR="00AF7732" w:rsidRPr="0054173D">
              <w:rPr>
                <w:rFonts w:ascii="Arial" w:hAnsi="Arial" w:cs="Arial"/>
              </w:rPr>
              <w:t xml:space="preserve"> </w:t>
            </w:r>
            <w:r w:rsidR="00AF7732" w:rsidRPr="0054173D">
              <w:rPr>
                <w:rFonts w:ascii="Arial" w:hAnsi="Arial" w:cs="Arial"/>
                <w:lang w:val="uk-UA"/>
              </w:rPr>
              <w:t>«МТF»</w:t>
            </w:r>
          </w:p>
        </w:tc>
      </w:tr>
      <w:tr w:rsidR="00CA0D7E" w:rsidRPr="0054173D" w:rsidTr="00776406">
        <w:tc>
          <w:tcPr>
            <w:tcW w:w="1781" w:type="dxa"/>
          </w:tcPr>
          <w:p w:rsidR="00CA0D7E" w:rsidRPr="0054173D" w:rsidRDefault="00CA0D7E" w:rsidP="00026C6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73D">
              <w:rPr>
                <w:rFonts w:ascii="Arial" w:hAnsi="Arial" w:cs="Arial"/>
                <w:sz w:val="24"/>
                <w:szCs w:val="24"/>
              </w:rPr>
              <w:t>19.00 – 21.00</w:t>
            </w:r>
          </w:p>
        </w:tc>
        <w:tc>
          <w:tcPr>
            <w:tcW w:w="2679" w:type="dxa"/>
          </w:tcPr>
          <w:p w:rsidR="00D019AD" w:rsidRDefault="00D019AD" w:rsidP="00D019A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Мелітопольськ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ий 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>державн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педагогічн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ий університет</w:t>
            </w:r>
            <w:r w:rsidRPr="002605C5">
              <w:rPr>
                <w:rFonts w:ascii="Arial" w:hAnsi="Arial" w:cs="Arial"/>
                <w:sz w:val="24"/>
                <w:szCs w:val="24"/>
                <w:lang w:val="uk-UA"/>
              </w:rPr>
              <w:t xml:space="preserve"> імені Богдана Хмельницького</w:t>
            </w:r>
          </w:p>
          <w:p w:rsidR="00D019AD" w:rsidRDefault="00D019AD" w:rsidP="00D019A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D019AD" w:rsidRDefault="00D019AD" w:rsidP="00D019A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м. Мелітополь,</w:t>
            </w:r>
          </w:p>
          <w:p w:rsidR="00D019AD" w:rsidRDefault="00D019AD" w:rsidP="00D019A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D019AD" w:rsidRDefault="00D019AD" w:rsidP="00D019A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ІІІ поверх </w:t>
            </w:r>
          </w:p>
          <w:p w:rsidR="00CA0D7E" w:rsidRPr="0054173D" w:rsidRDefault="00D019AD" w:rsidP="00D019A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конференц-зал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10666" w:type="dxa"/>
          </w:tcPr>
          <w:p w:rsidR="00CA0D7E" w:rsidRPr="00B85F50" w:rsidRDefault="00B85F50" w:rsidP="00CB0E67">
            <w:pPr>
              <w:pStyle w:val="af0"/>
              <w:spacing w:before="10" w:beforeAutospacing="0" w:after="10" w:afterAutospacing="0" w:line="276" w:lineRule="auto"/>
              <w:ind w:left="10" w:right="10"/>
              <w:jc w:val="both"/>
              <w:rPr>
                <w:rFonts w:ascii="Arial" w:hAnsi="Arial" w:cs="Arial"/>
                <w:lang w:val="uk-UA"/>
              </w:rPr>
            </w:pPr>
            <w:r w:rsidRPr="00B85F50">
              <w:rPr>
                <w:rStyle w:val="ad"/>
                <w:rFonts w:ascii="Arial" w:hAnsi="Arial" w:cs="Arial"/>
                <w:lang w:val="uk-UA"/>
              </w:rPr>
              <w:t>«Театр сучасного діалогу»</w:t>
            </w:r>
            <w:r>
              <w:rPr>
                <w:rStyle w:val="ad"/>
                <w:rFonts w:ascii="Arial" w:hAnsi="Arial" w:cs="Arial"/>
                <w:b w:val="0"/>
                <w:lang w:val="uk-UA"/>
              </w:rPr>
              <w:t xml:space="preserve"> як інструмент </w:t>
            </w:r>
            <w:proofErr w:type="spellStart"/>
            <w:r>
              <w:rPr>
                <w:rStyle w:val="ad"/>
                <w:rFonts w:ascii="Arial" w:hAnsi="Arial" w:cs="Arial"/>
                <w:b w:val="0"/>
                <w:lang w:val="uk-UA"/>
              </w:rPr>
              <w:t>розв</w:t>
            </w:r>
            <w:proofErr w:type="spellEnd"/>
            <w:r w:rsidRPr="004905D6">
              <w:rPr>
                <w:rStyle w:val="ad"/>
                <w:rFonts w:ascii="Arial" w:hAnsi="Arial" w:cs="Arial"/>
                <w:b w:val="0"/>
              </w:rPr>
              <w:t>’</w:t>
            </w:r>
            <w:proofErr w:type="spellStart"/>
            <w:r>
              <w:rPr>
                <w:rStyle w:val="ad"/>
                <w:rFonts w:ascii="Arial" w:hAnsi="Arial" w:cs="Arial"/>
                <w:b w:val="0"/>
                <w:lang w:val="uk-UA"/>
              </w:rPr>
              <w:t>язання</w:t>
            </w:r>
            <w:proofErr w:type="spellEnd"/>
            <w:r>
              <w:rPr>
                <w:rStyle w:val="ad"/>
                <w:rFonts w:ascii="Arial" w:hAnsi="Arial" w:cs="Arial"/>
                <w:b w:val="0"/>
                <w:lang w:val="uk-UA"/>
              </w:rPr>
              <w:t xml:space="preserve"> соціальних проблем</w:t>
            </w:r>
          </w:p>
        </w:tc>
      </w:tr>
    </w:tbl>
    <w:p w:rsidR="00B5294D" w:rsidRPr="00843B05" w:rsidRDefault="00B5294D" w:rsidP="00D0715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sectPr w:rsidR="00B5294D" w:rsidRPr="00843B05" w:rsidSect="00316DC7">
      <w:headerReference w:type="first" r:id="rId8"/>
      <w:pgSz w:w="16838" w:h="11906" w:orient="landscape"/>
      <w:pgMar w:top="851" w:right="851" w:bottom="851" w:left="85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EF" w:rsidRDefault="002A64EF" w:rsidP="00C124AC">
      <w:pPr>
        <w:spacing w:after="0" w:line="240" w:lineRule="auto"/>
      </w:pPr>
      <w:r>
        <w:separator/>
      </w:r>
    </w:p>
  </w:endnote>
  <w:endnote w:type="continuationSeparator" w:id="0">
    <w:p w:rsidR="002A64EF" w:rsidRDefault="002A64EF" w:rsidP="00C1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EF" w:rsidRDefault="002A64EF" w:rsidP="00C124AC">
      <w:pPr>
        <w:spacing w:after="0" w:line="240" w:lineRule="auto"/>
      </w:pPr>
      <w:r>
        <w:separator/>
      </w:r>
    </w:p>
  </w:footnote>
  <w:footnote w:type="continuationSeparator" w:id="0">
    <w:p w:rsidR="002A64EF" w:rsidRDefault="002A64EF" w:rsidP="00C1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32" w:rsidRDefault="00222E93" w:rsidP="00C124AC">
    <w:pPr>
      <w:pStyle w:val="a6"/>
      <w:jc w:val="center"/>
      <w:rPr>
        <w:noProof/>
      </w:rPr>
    </w:pPr>
    <w:r w:rsidRPr="00222E93">
      <w:rPr>
        <w:noProof/>
      </w:rPr>
      <w:drawing>
        <wp:anchor distT="0" distB="0" distL="114300" distR="114300" simplePos="0" relativeHeight="251664384" behindDoc="0" locked="0" layoutInCell="1" allowOverlap="1" wp14:anchorId="0959497B" wp14:editId="4164A25D">
          <wp:simplePos x="0" y="0"/>
          <wp:positionH relativeFrom="column">
            <wp:posOffset>4856480</wp:posOffset>
          </wp:positionH>
          <wp:positionV relativeFrom="paragraph">
            <wp:posOffset>-143510</wp:posOffset>
          </wp:positionV>
          <wp:extent cx="558800" cy="676910"/>
          <wp:effectExtent l="0" t="0" r="0" b="8890"/>
          <wp:wrapSquare wrapText="bothSides"/>
          <wp:docPr id="1" name="Рисунок 1" descr="C:\Users\User\Desktop\melitop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litop9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E93">
      <w:rPr>
        <w:noProof/>
      </w:rPr>
      <w:drawing>
        <wp:anchor distT="0" distB="0" distL="114300" distR="114300" simplePos="0" relativeHeight="251663360" behindDoc="0" locked="0" layoutInCell="1" allowOverlap="1" wp14:anchorId="7A1FE2B6" wp14:editId="34494ABE">
          <wp:simplePos x="0" y="0"/>
          <wp:positionH relativeFrom="column">
            <wp:posOffset>4184015</wp:posOffset>
          </wp:positionH>
          <wp:positionV relativeFrom="paragraph">
            <wp:posOffset>-135255</wp:posOffset>
          </wp:positionV>
          <wp:extent cx="598170" cy="662940"/>
          <wp:effectExtent l="0" t="0" r="0" b="3810"/>
          <wp:wrapSquare wrapText="bothSides"/>
          <wp:docPr id="3" name="Рисунок 3" descr="C:\Users\User\Desktop\413626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4136261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2E93">
      <w:rPr>
        <w:noProof/>
      </w:rPr>
      <w:drawing>
        <wp:anchor distT="0" distB="0" distL="114300" distR="114300" simplePos="0" relativeHeight="251662336" behindDoc="0" locked="0" layoutInCell="1" allowOverlap="1" wp14:anchorId="17142D46" wp14:editId="7C198568">
          <wp:simplePos x="0" y="0"/>
          <wp:positionH relativeFrom="column">
            <wp:posOffset>6181725</wp:posOffset>
          </wp:positionH>
          <wp:positionV relativeFrom="paragraph">
            <wp:posOffset>-35560</wp:posOffset>
          </wp:positionV>
          <wp:extent cx="895350" cy="542925"/>
          <wp:effectExtent l="0" t="0" r="0" b="9525"/>
          <wp:wrapSquare wrapText="bothSides"/>
          <wp:docPr id="5" name="Рисунок 5" descr="C:\Users\user\Downloads\vhs-dvv_int_logo_4C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vhs-dvv_int_logo_4C_pos_v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E93">
      <w:rPr>
        <w:noProof/>
      </w:rPr>
      <w:drawing>
        <wp:anchor distT="0" distB="0" distL="114300" distR="114300" simplePos="0" relativeHeight="251661312" behindDoc="0" locked="0" layoutInCell="1" allowOverlap="1" wp14:anchorId="285C4FB1" wp14:editId="786A0A25">
          <wp:simplePos x="0" y="0"/>
          <wp:positionH relativeFrom="column">
            <wp:posOffset>3418205</wp:posOffset>
          </wp:positionH>
          <wp:positionV relativeFrom="paragraph">
            <wp:posOffset>-85090</wp:posOffset>
          </wp:positionV>
          <wp:extent cx="657225" cy="609600"/>
          <wp:effectExtent l="0" t="0" r="9525" b="0"/>
          <wp:wrapSquare wrapText="bothSides"/>
          <wp:docPr id="6" name="Рисунок 6" descr="C:\Users\user\Downloads\na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aps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E93">
      <w:rPr>
        <w:noProof/>
      </w:rPr>
      <w:drawing>
        <wp:anchor distT="0" distB="0" distL="114300" distR="114300" simplePos="0" relativeHeight="251660288" behindDoc="0" locked="0" layoutInCell="1" allowOverlap="1" wp14:anchorId="3F9A17F3" wp14:editId="1595A15E">
          <wp:simplePos x="0" y="0"/>
          <wp:positionH relativeFrom="column">
            <wp:posOffset>2581275</wp:posOffset>
          </wp:positionH>
          <wp:positionV relativeFrom="paragraph">
            <wp:posOffset>-78740</wp:posOffset>
          </wp:positionV>
          <wp:extent cx="752475" cy="608965"/>
          <wp:effectExtent l="0" t="0" r="0" b="635"/>
          <wp:wrapSquare wrapText="bothSides"/>
          <wp:docPr id="13" name="Рисунок 13" descr="C:\Users\user\Downloads\min-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in-os-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E93">
      <w:rPr>
        <w:noProof/>
      </w:rPr>
      <w:drawing>
        <wp:anchor distT="0" distB="0" distL="114300" distR="114300" simplePos="0" relativeHeight="251659264" behindDoc="0" locked="0" layoutInCell="1" allowOverlap="1" wp14:anchorId="1F737A6D" wp14:editId="2C2C6E8E">
          <wp:simplePos x="0" y="0"/>
          <wp:positionH relativeFrom="column">
            <wp:posOffset>5520690</wp:posOffset>
          </wp:positionH>
          <wp:positionV relativeFrom="paragraph">
            <wp:posOffset>-93980</wp:posOffset>
          </wp:positionV>
          <wp:extent cx="603250" cy="603250"/>
          <wp:effectExtent l="0" t="0" r="6350" b="6350"/>
          <wp:wrapSquare wrapText="bothSides"/>
          <wp:docPr id="2" name="Рисунок 2" descr="Эмблема_полностью прозрач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Эмблема_полностью прозрачная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C32" w:rsidRDefault="00FF3C32" w:rsidP="00C124AC">
    <w:pPr>
      <w:pStyle w:val="a6"/>
      <w:jc w:val="center"/>
      <w:rPr>
        <w:noProof/>
      </w:rPr>
    </w:pPr>
  </w:p>
  <w:p w:rsidR="00FF3C32" w:rsidRDefault="00FF3C32" w:rsidP="00C124AC">
    <w:pPr>
      <w:pStyle w:val="a6"/>
      <w:jc w:val="center"/>
      <w:rPr>
        <w:noProof/>
      </w:rPr>
    </w:pPr>
  </w:p>
  <w:p w:rsidR="00FF3C32" w:rsidRDefault="00FF3C32" w:rsidP="00C124AC">
    <w:pPr>
      <w:pStyle w:val="a6"/>
      <w:jc w:val="center"/>
      <w:rPr>
        <w:noProof/>
      </w:rPr>
    </w:pPr>
  </w:p>
  <w:p w:rsidR="00510499" w:rsidRDefault="00903E8B" w:rsidP="00903E8B">
    <w:pPr>
      <w:tabs>
        <w:tab w:val="center" w:pos="7568"/>
        <w:tab w:val="left" w:pos="11574"/>
      </w:tabs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ab/>
      <w:t xml:space="preserve">Міжнародні дні </w:t>
    </w:r>
    <w:r w:rsidR="00E24DF4">
      <w:rPr>
        <w:rFonts w:ascii="Arial" w:hAnsi="Arial" w:cs="Arial"/>
        <w:b/>
        <w:sz w:val="24"/>
        <w:szCs w:val="24"/>
        <w:lang w:val="uk-UA"/>
      </w:rPr>
      <w:t>освіти дорослих</w:t>
    </w:r>
    <w:r w:rsidR="00510499">
      <w:rPr>
        <w:rFonts w:ascii="Arial" w:hAnsi="Arial" w:cs="Arial"/>
        <w:b/>
        <w:sz w:val="24"/>
        <w:szCs w:val="24"/>
        <w:lang w:val="uk-UA"/>
      </w:rPr>
      <w:t xml:space="preserve"> у Запорізькій області</w:t>
    </w:r>
    <w:r>
      <w:rPr>
        <w:rFonts w:ascii="Arial" w:hAnsi="Arial" w:cs="Arial"/>
        <w:b/>
        <w:sz w:val="24"/>
        <w:szCs w:val="24"/>
        <w:lang w:val="uk-UA"/>
      </w:rPr>
      <w:t xml:space="preserve"> </w:t>
    </w:r>
  </w:p>
  <w:p w:rsidR="00903E8B" w:rsidRDefault="00903E8B" w:rsidP="00510499">
    <w:pPr>
      <w:tabs>
        <w:tab w:val="center" w:pos="7568"/>
        <w:tab w:val="left" w:pos="11574"/>
      </w:tabs>
      <w:jc w:val="center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>7 жовтня 2016 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F79"/>
    <w:multiLevelType w:val="hybridMultilevel"/>
    <w:tmpl w:val="071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776"/>
    <w:multiLevelType w:val="hybridMultilevel"/>
    <w:tmpl w:val="53100890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4849C3"/>
    <w:multiLevelType w:val="hybridMultilevel"/>
    <w:tmpl w:val="FC1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293"/>
    <w:multiLevelType w:val="multilevel"/>
    <w:tmpl w:val="1C74C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B4D50"/>
    <w:multiLevelType w:val="hybridMultilevel"/>
    <w:tmpl w:val="61F2E30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83C"/>
    <w:multiLevelType w:val="hybridMultilevel"/>
    <w:tmpl w:val="59B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AD3"/>
    <w:multiLevelType w:val="hybridMultilevel"/>
    <w:tmpl w:val="CE680056"/>
    <w:lvl w:ilvl="0" w:tplc="802A55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BDA1DB5"/>
    <w:multiLevelType w:val="hybridMultilevel"/>
    <w:tmpl w:val="DC508E84"/>
    <w:lvl w:ilvl="0" w:tplc="802A5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002D2"/>
    <w:multiLevelType w:val="hybridMultilevel"/>
    <w:tmpl w:val="A7B674B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1AD"/>
    <w:multiLevelType w:val="hybridMultilevel"/>
    <w:tmpl w:val="12EC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05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4AD6"/>
    <w:multiLevelType w:val="hybridMultilevel"/>
    <w:tmpl w:val="7AD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1A3D"/>
    <w:multiLevelType w:val="hybridMultilevel"/>
    <w:tmpl w:val="94E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5F58"/>
    <w:multiLevelType w:val="hybridMultilevel"/>
    <w:tmpl w:val="1A8CF6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05D95"/>
    <w:multiLevelType w:val="hybridMultilevel"/>
    <w:tmpl w:val="C2EC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FC8"/>
    <w:multiLevelType w:val="hybridMultilevel"/>
    <w:tmpl w:val="FFF6157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825"/>
    <w:multiLevelType w:val="hybridMultilevel"/>
    <w:tmpl w:val="61740050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7565"/>
    <w:multiLevelType w:val="hybridMultilevel"/>
    <w:tmpl w:val="0CA4604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5B76"/>
    <w:multiLevelType w:val="hybridMultilevel"/>
    <w:tmpl w:val="05420A7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4A12"/>
    <w:multiLevelType w:val="hybridMultilevel"/>
    <w:tmpl w:val="D68896AC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10B"/>
    <w:multiLevelType w:val="hybridMultilevel"/>
    <w:tmpl w:val="6F0C9798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1161E3C"/>
    <w:multiLevelType w:val="hybridMultilevel"/>
    <w:tmpl w:val="470AD076"/>
    <w:lvl w:ilvl="0" w:tplc="69D6BF14">
      <w:start w:val="1"/>
      <w:numFmt w:val="bullet"/>
      <w:lvlText w:val="–"/>
      <w:lvlJc w:val="left"/>
      <w:pPr>
        <w:ind w:left="7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25B6C55"/>
    <w:multiLevelType w:val="hybridMultilevel"/>
    <w:tmpl w:val="6BD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E7D"/>
    <w:multiLevelType w:val="hybridMultilevel"/>
    <w:tmpl w:val="860CF29C"/>
    <w:lvl w:ilvl="0" w:tplc="2D880B3E">
      <w:start w:val="4"/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53F37D9"/>
    <w:multiLevelType w:val="hybridMultilevel"/>
    <w:tmpl w:val="AA121C02"/>
    <w:lvl w:ilvl="0" w:tplc="C4B25646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FB4F7B"/>
    <w:multiLevelType w:val="hybridMultilevel"/>
    <w:tmpl w:val="D1C62C6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45C7"/>
    <w:multiLevelType w:val="hybridMultilevel"/>
    <w:tmpl w:val="30906F48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5054"/>
    <w:multiLevelType w:val="hybridMultilevel"/>
    <w:tmpl w:val="EAF8E9EC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71A3"/>
    <w:multiLevelType w:val="hybridMultilevel"/>
    <w:tmpl w:val="95A6A07C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2427"/>
    <w:multiLevelType w:val="hybridMultilevel"/>
    <w:tmpl w:val="24B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66B72"/>
    <w:multiLevelType w:val="hybridMultilevel"/>
    <w:tmpl w:val="8FD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26B22"/>
    <w:multiLevelType w:val="hybridMultilevel"/>
    <w:tmpl w:val="B08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06C71"/>
    <w:multiLevelType w:val="hybridMultilevel"/>
    <w:tmpl w:val="58D8B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C7FB6"/>
    <w:multiLevelType w:val="hybridMultilevel"/>
    <w:tmpl w:val="6EE26442"/>
    <w:lvl w:ilvl="0" w:tplc="19A8A0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5537A77"/>
    <w:multiLevelType w:val="hybridMultilevel"/>
    <w:tmpl w:val="DBC0CEE8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C3F9C"/>
    <w:multiLevelType w:val="hybridMultilevel"/>
    <w:tmpl w:val="B83EB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C7499"/>
    <w:multiLevelType w:val="hybridMultilevel"/>
    <w:tmpl w:val="6D5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80583"/>
    <w:multiLevelType w:val="hybridMultilevel"/>
    <w:tmpl w:val="518E436E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6529"/>
    <w:multiLevelType w:val="hybridMultilevel"/>
    <w:tmpl w:val="557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65AC6"/>
    <w:multiLevelType w:val="hybridMultilevel"/>
    <w:tmpl w:val="343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34"/>
  </w:num>
  <w:num w:numId="5">
    <w:abstractNumId w:val="24"/>
  </w:num>
  <w:num w:numId="6">
    <w:abstractNumId w:val="8"/>
  </w:num>
  <w:num w:numId="7">
    <w:abstractNumId w:val="33"/>
  </w:num>
  <w:num w:numId="8">
    <w:abstractNumId w:val="19"/>
  </w:num>
  <w:num w:numId="9">
    <w:abstractNumId w:val="11"/>
  </w:num>
  <w:num w:numId="10">
    <w:abstractNumId w:val="5"/>
  </w:num>
  <w:num w:numId="11">
    <w:abstractNumId w:val="38"/>
  </w:num>
  <w:num w:numId="12">
    <w:abstractNumId w:val="29"/>
  </w:num>
  <w:num w:numId="13">
    <w:abstractNumId w:val="35"/>
  </w:num>
  <w:num w:numId="14">
    <w:abstractNumId w:val="10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 w:numId="20">
    <w:abstractNumId w:val="30"/>
  </w:num>
  <w:num w:numId="21">
    <w:abstractNumId w:val="0"/>
  </w:num>
  <w:num w:numId="22">
    <w:abstractNumId w:val="21"/>
  </w:num>
  <w:num w:numId="23">
    <w:abstractNumId w:val="2"/>
  </w:num>
  <w:num w:numId="24">
    <w:abstractNumId w:val="27"/>
  </w:num>
  <w:num w:numId="25">
    <w:abstractNumId w:val="13"/>
  </w:num>
  <w:num w:numId="26">
    <w:abstractNumId w:val="25"/>
  </w:num>
  <w:num w:numId="27">
    <w:abstractNumId w:val="37"/>
  </w:num>
  <w:num w:numId="28">
    <w:abstractNumId w:val="1"/>
  </w:num>
  <w:num w:numId="29">
    <w:abstractNumId w:val="14"/>
  </w:num>
  <w:num w:numId="30">
    <w:abstractNumId w:val="18"/>
  </w:num>
  <w:num w:numId="31">
    <w:abstractNumId w:val="20"/>
  </w:num>
  <w:num w:numId="32">
    <w:abstractNumId w:val="23"/>
  </w:num>
  <w:num w:numId="33">
    <w:abstractNumId w:val="6"/>
  </w:num>
  <w:num w:numId="34">
    <w:abstractNumId w:val="36"/>
  </w:num>
  <w:num w:numId="35">
    <w:abstractNumId w:val="1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4"/>
    <w:rsid w:val="00004900"/>
    <w:rsid w:val="00004BF7"/>
    <w:rsid w:val="000074E3"/>
    <w:rsid w:val="000157C0"/>
    <w:rsid w:val="00026C6C"/>
    <w:rsid w:val="00030E52"/>
    <w:rsid w:val="00031FA6"/>
    <w:rsid w:val="0003254D"/>
    <w:rsid w:val="00044763"/>
    <w:rsid w:val="00071368"/>
    <w:rsid w:val="000B024B"/>
    <w:rsid w:val="000D1E46"/>
    <w:rsid w:val="000D2661"/>
    <w:rsid w:val="00107FDC"/>
    <w:rsid w:val="001245AA"/>
    <w:rsid w:val="00160F09"/>
    <w:rsid w:val="00195AD1"/>
    <w:rsid w:val="001968CB"/>
    <w:rsid w:val="001A70FE"/>
    <w:rsid w:val="001C6AAC"/>
    <w:rsid w:val="001C72CB"/>
    <w:rsid w:val="001C7361"/>
    <w:rsid w:val="001D44A9"/>
    <w:rsid w:val="001F3623"/>
    <w:rsid w:val="001F5E4C"/>
    <w:rsid w:val="001F6A80"/>
    <w:rsid w:val="002057B1"/>
    <w:rsid w:val="00206803"/>
    <w:rsid w:val="00211313"/>
    <w:rsid w:val="00213A83"/>
    <w:rsid w:val="00220145"/>
    <w:rsid w:val="0022054F"/>
    <w:rsid w:val="00222E93"/>
    <w:rsid w:val="002275B1"/>
    <w:rsid w:val="00233705"/>
    <w:rsid w:val="002413B8"/>
    <w:rsid w:val="00271686"/>
    <w:rsid w:val="002744A7"/>
    <w:rsid w:val="002765AF"/>
    <w:rsid w:val="00283F9D"/>
    <w:rsid w:val="002956BE"/>
    <w:rsid w:val="00295DD1"/>
    <w:rsid w:val="002A5C2C"/>
    <w:rsid w:val="002A64EF"/>
    <w:rsid w:val="002A65FA"/>
    <w:rsid w:val="002A770F"/>
    <w:rsid w:val="002C6867"/>
    <w:rsid w:val="003008AA"/>
    <w:rsid w:val="00306328"/>
    <w:rsid w:val="00311308"/>
    <w:rsid w:val="00316DC7"/>
    <w:rsid w:val="00322A51"/>
    <w:rsid w:val="00326FB0"/>
    <w:rsid w:val="003326F6"/>
    <w:rsid w:val="00350A9C"/>
    <w:rsid w:val="00351D4A"/>
    <w:rsid w:val="003522A4"/>
    <w:rsid w:val="00364D63"/>
    <w:rsid w:val="00381C82"/>
    <w:rsid w:val="0039549C"/>
    <w:rsid w:val="003A34C5"/>
    <w:rsid w:val="003D08FD"/>
    <w:rsid w:val="003D2FD7"/>
    <w:rsid w:val="003D4F88"/>
    <w:rsid w:val="003E31C0"/>
    <w:rsid w:val="003E4AB0"/>
    <w:rsid w:val="003F0015"/>
    <w:rsid w:val="003F3BED"/>
    <w:rsid w:val="003F6804"/>
    <w:rsid w:val="00404378"/>
    <w:rsid w:val="00427EBD"/>
    <w:rsid w:val="00434510"/>
    <w:rsid w:val="004862E1"/>
    <w:rsid w:val="00492514"/>
    <w:rsid w:val="004A59B4"/>
    <w:rsid w:val="004B340F"/>
    <w:rsid w:val="004B4B6E"/>
    <w:rsid w:val="004D0FBB"/>
    <w:rsid w:val="004E44F1"/>
    <w:rsid w:val="004F0208"/>
    <w:rsid w:val="004F46A8"/>
    <w:rsid w:val="00503701"/>
    <w:rsid w:val="00506C82"/>
    <w:rsid w:val="00510499"/>
    <w:rsid w:val="005118CA"/>
    <w:rsid w:val="005255FA"/>
    <w:rsid w:val="00532733"/>
    <w:rsid w:val="0054173D"/>
    <w:rsid w:val="005576B5"/>
    <w:rsid w:val="005629AB"/>
    <w:rsid w:val="0058272A"/>
    <w:rsid w:val="00585E97"/>
    <w:rsid w:val="005878D0"/>
    <w:rsid w:val="00587A78"/>
    <w:rsid w:val="005D4206"/>
    <w:rsid w:val="005F2FCC"/>
    <w:rsid w:val="005F6D2A"/>
    <w:rsid w:val="00613323"/>
    <w:rsid w:val="006154A8"/>
    <w:rsid w:val="00615A57"/>
    <w:rsid w:val="006169EF"/>
    <w:rsid w:val="006175AE"/>
    <w:rsid w:val="00651779"/>
    <w:rsid w:val="00652E03"/>
    <w:rsid w:val="00672635"/>
    <w:rsid w:val="006846B5"/>
    <w:rsid w:val="00690D48"/>
    <w:rsid w:val="006B29EB"/>
    <w:rsid w:val="006D195D"/>
    <w:rsid w:val="006D3738"/>
    <w:rsid w:val="006D3AFB"/>
    <w:rsid w:val="006D565F"/>
    <w:rsid w:val="006D5D84"/>
    <w:rsid w:val="006F2166"/>
    <w:rsid w:val="00736D39"/>
    <w:rsid w:val="00740E21"/>
    <w:rsid w:val="00743460"/>
    <w:rsid w:val="00761B47"/>
    <w:rsid w:val="00763BDD"/>
    <w:rsid w:val="00772950"/>
    <w:rsid w:val="00776406"/>
    <w:rsid w:val="007871F8"/>
    <w:rsid w:val="00787C32"/>
    <w:rsid w:val="007B0FE9"/>
    <w:rsid w:val="007C38FA"/>
    <w:rsid w:val="007C5CC6"/>
    <w:rsid w:val="007E24BB"/>
    <w:rsid w:val="007E3732"/>
    <w:rsid w:val="007E4AC0"/>
    <w:rsid w:val="00804CF1"/>
    <w:rsid w:val="00804D38"/>
    <w:rsid w:val="00822356"/>
    <w:rsid w:val="00827B42"/>
    <w:rsid w:val="00833643"/>
    <w:rsid w:val="00835686"/>
    <w:rsid w:val="00843B05"/>
    <w:rsid w:val="008473ED"/>
    <w:rsid w:val="00851118"/>
    <w:rsid w:val="00855B9F"/>
    <w:rsid w:val="008639DF"/>
    <w:rsid w:val="00872F5A"/>
    <w:rsid w:val="008869EB"/>
    <w:rsid w:val="00895D63"/>
    <w:rsid w:val="008B05C0"/>
    <w:rsid w:val="008B417A"/>
    <w:rsid w:val="008D0C5D"/>
    <w:rsid w:val="008D38A7"/>
    <w:rsid w:val="008E3468"/>
    <w:rsid w:val="00903E8B"/>
    <w:rsid w:val="00914682"/>
    <w:rsid w:val="0091616D"/>
    <w:rsid w:val="00933DDE"/>
    <w:rsid w:val="00945248"/>
    <w:rsid w:val="00946736"/>
    <w:rsid w:val="0095386E"/>
    <w:rsid w:val="00955497"/>
    <w:rsid w:val="00957230"/>
    <w:rsid w:val="00961736"/>
    <w:rsid w:val="009636E5"/>
    <w:rsid w:val="00983627"/>
    <w:rsid w:val="009865F8"/>
    <w:rsid w:val="009936B6"/>
    <w:rsid w:val="009A1130"/>
    <w:rsid w:val="009A597B"/>
    <w:rsid w:val="009A5B9A"/>
    <w:rsid w:val="009C4485"/>
    <w:rsid w:val="009D3967"/>
    <w:rsid w:val="009E0501"/>
    <w:rsid w:val="009E1FEC"/>
    <w:rsid w:val="009E6A97"/>
    <w:rsid w:val="00A11F51"/>
    <w:rsid w:val="00A1524B"/>
    <w:rsid w:val="00A34EED"/>
    <w:rsid w:val="00A44869"/>
    <w:rsid w:val="00A509DB"/>
    <w:rsid w:val="00A53539"/>
    <w:rsid w:val="00A55FBE"/>
    <w:rsid w:val="00A56254"/>
    <w:rsid w:val="00A753EC"/>
    <w:rsid w:val="00A76761"/>
    <w:rsid w:val="00A84A5C"/>
    <w:rsid w:val="00A901EC"/>
    <w:rsid w:val="00A94D09"/>
    <w:rsid w:val="00A95B81"/>
    <w:rsid w:val="00AC0F55"/>
    <w:rsid w:val="00AC6DA9"/>
    <w:rsid w:val="00AD06ED"/>
    <w:rsid w:val="00AD3F11"/>
    <w:rsid w:val="00AD5E22"/>
    <w:rsid w:val="00AE5FC8"/>
    <w:rsid w:val="00AF7732"/>
    <w:rsid w:val="00B04A78"/>
    <w:rsid w:val="00B04CD8"/>
    <w:rsid w:val="00B06110"/>
    <w:rsid w:val="00B073EF"/>
    <w:rsid w:val="00B2356A"/>
    <w:rsid w:val="00B30CC0"/>
    <w:rsid w:val="00B41829"/>
    <w:rsid w:val="00B42B80"/>
    <w:rsid w:val="00B45960"/>
    <w:rsid w:val="00B5294D"/>
    <w:rsid w:val="00B52952"/>
    <w:rsid w:val="00B53194"/>
    <w:rsid w:val="00B60AA2"/>
    <w:rsid w:val="00B630BB"/>
    <w:rsid w:val="00B63D31"/>
    <w:rsid w:val="00B84128"/>
    <w:rsid w:val="00B85F50"/>
    <w:rsid w:val="00B866BA"/>
    <w:rsid w:val="00B96542"/>
    <w:rsid w:val="00B9750F"/>
    <w:rsid w:val="00BA4A31"/>
    <w:rsid w:val="00BB0FF3"/>
    <w:rsid w:val="00BD6F44"/>
    <w:rsid w:val="00BE250D"/>
    <w:rsid w:val="00BF184E"/>
    <w:rsid w:val="00C03B51"/>
    <w:rsid w:val="00C0458F"/>
    <w:rsid w:val="00C124AC"/>
    <w:rsid w:val="00C136BF"/>
    <w:rsid w:val="00C14E18"/>
    <w:rsid w:val="00C266B0"/>
    <w:rsid w:val="00C27A8F"/>
    <w:rsid w:val="00C32EC3"/>
    <w:rsid w:val="00C56B92"/>
    <w:rsid w:val="00C7070E"/>
    <w:rsid w:val="00C71CA7"/>
    <w:rsid w:val="00C72DAE"/>
    <w:rsid w:val="00C84EE2"/>
    <w:rsid w:val="00C87FA3"/>
    <w:rsid w:val="00C93AC2"/>
    <w:rsid w:val="00C97319"/>
    <w:rsid w:val="00C97459"/>
    <w:rsid w:val="00CA0D7E"/>
    <w:rsid w:val="00CA5633"/>
    <w:rsid w:val="00CA7185"/>
    <w:rsid w:val="00CB0E67"/>
    <w:rsid w:val="00CB3225"/>
    <w:rsid w:val="00CB4DFC"/>
    <w:rsid w:val="00CE1A63"/>
    <w:rsid w:val="00CE59F9"/>
    <w:rsid w:val="00CF446A"/>
    <w:rsid w:val="00D019AD"/>
    <w:rsid w:val="00D05C7A"/>
    <w:rsid w:val="00D07153"/>
    <w:rsid w:val="00D15327"/>
    <w:rsid w:val="00D23D8E"/>
    <w:rsid w:val="00D24761"/>
    <w:rsid w:val="00D30740"/>
    <w:rsid w:val="00D41F37"/>
    <w:rsid w:val="00D70DF8"/>
    <w:rsid w:val="00D73EF7"/>
    <w:rsid w:val="00D7479C"/>
    <w:rsid w:val="00DA2319"/>
    <w:rsid w:val="00DA3DE8"/>
    <w:rsid w:val="00DB4DBE"/>
    <w:rsid w:val="00DC2615"/>
    <w:rsid w:val="00DC7661"/>
    <w:rsid w:val="00DC7712"/>
    <w:rsid w:val="00DC78EA"/>
    <w:rsid w:val="00DC7AEE"/>
    <w:rsid w:val="00DF1240"/>
    <w:rsid w:val="00E141FE"/>
    <w:rsid w:val="00E24DF4"/>
    <w:rsid w:val="00E36876"/>
    <w:rsid w:val="00E525A7"/>
    <w:rsid w:val="00E54F6E"/>
    <w:rsid w:val="00E71739"/>
    <w:rsid w:val="00E80FE8"/>
    <w:rsid w:val="00E930AC"/>
    <w:rsid w:val="00E942E8"/>
    <w:rsid w:val="00EB017F"/>
    <w:rsid w:val="00EB1F1F"/>
    <w:rsid w:val="00EB3CB9"/>
    <w:rsid w:val="00ED0BBB"/>
    <w:rsid w:val="00EF5858"/>
    <w:rsid w:val="00EF6B68"/>
    <w:rsid w:val="00F1425D"/>
    <w:rsid w:val="00F745A1"/>
    <w:rsid w:val="00F77010"/>
    <w:rsid w:val="00F8673E"/>
    <w:rsid w:val="00FA6408"/>
    <w:rsid w:val="00FB0654"/>
    <w:rsid w:val="00FC18E9"/>
    <w:rsid w:val="00FD0C99"/>
    <w:rsid w:val="00FD40F9"/>
    <w:rsid w:val="00FD5BED"/>
    <w:rsid w:val="00FF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0714"/>
  <w15:docId w15:val="{55121DB2-6513-4F0C-9771-ED3CAC0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F09"/>
    <w:pPr>
      <w:spacing w:after="0" w:line="240" w:lineRule="auto"/>
    </w:pPr>
  </w:style>
  <w:style w:type="table" w:styleId="a4">
    <w:name w:val="Table Grid"/>
    <w:basedOn w:val="a1"/>
    <w:uiPriority w:val="59"/>
    <w:rsid w:val="00DC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8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4AC"/>
  </w:style>
  <w:style w:type="paragraph" w:styleId="a8">
    <w:name w:val="footer"/>
    <w:basedOn w:val="a"/>
    <w:link w:val="a9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4AC"/>
  </w:style>
  <w:style w:type="paragraph" w:styleId="aa">
    <w:name w:val="Balloon Text"/>
    <w:basedOn w:val="a"/>
    <w:link w:val="ab"/>
    <w:uiPriority w:val="99"/>
    <w:semiHidden/>
    <w:unhideWhenUsed/>
    <w:rsid w:val="00C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4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965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65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A63"/>
  </w:style>
  <w:style w:type="character" w:styleId="ac">
    <w:name w:val="Emphasis"/>
    <w:basedOn w:val="a0"/>
    <w:uiPriority w:val="20"/>
    <w:qFormat/>
    <w:rsid w:val="00CE1A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71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206803"/>
    <w:rPr>
      <w:b/>
      <w:bCs/>
    </w:rPr>
  </w:style>
  <w:style w:type="paragraph" w:styleId="ae">
    <w:name w:val="footnote text"/>
    <w:basedOn w:val="a"/>
    <w:link w:val="af"/>
    <w:semiHidden/>
    <w:rsid w:val="001245A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1245AA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Normal (Web)"/>
    <w:basedOn w:val="a"/>
    <w:uiPriority w:val="99"/>
    <w:unhideWhenUsed/>
    <w:rsid w:val="00C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2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846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fm38425047">
    <w:name w:val="xfm_38425047"/>
    <w:basedOn w:val="a0"/>
    <w:rsid w:val="003D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6485-36BE-4672-8BC0-83CB25BE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Прийма Сергей</cp:lastModifiedBy>
  <cp:revision>72</cp:revision>
  <dcterms:created xsi:type="dcterms:W3CDTF">2016-09-08T16:15:00Z</dcterms:created>
  <dcterms:modified xsi:type="dcterms:W3CDTF">2016-09-21T07:35:00Z</dcterms:modified>
</cp:coreProperties>
</file>