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9"/>
        <w:gridCol w:w="2671"/>
        <w:gridCol w:w="5481"/>
      </w:tblGrid>
      <w:tr w:rsidR="00E70169" w:rsidRPr="00DF515C" w:rsidTr="0047664C">
        <w:tc>
          <w:tcPr>
            <w:tcW w:w="1759" w:type="dxa"/>
            <w:shd w:val="clear" w:color="auto" w:fill="F2F2F2" w:themeFill="background1" w:themeFillShade="F2"/>
          </w:tcPr>
          <w:p w:rsidR="00E70169" w:rsidRPr="00DF515C" w:rsidRDefault="00E70169" w:rsidP="00E70169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15C">
              <w:rPr>
                <w:rFonts w:ascii="Arial" w:eastAsia="Times New Roman" w:hAnsi="Arial" w:cs="Arial"/>
                <w:sz w:val="24"/>
                <w:szCs w:val="24"/>
              </w:rPr>
              <w:t>09.00 – 09.50</w:t>
            </w:r>
          </w:p>
        </w:tc>
        <w:tc>
          <w:tcPr>
            <w:tcW w:w="8152" w:type="dxa"/>
            <w:gridSpan w:val="2"/>
            <w:shd w:val="clear" w:color="auto" w:fill="F2F2F2" w:themeFill="background1" w:themeFillShade="F2"/>
          </w:tcPr>
          <w:p w:rsidR="00E70169" w:rsidRPr="00DF515C" w:rsidRDefault="00F543B0" w:rsidP="00F543B0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Сніданок у ресторані</w:t>
            </w:r>
            <w:r w:rsidR="00E70169" w:rsidRPr="00DF51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0169" w:rsidRPr="00DF515C">
              <w:rPr>
                <w:rFonts w:ascii="Arial" w:hAnsi="Arial" w:cs="Arial"/>
                <w:sz w:val="24"/>
                <w:szCs w:val="24"/>
                <w:lang w:val="uk-UA"/>
              </w:rPr>
              <w:t>«МТF»</w:t>
            </w:r>
          </w:p>
        </w:tc>
      </w:tr>
      <w:tr w:rsidR="009E1390" w:rsidRPr="00DF515C" w:rsidTr="0047664C">
        <w:trPr>
          <w:trHeight w:val="5202"/>
        </w:trPr>
        <w:tc>
          <w:tcPr>
            <w:tcW w:w="1759" w:type="dxa"/>
          </w:tcPr>
          <w:p w:rsidR="009E1390" w:rsidRPr="00DF515C" w:rsidRDefault="009E1390" w:rsidP="00E70169">
            <w:pPr>
              <w:pStyle w:val="a3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F515C">
              <w:rPr>
                <w:rFonts w:ascii="Arial" w:hAnsi="Arial" w:cs="Arial"/>
                <w:sz w:val="24"/>
                <w:szCs w:val="24"/>
              </w:rPr>
              <w:t>10.00 – 10.30</w:t>
            </w:r>
          </w:p>
        </w:tc>
        <w:tc>
          <w:tcPr>
            <w:tcW w:w="2671" w:type="dxa"/>
            <w:vMerge w:val="restart"/>
          </w:tcPr>
          <w:p w:rsidR="009E1390" w:rsidRDefault="00F543B0" w:rsidP="00F543B0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Площа Перемоги</w:t>
            </w:r>
          </w:p>
          <w:p w:rsidR="0047664C" w:rsidRPr="00F543B0" w:rsidRDefault="0047664C" w:rsidP="00F543B0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DF515C">
              <w:rPr>
                <w:rFonts w:ascii="Arial" w:hAnsi="Arial" w:cs="Arial"/>
                <w:sz w:val="24"/>
                <w:szCs w:val="24"/>
              </w:rPr>
              <w:t>м.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 Мелітополь</w:t>
            </w:r>
          </w:p>
        </w:tc>
        <w:tc>
          <w:tcPr>
            <w:tcW w:w="5481" w:type="dxa"/>
          </w:tcPr>
          <w:p w:rsidR="009E1390" w:rsidRPr="00DF515C" w:rsidRDefault="00F543B0" w:rsidP="009E1390">
            <w:pPr>
              <w:pStyle w:val="a3"/>
              <w:ind w:firstLine="1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Відкриття виставки провайдерів освітніх послуг для дорослих Запорізької області </w:t>
            </w:r>
          </w:p>
          <w:p w:rsidR="00610ECF" w:rsidRDefault="00610ECF" w:rsidP="009E1390">
            <w:pPr>
              <w:ind w:left="313" w:hanging="294"/>
              <w:jc w:val="both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  <w:p w:rsidR="009E1390" w:rsidRPr="00DF515C" w:rsidRDefault="00F543B0" w:rsidP="009E1390">
            <w:pPr>
              <w:ind w:left="313" w:hanging="29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Вітальне слово</w:t>
            </w:r>
            <w:r w:rsidR="009E1390" w:rsidRPr="00DF515C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10ECF" w:rsidRPr="00610ECF" w:rsidRDefault="00610ECF" w:rsidP="00F543B0">
            <w:pPr>
              <w:jc w:val="both"/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991589">
              <w:rPr>
                <w:rFonts w:ascii="Arial" w:hAnsi="Arial" w:cs="Arial"/>
                <w:b/>
                <w:i/>
                <w:sz w:val="24"/>
                <w:szCs w:val="24"/>
              </w:rPr>
              <w:t>М</w:t>
            </w:r>
            <w:r w:rsidRPr="0099158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і</w:t>
            </w:r>
            <w:proofErr w:type="spellStart"/>
            <w:r w:rsidRPr="00991589">
              <w:rPr>
                <w:rFonts w:ascii="Arial" w:hAnsi="Arial" w:cs="Arial"/>
                <w:b/>
                <w:i/>
                <w:sz w:val="24"/>
                <w:szCs w:val="24"/>
              </w:rPr>
              <w:t>нько</w:t>
            </w:r>
            <w:proofErr w:type="spellEnd"/>
            <w:r w:rsidRPr="0099158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Pr="0099158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Сергій</w:t>
            </w:r>
            <w:r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610ECF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Мелітопольський міський голова</w:t>
            </w:r>
            <w:r w:rsidR="0048730F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(м. Мелітополь, Україна)</w:t>
            </w:r>
            <w:r w:rsidRPr="00610ECF"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  <w:p w:rsidR="00F543B0" w:rsidRPr="00610ECF" w:rsidRDefault="009E1390" w:rsidP="00F543B0">
            <w:pPr>
              <w:jc w:val="both"/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991589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</w:rPr>
              <w:t>Ничкало</w:t>
            </w:r>
            <w:proofErr w:type="spellEnd"/>
            <w:r w:rsidRPr="00991589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991589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</w:rPr>
              <w:t>Нел</w:t>
            </w:r>
            <w:proofErr w:type="spellEnd"/>
            <w:r w:rsidR="00F543B0" w:rsidRPr="00991589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я</w:t>
            </w:r>
            <w:r w:rsidR="00F543B0"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 –</w:t>
            </w:r>
            <w:r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F543B0"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академік-секретар</w:t>
            </w:r>
            <w:r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  <w:r w:rsidR="00F543B0"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відділення професійної освіти й освіти дорослих НАПН України</w:t>
            </w:r>
            <w:r w:rsidR="00991589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(м. Київ, Україна)</w:t>
            </w:r>
            <w:r w:rsidR="00F543B0"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;</w:t>
            </w:r>
            <w:r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 xml:space="preserve"> </w:t>
            </w:r>
          </w:p>
          <w:p w:rsidR="00610ECF" w:rsidRDefault="009E1390" w:rsidP="00F543B0">
            <w:pPr>
              <w:jc w:val="both"/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99158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Якобсоне Ан</w:t>
            </w:r>
            <w:r w:rsidR="00F543B0" w:rsidRPr="0099158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і</w:t>
            </w:r>
            <w:r w:rsidRPr="0099158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та</w:t>
            </w:r>
            <w:r w:rsidR="00F543B0"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–</w:t>
            </w:r>
            <w:r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543B0"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регіональний</w:t>
            </w:r>
            <w:r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директор </w:t>
            </w:r>
            <w:r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>DVV</w:t>
            </w:r>
            <w:r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</w:rPr>
              <w:t>International</w:t>
            </w:r>
            <w:proofErr w:type="spellEnd"/>
            <w:r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r w:rsidR="00F543B0"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у Білорусі, Україні, Молдові</w:t>
            </w:r>
            <w:r w:rsidR="00991589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(м. Київ, Україна)</w:t>
            </w:r>
            <w:r w:rsidR="00F543B0"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>;</w:t>
            </w:r>
            <w:r w:rsidRPr="00610ECF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</w:p>
          <w:p w:rsidR="00991589" w:rsidRDefault="00991589" w:rsidP="00991589">
            <w:pPr>
              <w:jc w:val="both"/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Лі</w:t>
            </w:r>
            <w:r w:rsidRPr="008E3468">
              <w:rPr>
                <w:rStyle w:val="apple-converted-space"/>
                <w:rFonts w:ascii="Arial" w:hAnsi="Arial" w:cs="Arial"/>
                <w:i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B024B"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>Сунг</w:t>
            </w:r>
            <w:proofErr w:type="spellEnd"/>
            <w:r>
              <w:rPr>
                <w:rStyle w:val="apple-converted-space"/>
                <w:rFonts w:ascii="Arial" w:hAnsi="Arial" w:cs="Arial"/>
                <w:b/>
                <w:i/>
                <w:iCs/>
                <w:sz w:val="24"/>
                <w:szCs w:val="24"/>
                <w:lang w:val="uk-UA"/>
              </w:rPr>
              <w:t xml:space="preserve"> </w:t>
            </w:r>
            <w:r w:rsidRPr="008E346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– </w:t>
            </w:r>
            <w:r w:rsidRPr="008E3468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консультант програми «Міста, що навчаються» Інституту ЮНЕСКО з освіти впродовж життя (</w:t>
            </w:r>
            <w:r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 xml:space="preserve">м. Гамбург, </w:t>
            </w:r>
            <w:r w:rsidRPr="008E3468">
              <w:rPr>
                <w:rStyle w:val="apple-converted-space"/>
                <w:rFonts w:ascii="Arial" w:hAnsi="Arial" w:cs="Arial"/>
                <w:i/>
                <w:sz w:val="24"/>
                <w:szCs w:val="24"/>
                <w:lang w:val="uk-UA"/>
              </w:rPr>
              <w:t>Німеччина);</w:t>
            </w:r>
          </w:p>
          <w:p w:rsidR="00D11E87" w:rsidRPr="001C0924" w:rsidRDefault="00D11E87" w:rsidP="00D11E87">
            <w:pPr>
              <w:pStyle w:val="a5"/>
              <w:ind w:left="34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 xml:space="preserve">Рубене </w:t>
            </w:r>
            <w:proofErr w:type="spellStart"/>
            <w:r w:rsidRPr="000B024B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Дайга</w:t>
            </w:r>
            <w:proofErr w:type="spellEnd"/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 – керівник</w:t>
            </w:r>
            <w:r w:rsidRPr="00C37B36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центру освіти дорослих </w:t>
            </w:r>
            <w:r w:rsidRPr="001C0924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(</w:t>
            </w:r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м. </w:t>
            </w:r>
            <w:proofErr w:type="spellStart"/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Цесис</w:t>
            </w:r>
            <w:proofErr w:type="spellEnd"/>
            <w:r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 xml:space="preserve">, </w:t>
            </w:r>
            <w:r w:rsidRPr="001C0924">
              <w:rPr>
                <w:rFonts w:ascii="Arial" w:hAnsi="Arial" w:cs="Arial"/>
                <w:bCs/>
                <w:i/>
                <w:sz w:val="24"/>
                <w:szCs w:val="24"/>
                <w:lang w:val="uk-UA"/>
              </w:rPr>
              <w:t>Латвія)</w:t>
            </w:r>
            <w:r w:rsidRPr="001C0924">
              <w:rPr>
                <w:rFonts w:ascii="Arial" w:hAnsi="Arial" w:cs="Arial"/>
                <w:i/>
                <w:sz w:val="24"/>
                <w:szCs w:val="24"/>
                <w:lang w:val="uk-UA"/>
              </w:rPr>
              <w:t>;</w:t>
            </w:r>
          </w:p>
          <w:p w:rsidR="00D11E87" w:rsidRPr="00D11E87" w:rsidRDefault="00D11E87" w:rsidP="00D11E87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0B024B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Веремейчик</w:t>
            </w:r>
            <w:proofErr w:type="spellEnd"/>
            <w:r w:rsidRPr="000B024B">
              <w:rPr>
                <w:rStyle w:val="apple-converted-space"/>
                <w:rFonts w:ascii="Arial" w:hAnsi="Arial" w:cs="Arial"/>
                <w:i/>
                <w:sz w:val="24"/>
                <w:szCs w:val="24"/>
              </w:rPr>
              <w:t> </w:t>
            </w:r>
            <w:r w:rsidRPr="000B024B">
              <w:rPr>
                <w:rStyle w:val="ad"/>
                <w:rFonts w:ascii="Arial" w:hAnsi="Arial" w:cs="Arial"/>
                <w:i/>
                <w:sz w:val="24"/>
                <w:szCs w:val="24"/>
                <w:lang w:val="uk-UA"/>
              </w:rPr>
              <w:t>Галина</w:t>
            </w:r>
            <w:r w:rsidRPr="008E3468">
              <w:rPr>
                <w:rStyle w:val="ad"/>
                <w:rFonts w:ascii="Arial" w:hAnsi="Arial" w:cs="Arial"/>
                <w:b w:val="0"/>
                <w:i/>
                <w:sz w:val="24"/>
                <w:szCs w:val="24"/>
                <w:lang w:val="uk-UA"/>
              </w:rPr>
              <w:t> – член Ради Європейської асоціації освіти дорослих, керівник</w:t>
            </w:r>
            <w:r w:rsidRPr="008E3468">
              <w:rPr>
                <w:rStyle w:val="ac"/>
                <w:rFonts w:ascii="Arial" w:hAnsi="Arial" w:cs="Arial"/>
                <w:i w:val="0"/>
                <w:sz w:val="24"/>
                <w:szCs w:val="24"/>
                <w:lang w:val="uk-UA"/>
              </w:rPr>
              <w:t xml:space="preserve"> </w:t>
            </w:r>
            <w:r w:rsidRPr="008E3468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Представництва </w:t>
            </w:r>
            <w:r w:rsidRPr="008E3468">
              <w:rPr>
                <w:rStyle w:val="ac"/>
                <w:rFonts w:ascii="Arial" w:hAnsi="Arial" w:cs="Arial"/>
                <w:sz w:val="24"/>
                <w:szCs w:val="24"/>
              </w:rPr>
              <w:t>DVV</w:t>
            </w:r>
            <w:r w:rsidRPr="008E3468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E3468">
              <w:rPr>
                <w:rStyle w:val="ac"/>
                <w:rFonts w:ascii="Arial" w:hAnsi="Arial" w:cs="Arial"/>
                <w:sz w:val="24"/>
                <w:szCs w:val="24"/>
              </w:rPr>
              <w:t>International</w:t>
            </w:r>
            <w:proofErr w:type="spellEnd"/>
            <w:r w:rsidRPr="008E3468"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у Республіці Білорусь</w:t>
            </w:r>
            <w:r>
              <w:rPr>
                <w:rStyle w:val="ac"/>
                <w:rFonts w:ascii="Arial" w:hAnsi="Arial" w:cs="Arial"/>
                <w:sz w:val="24"/>
                <w:szCs w:val="24"/>
                <w:lang w:val="uk-UA"/>
              </w:rPr>
              <w:t xml:space="preserve"> (м. Мінськ, Республіка Білорусь);</w:t>
            </w:r>
          </w:p>
          <w:p w:rsidR="009E1390" w:rsidRPr="0048730F" w:rsidRDefault="009E1390" w:rsidP="00F543B0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991589">
              <w:rPr>
                <w:rFonts w:ascii="Arial" w:hAnsi="Arial" w:cs="Arial"/>
                <w:b/>
                <w:i/>
                <w:sz w:val="24"/>
                <w:szCs w:val="24"/>
              </w:rPr>
              <w:t>Кюрчев</w:t>
            </w:r>
            <w:proofErr w:type="spellEnd"/>
            <w:r w:rsidRPr="0099158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F543B0" w:rsidRPr="00991589">
              <w:rPr>
                <w:rFonts w:ascii="Arial" w:hAnsi="Arial" w:cs="Arial"/>
                <w:b/>
                <w:i/>
                <w:sz w:val="24"/>
                <w:szCs w:val="24"/>
                <w:lang w:val="uk-UA"/>
              </w:rPr>
              <w:t>Володимир</w:t>
            </w:r>
            <w:r w:rsidR="00F543B0"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610ECF">
              <w:rPr>
                <w:rFonts w:ascii="Arial" w:hAnsi="Arial" w:cs="Arial"/>
                <w:i/>
                <w:sz w:val="24"/>
                <w:szCs w:val="24"/>
              </w:rPr>
              <w:t xml:space="preserve">– </w:t>
            </w:r>
            <w:r w:rsidR="00200B78"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ректор Таврійського державного агротехнологічного університету</w:t>
            </w:r>
            <w:r w:rsidR="00200B78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, </w:t>
            </w:r>
            <w:r w:rsidR="00F543B0"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голова постійної комісії з гуманітарних питань</w:t>
            </w:r>
            <w:r w:rsidR="002605C5"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Запорізької обласної ради</w:t>
            </w:r>
            <w:r w:rsidR="0048730F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(м. Мелітополь, Україна)</w:t>
            </w:r>
            <w:r w:rsidR="0048730F" w:rsidRPr="00610ECF">
              <w:rPr>
                <w:rFonts w:ascii="Arial" w:hAnsi="Arial" w:cs="Arial"/>
                <w:i/>
                <w:sz w:val="24"/>
                <w:szCs w:val="24"/>
              </w:rPr>
              <w:t>;</w:t>
            </w:r>
          </w:p>
          <w:p w:rsidR="009E1390" w:rsidRPr="0048730F" w:rsidRDefault="009E1390" w:rsidP="002605C5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991589">
              <w:rPr>
                <w:rFonts w:ascii="Arial" w:hAnsi="Arial" w:cs="Arial"/>
                <w:b/>
                <w:i/>
                <w:sz w:val="24"/>
                <w:szCs w:val="24"/>
              </w:rPr>
              <w:t>Молодиченко</w:t>
            </w:r>
            <w:proofErr w:type="spellEnd"/>
            <w:r w:rsidRPr="0099158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Валентин</w:t>
            </w:r>
            <w:r w:rsidR="002605C5"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> </w:t>
            </w:r>
            <w:r w:rsidRPr="00610ECF">
              <w:rPr>
                <w:rFonts w:ascii="Arial" w:hAnsi="Arial" w:cs="Arial"/>
                <w:i/>
                <w:sz w:val="24"/>
                <w:szCs w:val="24"/>
              </w:rPr>
              <w:t xml:space="preserve">– ректор </w:t>
            </w:r>
            <w:r w:rsidR="002605C5" w:rsidRPr="00610ECF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Мелітопольського державного педагогічного </w:t>
            </w:r>
            <w:r w:rsidR="002605C5">
              <w:rPr>
                <w:rFonts w:ascii="Arial" w:hAnsi="Arial" w:cs="Arial"/>
                <w:i/>
                <w:sz w:val="24"/>
                <w:szCs w:val="24"/>
                <w:lang w:val="uk-UA"/>
              </w:rPr>
              <w:t>університету імені Богдана Хмельницького</w:t>
            </w:r>
            <w:r w:rsidR="0048730F">
              <w:rPr>
                <w:rFonts w:ascii="Arial" w:hAnsi="Arial" w:cs="Arial"/>
                <w:i/>
                <w:sz w:val="24"/>
                <w:szCs w:val="24"/>
                <w:lang w:val="uk-UA"/>
              </w:rPr>
              <w:t xml:space="preserve"> (м. Мелітополь, Україна)</w:t>
            </w:r>
            <w:r w:rsidR="0048730F"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</w:tc>
      </w:tr>
      <w:tr w:rsidR="009E1390" w:rsidRPr="00DF515C" w:rsidTr="0047664C">
        <w:trPr>
          <w:trHeight w:val="213"/>
        </w:trPr>
        <w:tc>
          <w:tcPr>
            <w:tcW w:w="1759" w:type="dxa"/>
            <w:shd w:val="clear" w:color="auto" w:fill="auto"/>
          </w:tcPr>
          <w:p w:rsidR="009E1390" w:rsidRPr="00DF515C" w:rsidRDefault="009E1390" w:rsidP="009E139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DF515C">
              <w:rPr>
                <w:rFonts w:ascii="Arial" w:hAnsi="Arial" w:cs="Arial"/>
                <w:sz w:val="24"/>
                <w:szCs w:val="24"/>
              </w:rPr>
              <w:t>10:30 – 15.00</w:t>
            </w:r>
          </w:p>
          <w:p w:rsidR="009E1390" w:rsidRPr="00DF515C" w:rsidRDefault="009E1390" w:rsidP="00E7016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:rsidR="009E1390" w:rsidRPr="00DF515C" w:rsidRDefault="009E1390" w:rsidP="00E7016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81" w:type="dxa"/>
            <w:shd w:val="clear" w:color="auto" w:fill="auto"/>
          </w:tcPr>
          <w:p w:rsidR="009E1390" w:rsidRPr="002605C5" w:rsidRDefault="002605C5" w:rsidP="00E7016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Квест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«Острів скарбів»</w:t>
            </w:r>
          </w:p>
        </w:tc>
      </w:tr>
      <w:tr w:rsidR="00E70169" w:rsidRPr="00DF515C" w:rsidTr="0047664C">
        <w:tc>
          <w:tcPr>
            <w:tcW w:w="1759" w:type="dxa"/>
            <w:shd w:val="clear" w:color="auto" w:fill="F2F2F2" w:themeFill="background1" w:themeFillShade="F2"/>
          </w:tcPr>
          <w:p w:rsidR="00E70169" w:rsidRPr="00DF515C" w:rsidRDefault="00E70169" w:rsidP="00E70169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515C">
              <w:rPr>
                <w:rFonts w:ascii="Arial" w:hAnsi="Arial" w:cs="Arial"/>
                <w:sz w:val="24"/>
                <w:szCs w:val="24"/>
                <w:lang w:val="uk-UA"/>
              </w:rPr>
              <w:t>13.00 – 13.50</w:t>
            </w:r>
          </w:p>
        </w:tc>
        <w:tc>
          <w:tcPr>
            <w:tcW w:w="8152" w:type="dxa"/>
            <w:gridSpan w:val="2"/>
            <w:shd w:val="clear" w:color="auto" w:fill="F2F2F2" w:themeFill="background1" w:themeFillShade="F2"/>
          </w:tcPr>
          <w:p w:rsidR="00E70169" w:rsidRPr="002605C5" w:rsidRDefault="002605C5" w:rsidP="002605C5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Обід у ресторані</w:t>
            </w:r>
            <w:r w:rsidRPr="00DF51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15C">
              <w:rPr>
                <w:rFonts w:ascii="Arial" w:hAnsi="Arial" w:cs="Arial"/>
                <w:sz w:val="24"/>
                <w:szCs w:val="24"/>
                <w:lang w:val="uk-UA"/>
              </w:rPr>
              <w:t>«МТF»</w:t>
            </w:r>
          </w:p>
        </w:tc>
      </w:tr>
      <w:tr w:rsidR="0047664C" w:rsidRPr="00DF515C" w:rsidTr="0047664C">
        <w:tc>
          <w:tcPr>
            <w:tcW w:w="1759" w:type="dxa"/>
          </w:tcPr>
          <w:p w:rsidR="0047664C" w:rsidRPr="00DF515C" w:rsidRDefault="0047664C" w:rsidP="0047664C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DF515C">
              <w:rPr>
                <w:rFonts w:ascii="Arial" w:hAnsi="Arial" w:cs="Arial"/>
                <w:sz w:val="24"/>
                <w:szCs w:val="24"/>
              </w:rPr>
              <w:t>14.00 –16.00</w:t>
            </w:r>
          </w:p>
        </w:tc>
        <w:tc>
          <w:tcPr>
            <w:tcW w:w="2671" w:type="dxa"/>
          </w:tcPr>
          <w:p w:rsidR="00291CD3" w:rsidRDefault="00291CD3" w:rsidP="00291CD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291CD3" w:rsidRDefault="00291CD3" w:rsidP="00291CD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291CD3" w:rsidRDefault="00291CD3" w:rsidP="00291CD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м. Мелітополь, </w:t>
            </w:r>
          </w:p>
          <w:p w:rsidR="00291CD3" w:rsidRDefault="00291CD3" w:rsidP="00291CD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вул. Гетьманська, 20</w:t>
            </w:r>
          </w:p>
          <w:p w:rsidR="00291CD3" w:rsidRDefault="00291CD3" w:rsidP="00291CD3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ІІІ поверх </w:t>
            </w:r>
          </w:p>
          <w:p w:rsidR="0047664C" w:rsidRPr="00615A57" w:rsidRDefault="00291CD3" w:rsidP="00291CD3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F515C">
              <w:rPr>
                <w:rFonts w:ascii="Arial" w:hAnsi="Arial" w:cs="Arial"/>
                <w:sz w:val="24"/>
                <w:szCs w:val="24"/>
              </w:rPr>
              <w:t>конференц-зал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а</w:t>
            </w:r>
          </w:p>
        </w:tc>
        <w:tc>
          <w:tcPr>
            <w:tcW w:w="5481" w:type="dxa"/>
          </w:tcPr>
          <w:p w:rsidR="0047664C" w:rsidRDefault="0047664C" w:rsidP="0047664C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2605C5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Закриття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М</w:t>
            </w:r>
            <w:r w:rsidRPr="002605C5">
              <w:rPr>
                <w:rFonts w:ascii="Arial" w:hAnsi="Arial" w:cs="Arial"/>
                <w:b/>
                <w:sz w:val="24"/>
                <w:szCs w:val="24"/>
                <w:lang w:val="uk-UA"/>
              </w:rPr>
              <w:t>іжнародної науково-практичної конференції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«Освіта дорослих у контексті цивілізаційних змін: досвід, проблеми, перспективи»</w:t>
            </w:r>
          </w:p>
          <w:p w:rsidR="009E27F4" w:rsidRPr="00DF515C" w:rsidRDefault="009E27F4" w:rsidP="0047664C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0169" w:rsidRPr="00DF515C" w:rsidTr="0047664C">
        <w:tc>
          <w:tcPr>
            <w:tcW w:w="1759" w:type="dxa"/>
            <w:shd w:val="clear" w:color="auto" w:fill="FFFFFF" w:themeFill="background1"/>
          </w:tcPr>
          <w:p w:rsidR="00E70169" w:rsidRPr="00DF515C" w:rsidRDefault="00494AE9" w:rsidP="00E70169">
            <w:pPr>
              <w:shd w:val="clear" w:color="auto" w:fill="FFFFFF" w:themeFill="background1"/>
              <w:spacing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515C">
              <w:rPr>
                <w:rFonts w:ascii="Arial" w:hAnsi="Arial" w:cs="Arial"/>
                <w:sz w:val="24"/>
                <w:szCs w:val="24"/>
                <w:lang w:val="uk-UA"/>
              </w:rPr>
              <w:t>16.15 – 17.00</w:t>
            </w:r>
          </w:p>
        </w:tc>
        <w:tc>
          <w:tcPr>
            <w:tcW w:w="8152" w:type="dxa"/>
            <w:gridSpan w:val="2"/>
            <w:shd w:val="clear" w:color="auto" w:fill="FFFFFF" w:themeFill="background1"/>
          </w:tcPr>
          <w:p w:rsidR="00E70169" w:rsidRPr="002605C5" w:rsidRDefault="002605C5" w:rsidP="00E7016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uk-UA"/>
              </w:rPr>
              <w:t>Від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en-US"/>
              </w:rPr>
              <w:t>’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uk-UA"/>
              </w:rPr>
              <w:t>їзд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uk-UA"/>
              </w:rPr>
              <w:t xml:space="preserve"> регіональних учасників</w:t>
            </w:r>
          </w:p>
        </w:tc>
      </w:tr>
      <w:tr w:rsidR="00E63DDA" w:rsidRPr="00DF515C" w:rsidTr="0047664C">
        <w:tc>
          <w:tcPr>
            <w:tcW w:w="1759" w:type="dxa"/>
          </w:tcPr>
          <w:p w:rsidR="00E63DDA" w:rsidRPr="00DF515C" w:rsidRDefault="00E63DDA" w:rsidP="00494AE9">
            <w:pPr>
              <w:shd w:val="clear" w:color="auto" w:fill="FFFFFF" w:themeFill="background1"/>
              <w:rPr>
                <w:rFonts w:ascii="Arial" w:eastAsia="Times New Roman" w:hAnsi="Arial" w:cs="Arial"/>
                <w:sz w:val="24"/>
                <w:szCs w:val="24"/>
              </w:rPr>
            </w:pPr>
            <w:r w:rsidRPr="00DF515C">
              <w:rPr>
                <w:rFonts w:ascii="Arial" w:hAnsi="Arial" w:cs="Arial"/>
                <w:sz w:val="24"/>
                <w:szCs w:val="24"/>
                <w:lang w:val="uk-UA"/>
              </w:rPr>
              <w:t>16.15 – 16.45</w:t>
            </w:r>
          </w:p>
        </w:tc>
        <w:tc>
          <w:tcPr>
            <w:tcW w:w="8152" w:type="dxa"/>
            <w:gridSpan w:val="2"/>
          </w:tcPr>
          <w:p w:rsidR="00E63DDA" w:rsidRPr="00DF515C" w:rsidRDefault="002605C5" w:rsidP="002605C5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Трансфер учасників </w:t>
            </w:r>
            <w:r w:rsidRPr="007F3FCE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у</w:t>
            </w:r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 Національний історико-археологічний музей «Кам</w:t>
            </w:r>
            <w:r w:rsidRPr="002605C5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’</w:t>
            </w:r>
            <w:proofErr w:type="spellStart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>яна</w:t>
            </w:r>
            <w:proofErr w:type="spellEnd"/>
            <w:r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  <w:lang w:val="uk-UA"/>
              </w:rPr>
              <w:t xml:space="preserve"> Могила»</w:t>
            </w:r>
          </w:p>
        </w:tc>
      </w:tr>
      <w:tr w:rsidR="00E70169" w:rsidRPr="00DF515C" w:rsidTr="0047664C">
        <w:tc>
          <w:tcPr>
            <w:tcW w:w="1759" w:type="dxa"/>
          </w:tcPr>
          <w:p w:rsidR="00E70169" w:rsidRPr="00DF515C" w:rsidRDefault="00E70169" w:rsidP="00E63DDA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DF515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</w:t>
            </w:r>
            <w:r w:rsidR="00494AE9" w:rsidRPr="00DF515C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DF515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E63DDA" w:rsidRPr="00DF515C">
              <w:rPr>
                <w:rFonts w:ascii="Arial" w:eastAsia="Times New Roman" w:hAnsi="Arial" w:cs="Arial"/>
                <w:sz w:val="24"/>
                <w:szCs w:val="24"/>
              </w:rPr>
              <w:t>45</w:t>
            </w:r>
            <w:r w:rsidRPr="00DF515C">
              <w:rPr>
                <w:rFonts w:ascii="Arial" w:eastAsia="Times New Roman" w:hAnsi="Arial" w:cs="Arial"/>
                <w:sz w:val="24"/>
                <w:szCs w:val="24"/>
              </w:rPr>
              <w:t xml:space="preserve"> – </w:t>
            </w:r>
            <w:r w:rsidR="003A2B3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18</w:t>
            </w:r>
            <w:r w:rsidRPr="00DF515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r w:rsidR="003A2B31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3</w:t>
            </w:r>
            <w:r w:rsidRPr="00DF515C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2671" w:type="dxa"/>
          </w:tcPr>
          <w:p w:rsidR="00E70169" w:rsidRDefault="007F3FCE" w:rsidP="007F3FCE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Національний  історико-археологічний музей «Кам</w:t>
            </w:r>
            <w:r w:rsidRPr="001307A3">
              <w:rPr>
                <w:rFonts w:ascii="Arial" w:hAnsi="Arial" w:cs="Arial"/>
                <w:sz w:val="24"/>
                <w:szCs w:val="24"/>
              </w:rPr>
              <w:t>’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яна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Могила»</w:t>
            </w:r>
          </w:p>
          <w:p w:rsidR="0047664C" w:rsidRDefault="0047664C" w:rsidP="0047664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смт</w:t>
            </w:r>
            <w:r w:rsidRPr="00A901EC">
              <w:rPr>
                <w:rFonts w:ascii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Мирне</w:t>
            </w:r>
            <w:r w:rsidRPr="00A901E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47664C" w:rsidRPr="00DF515C" w:rsidRDefault="0086742D" w:rsidP="0047664C">
            <w:pPr>
              <w:pStyle w:val="a3"/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Мелітопольський район</w:t>
            </w:r>
            <w:bookmarkStart w:id="0" w:name="_GoBack"/>
            <w:bookmarkEnd w:id="0"/>
          </w:p>
        </w:tc>
        <w:tc>
          <w:tcPr>
            <w:tcW w:w="5481" w:type="dxa"/>
          </w:tcPr>
          <w:p w:rsidR="00E70169" w:rsidRPr="00DF515C" w:rsidRDefault="002605C5" w:rsidP="00E70169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605C5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Навчальна поїздка:</w:t>
            </w:r>
            <w:r w:rsidRPr="00430322">
              <w:rPr>
                <w:rFonts w:ascii="Arial" w:hAnsi="Arial" w:cs="Arial"/>
                <w:sz w:val="24"/>
                <w:szCs w:val="24"/>
                <w:lang w:val="uk-UA"/>
              </w:rPr>
              <w:t xml:space="preserve"> історична й культурна спадщина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uk-UA"/>
              </w:rPr>
              <w:t>Мелітопольщини</w:t>
            </w:r>
            <w:proofErr w:type="spellEnd"/>
          </w:p>
        </w:tc>
      </w:tr>
      <w:tr w:rsidR="00E70169" w:rsidRPr="00DF515C" w:rsidTr="0047664C">
        <w:tc>
          <w:tcPr>
            <w:tcW w:w="1759" w:type="dxa"/>
            <w:shd w:val="clear" w:color="auto" w:fill="F2F2F2" w:themeFill="background1" w:themeFillShade="F2"/>
          </w:tcPr>
          <w:p w:rsidR="00E70169" w:rsidRPr="00DF515C" w:rsidRDefault="003A2B31" w:rsidP="00E70169">
            <w:pPr>
              <w:pStyle w:val="a5"/>
              <w:spacing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19.0</w:t>
            </w:r>
            <w:r w:rsidR="00E70169" w:rsidRPr="00DF515C">
              <w:rPr>
                <w:rFonts w:ascii="Arial" w:hAnsi="Arial" w:cs="Arial"/>
                <w:sz w:val="24"/>
                <w:szCs w:val="24"/>
              </w:rPr>
              <w:t>0 – 20.00</w:t>
            </w:r>
          </w:p>
        </w:tc>
        <w:tc>
          <w:tcPr>
            <w:tcW w:w="8152" w:type="dxa"/>
            <w:gridSpan w:val="2"/>
            <w:shd w:val="clear" w:color="auto" w:fill="F2F2F2" w:themeFill="background1" w:themeFillShade="F2"/>
          </w:tcPr>
          <w:p w:rsidR="00E70169" w:rsidRPr="00DF515C" w:rsidRDefault="002605C5" w:rsidP="00E70169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>Вечеря в ресторані</w:t>
            </w:r>
            <w:r w:rsidRPr="00DF51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F515C">
              <w:rPr>
                <w:rFonts w:ascii="Arial" w:hAnsi="Arial" w:cs="Arial"/>
                <w:sz w:val="24"/>
                <w:szCs w:val="24"/>
                <w:lang w:val="uk-UA"/>
              </w:rPr>
              <w:t>«МТF»</w:t>
            </w:r>
          </w:p>
        </w:tc>
      </w:tr>
      <w:tr w:rsidR="00E70169" w:rsidRPr="00DF515C" w:rsidTr="0047664C">
        <w:tc>
          <w:tcPr>
            <w:tcW w:w="1759" w:type="dxa"/>
          </w:tcPr>
          <w:p w:rsidR="00E70169" w:rsidRPr="00DF515C" w:rsidRDefault="00E70169" w:rsidP="00E70169">
            <w:pPr>
              <w:pStyle w:val="a5"/>
              <w:spacing w:line="276" w:lineRule="auto"/>
              <w:ind w:left="0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DF515C">
              <w:rPr>
                <w:rFonts w:ascii="Arial" w:hAnsi="Arial" w:cs="Arial"/>
                <w:sz w:val="24"/>
                <w:szCs w:val="24"/>
              </w:rPr>
              <w:t>21.00 – 22.00</w:t>
            </w:r>
          </w:p>
        </w:tc>
        <w:tc>
          <w:tcPr>
            <w:tcW w:w="8152" w:type="dxa"/>
            <w:gridSpan w:val="2"/>
          </w:tcPr>
          <w:p w:rsidR="00E70169" w:rsidRPr="00DF515C" w:rsidRDefault="002605C5" w:rsidP="00E70169">
            <w:pPr>
              <w:pStyle w:val="a5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uk-UA"/>
              </w:rPr>
              <w:t>Від</w:t>
            </w:r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en-US"/>
              </w:rPr>
              <w:t>’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uk-UA"/>
              </w:rPr>
              <w:t>їзд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 w:themeFill="background1"/>
                <w:lang w:val="uk-UA"/>
              </w:rPr>
              <w:t xml:space="preserve"> регіональних учасників</w:t>
            </w:r>
          </w:p>
        </w:tc>
      </w:tr>
    </w:tbl>
    <w:p w:rsidR="000130BB" w:rsidRPr="00E427E3" w:rsidRDefault="000130BB" w:rsidP="00F1003C">
      <w:pPr>
        <w:pStyle w:val="a3"/>
        <w:rPr>
          <w:rFonts w:ascii="Arial" w:hAnsi="Arial" w:cs="Arial"/>
          <w:b/>
          <w:sz w:val="24"/>
          <w:szCs w:val="24"/>
        </w:rPr>
      </w:pPr>
    </w:p>
    <w:sectPr w:rsidR="000130BB" w:rsidRPr="00E427E3" w:rsidSect="00F1003C">
      <w:headerReference w:type="first" r:id="rId8"/>
      <w:pgSz w:w="11906" w:h="16838"/>
      <w:pgMar w:top="851" w:right="851" w:bottom="426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010" w:rsidRDefault="00FD4010" w:rsidP="00C124AC">
      <w:pPr>
        <w:spacing w:after="0" w:line="240" w:lineRule="auto"/>
      </w:pPr>
      <w:r>
        <w:separator/>
      </w:r>
    </w:p>
  </w:endnote>
  <w:endnote w:type="continuationSeparator" w:id="0">
    <w:p w:rsidR="00FD4010" w:rsidRDefault="00FD4010" w:rsidP="00C1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010" w:rsidRDefault="00FD4010" w:rsidP="00C124AC">
      <w:pPr>
        <w:spacing w:after="0" w:line="240" w:lineRule="auto"/>
      </w:pPr>
      <w:r>
        <w:separator/>
      </w:r>
    </w:p>
  </w:footnote>
  <w:footnote w:type="continuationSeparator" w:id="0">
    <w:p w:rsidR="00FD4010" w:rsidRDefault="00FD4010" w:rsidP="00C1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32" w:rsidRDefault="00013817" w:rsidP="00C124AC">
    <w:pPr>
      <w:pStyle w:val="a6"/>
      <w:jc w:val="center"/>
      <w:rPr>
        <w:noProof/>
      </w:rPr>
    </w:pPr>
    <w:r w:rsidRPr="00013817">
      <w:rPr>
        <w:noProof/>
      </w:rPr>
      <w:drawing>
        <wp:anchor distT="0" distB="0" distL="114300" distR="114300" simplePos="0" relativeHeight="251659264" behindDoc="0" locked="0" layoutInCell="1" allowOverlap="1" wp14:anchorId="33235F9F" wp14:editId="6F181E64">
          <wp:simplePos x="0" y="0"/>
          <wp:positionH relativeFrom="column">
            <wp:posOffset>3691890</wp:posOffset>
          </wp:positionH>
          <wp:positionV relativeFrom="paragraph">
            <wp:posOffset>-227330</wp:posOffset>
          </wp:positionV>
          <wp:extent cx="603250" cy="603250"/>
          <wp:effectExtent l="0" t="0" r="6350" b="6350"/>
          <wp:wrapSquare wrapText="bothSides"/>
          <wp:docPr id="2" name="Рисунок 2" descr="Эмблема_полностью прозрач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Эмблема_полностью прозрачна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3817">
      <w:rPr>
        <w:noProof/>
      </w:rPr>
      <w:drawing>
        <wp:anchor distT="0" distB="0" distL="114300" distR="114300" simplePos="0" relativeHeight="251660288" behindDoc="0" locked="0" layoutInCell="1" allowOverlap="1" wp14:anchorId="6E0CCA44" wp14:editId="7BB8912E">
          <wp:simplePos x="0" y="0"/>
          <wp:positionH relativeFrom="column">
            <wp:posOffset>752475</wp:posOffset>
          </wp:positionH>
          <wp:positionV relativeFrom="paragraph">
            <wp:posOffset>-212090</wp:posOffset>
          </wp:positionV>
          <wp:extent cx="752475" cy="608965"/>
          <wp:effectExtent l="0" t="0" r="0" b="635"/>
          <wp:wrapSquare wrapText="bothSides"/>
          <wp:docPr id="13" name="Рисунок 13" descr="C:\Users\user\Downloads\min-o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in-os-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3817">
      <w:rPr>
        <w:noProof/>
      </w:rPr>
      <w:drawing>
        <wp:anchor distT="0" distB="0" distL="114300" distR="114300" simplePos="0" relativeHeight="251661312" behindDoc="0" locked="0" layoutInCell="1" allowOverlap="1" wp14:anchorId="1DC511B5" wp14:editId="2C44FF8F">
          <wp:simplePos x="0" y="0"/>
          <wp:positionH relativeFrom="column">
            <wp:posOffset>1589405</wp:posOffset>
          </wp:positionH>
          <wp:positionV relativeFrom="paragraph">
            <wp:posOffset>-218440</wp:posOffset>
          </wp:positionV>
          <wp:extent cx="657225" cy="609600"/>
          <wp:effectExtent l="0" t="0" r="9525" b="0"/>
          <wp:wrapSquare wrapText="bothSides"/>
          <wp:docPr id="6" name="Рисунок 6" descr="C:\Users\user\Downloads\nap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naps_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3817">
      <w:rPr>
        <w:noProof/>
      </w:rPr>
      <w:drawing>
        <wp:anchor distT="0" distB="0" distL="114300" distR="114300" simplePos="0" relativeHeight="251662336" behindDoc="0" locked="0" layoutInCell="1" allowOverlap="1" wp14:anchorId="6D70E5A2" wp14:editId="1F265CDB">
          <wp:simplePos x="0" y="0"/>
          <wp:positionH relativeFrom="column">
            <wp:posOffset>4352925</wp:posOffset>
          </wp:positionH>
          <wp:positionV relativeFrom="paragraph">
            <wp:posOffset>-168910</wp:posOffset>
          </wp:positionV>
          <wp:extent cx="895350" cy="542925"/>
          <wp:effectExtent l="0" t="0" r="0" b="9525"/>
          <wp:wrapSquare wrapText="bothSides"/>
          <wp:docPr id="5" name="Рисунок 5" descr="C:\Users\user\Downloads\vhs-dvv_int_logo_4C_pos_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wnloads\vhs-dvv_int_logo_4C_pos_ver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3817">
      <w:rPr>
        <w:noProof/>
      </w:rPr>
      <w:drawing>
        <wp:anchor distT="0" distB="0" distL="114300" distR="114300" simplePos="0" relativeHeight="251663360" behindDoc="0" locked="0" layoutInCell="1" allowOverlap="1" wp14:anchorId="6758D983" wp14:editId="569D591F">
          <wp:simplePos x="0" y="0"/>
          <wp:positionH relativeFrom="column">
            <wp:posOffset>2355215</wp:posOffset>
          </wp:positionH>
          <wp:positionV relativeFrom="paragraph">
            <wp:posOffset>-268605</wp:posOffset>
          </wp:positionV>
          <wp:extent cx="598170" cy="662940"/>
          <wp:effectExtent l="0" t="0" r="0" b="3810"/>
          <wp:wrapSquare wrapText="bothSides"/>
          <wp:docPr id="3" name="Рисунок 3" descr="C:\Users\User\Desktop\4136261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41362612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13817">
      <w:rPr>
        <w:noProof/>
      </w:rPr>
      <w:drawing>
        <wp:anchor distT="0" distB="0" distL="114300" distR="114300" simplePos="0" relativeHeight="251664384" behindDoc="0" locked="0" layoutInCell="1" allowOverlap="1" wp14:anchorId="0D1F3D36" wp14:editId="027BEDA7">
          <wp:simplePos x="0" y="0"/>
          <wp:positionH relativeFrom="column">
            <wp:posOffset>3027680</wp:posOffset>
          </wp:positionH>
          <wp:positionV relativeFrom="paragraph">
            <wp:posOffset>-276860</wp:posOffset>
          </wp:positionV>
          <wp:extent cx="558800" cy="676910"/>
          <wp:effectExtent l="0" t="0" r="0" b="8890"/>
          <wp:wrapSquare wrapText="bothSides"/>
          <wp:docPr id="1" name="Рисунок 1" descr="C:\Users\User\Desktop\melitop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litop9.gif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C32" w:rsidRDefault="00FF3C32" w:rsidP="00C124AC">
    <w:pPr>
      <w:pStyle w:val="a6"/>
      <w:jc w:val="center"/>
      <w:rPr>
        <w:noProof/>
      </w:rPr>
    </w:pPr>
  </w:p>
  <w:p w:rsidR="00FF3C32" w:rsidRDefault="00FF3C32" w:rsidP="00C124AC">
    <w:pPr>
      <w:pStyle w:val="a6"/>
      <w:jc w:val="center"/>
      <w:rPr>
        <w:noProof/>
      </w:rPr>
    </w:pPr>
  </w:p>
  <w:p w:rsidR="0048730F" w:rsidRDefault="00F543B0" w:rsidP="00B5294D">
    <w:pPr>
      <w:jc w:val="center"/>
      <w:rPr>
        <w:rFonts w:ascii="Arial" w:hAnsi="Arial" w:cs="Arial"/>
        <w:b/>
        <w:sz w:val="24"/>
        <w:szCs w:val="24"/>
        <w:lang w:val="uk-UA"/>
      </w:rPr>
    </w:pPr>
    <w:r>
      <w:rPr>
        <w:rFonts w:ascii="Arial" w:hAnsi="Arial" w:cs="Arial"/>
        <w:b/>
        <w:sz w:val="24"/>
        <w:szCs w:val="24"/>
        <w:lang w:val="uk-UA"/>
      </w:rPr>
      <w:t xml:space="preserve">Міжнародні дні </w:t>
    </w:r>
    <w:r w:rsidR="00F1003C">
      <w:rPr>
        <w:rFonts w:ascii="Arial" w:hAnsi="Arial" w:cs="Arial"/>
        <w:b/>
        <w:sz w:val="24"/>
        <w:szCs w:val="24"/>
        <w:lang w:val="uk-UA"/>
      </w:rPr>
      <w:t>освіти дорослих</w:t>
    </w:r>
    <w:r w:rsidR="0048730F">
      <w:rPr>
        <w:rFonts w:ascii="Arial" w:hAnsi="Arial" w:cs="Arial"/>
        <w:b/>
        <w:sz w:val="24"/>
        <w:szCs w:val="24"/>
        <w:lang w:val="uk-UA"/>
      </w:rPr>
      <w:t xml:space="preserve"> у Запорізькій області</w:t>
    </w:r>
  </w:p>
  <w:p w:rsidR="00F543B0" w:rsidRDefault="00F543B0" w:rsidP="00B5294D">
    <w:pPr>
      <w:jc w:val="center"/>
      <w:rPr>
        <w:rFonts w:ascii="Arial" w:hAnsi="Arial" w:cs="Arial"/>
        <w:b/>
        <w:sz w:val="24"/>
        <w:szCs w:val="24"/>
        <w:lang w:val="uk-UA"/>
      </w:rPr>
    </w:pPr>
    <w:r>
      <w:rPr>
        <w:rFonts w:ascii="Arial" w:hAnsi="Arial" w:cs="Arial"/>
        <w:b/>
        <w:sz w:val="24"/>
        <w:szCs w:val="24"/>
        <w:lang w:val="uk-UA"/>
      </w:rPr>
      <w:t xml:space="preserve">8 жовтня 2016 р.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F79"/>
    <w:multiLevelType w:val="hybridMultilevel"/>
    <w:tmpl w:val="071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7776"/>
    <w:multiLevelType w:val="hybridMultilevel"/>
    <w:tmpl w:val="53100890"/>
    <w:lvl w:ilvl="0" w:tplc="69D6BF14">
      <w:start w:val="1"/>
      <w:numFmt w:val="bullet"/>
      <w:lvlText w:val="–"/>
      <w:lvlJc w:val="left"/>
      <w:pPr>
        <w:ind w:left="7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C4849C3"/>
    <w:multiLevelType w:val="hybridMultilevel"/>
    <w:tmpl w:val="FC1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92293"/>
    <w:multiLevelType w:val="multilevel"/>
    <w:tmpl w:val="1C74CF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0DB4D50"/>
    <w:multiLevelType w:val="hybridMultilevel"/>
    <w:tmpl w:val="61F2E300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7183C"/>
    <w:multiLevelType w:val="hybridMultilevel"/>
    <w:tmpl w:val="59B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58BF"/>
    <w:multiLevelType w:val="hybridMultilevel"/>
    <w:tmpl w:val="03924568"/>
    <w:lvl w:ilvl="0" w:tplc="1B8AD6D4">
      <w:start w:val="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F6AD3"/>
    <w:multiLevelType w:val="hybridMultilevel"/>
    <w:tmpl w:val="CE680056"/>
    <w:lvl w:ilvl="0" w:tplc="802A55C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1BDA1DB5"/>
    <w:multiLevelType w:val="hybridMultilevel"/>
    <w:tmpl w:val="DC508E84"/>
    <w:lvl w:ilvl="0" w:tplc="802A5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7002D2"/>
    <w:multiLevelType w:val="hybridMultilevel"/>
    <w:tmpl w:val="A7B674BE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931AD"/>
    <w:multiLevelType w:val="hybridMultilevel"/>
    <w:tmpl w:val="12EC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605E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24AD6"/>
    <w:multiLevelType w:val="hybridMultilevel"/>
    <w:tmpl w:val="7AD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01A3D"/>
    <w:multiLevelType w:val="hybridMultilevel"/>
    <w:tmpl w:val="94E0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25F58"/>
    <w:multiLevelType w:val="hybridMultilevel"/>
    <w:tmpl w:val="1A8CF6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05D95"/>
    <w:multiLevelType w:val="hybridMultilevel"/>
    <w:tmpl w:val="C2EC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4FC8"/>
    <w:multiLevelType w:val="hybridMultilevel"/>
    <w:tmpl w:val="FFF61572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46825"/>
    <w:multiLevelType w:val="hybridMultilevel"/>
    <w:tmpl w:val="61740050"/>
    <w:lvl w:ilvl="0" w:tplc="802A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C87565"/>
    <w:multiLevelType w:val="hybridMultilevel"/>
    <w:tmpl w:val="0CA46042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4D5B76"/>
    <w:multiLevelType w:val="hybridMultilevel"/>
    <w:tmpl w:val="05420A7E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874A12"/>
    <w:multiLevelType w:val="hybridMultilevel"/>
    <w:tmpl w:val="D68896AC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5A7FB8"/>
    <w:multiLevelType w:val="hybridMultilevel"/>
    <w:tmpl w:val="28A6E952"/>
    <w:lvl w:ilvl="0" w:tplc="802A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53610B"/>
    <w:multiLevelType w:val="hybridMultilevel"/>
    <w:tmpl w:val="6F0C9798"/>
    <w:lvl w:ilvl="0" w:tplc="69D6BF14">
      <w:start w:val="1"/>
      <w:numFmt w:val="bullet"/>
      <w:lvlText w:val="–"/>
      <w:lvlJc w:val="left"/>
      <w:pPr>
        <w:ind w:left="7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2" w15:restartNumberingAfterBreak="0">
    <w:nsid w:val="41161E3C"/>
    <w:multiLevelType w:val="hybridMultilevel"/>
    <w:tmpl w:val="470AD076"/>
    <w:lvl w:ilvl="0" w:tplc="69D6BF14">
      <w:start w:val="1"/>
      <w:numFmt w:val="bullet"/>
      <w:lvlText w:val="–"/>
      <w:lvlJc w:val="left"/>
      <w:pPr>
        <w:ind w:left="75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425B6C55"/>
    <w:multiLevelType w:val="hybridMultilevel"/>
    <w:tmpl w:val="6BDE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F37D9"/>
    <w:multiLevelType w:val="hybridMultilevel"/>
    <w:tmpl w:val="AA121C02"/>
    <w:lvl w:ilvl="0" w:tplc="C4B25646">
      <w:start w:val="1"/>
      <w:numFmt w:val="decimal"/>
      <w:lvlText w:val="%1."/>
      <w:lvlJc w:val="left"/>
      <w:pPr>
        <w:ind w:left="678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46FB4F7B"/>
    <w:multiLevelType w:val="hybridMultilevel"/>
    <w:tmpl w:val="D1C62C60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AC45C7"/>
    <w:multiLevelType w:val="hybridMultilevel"/>
    <w:tmpl w:val="30906F48"/>
    <w:lvl w:ilvl="0" w:tplc="0419000F">
      <w:start w:val="1"/>
      <w:numFmt w:val="decimal"/>
      <w:lvlText w:val="%1."/>
      <w:lvlJc w:val="left"/>
      <w:pPr>
        <w:ind w:left="759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E71A3"/>
    <w:multiLevelType w:val="hybridMultilevel"/>
    <w:tmpl w:val="95A6A07C"/>
    <w:lvl w:ilvl="0" w:tplc="802A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42427"/>
    <w:multiLevelType w:val="hybridMultilevel"/>
    <w:tmpl w:val="24B69F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4F466B72"/>
    <w:multiLevelType w:val="hybridMultilevel"/>
    <w:tmpl w:val="8FDC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AA7188"/>
    <w:multiLevelType w:val="hybridMultilevel"/>
    <w:tmpl w:val="5EDEEC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26B22"/>
    <w:multiLevelType w:val="hybridMultilevel"/>
    <w:tmpl w:val="B08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06C71"/>
    <w:multiLevelType w:val="hybridMultilevel"/>
    <w:tmpl w:val="58D8B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AC7FB6"/>
    <w:multiLevelType w:val="hybridMultilevel"/>
    <w:tmpl w:val="6EE26442"/>
    <w:lvl w:ilvl="0" w:tplc="19A8A02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5537A77"/>
    <w:multiLevelType w:val="hybridMultilevel"/>
    <w:tmpl w:val="DBC0CEE8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31B11"/>
    <w:multiLevelType w:val="hybridMultilevel"/>
    <w:tmpl w:val="0338D878"/>
    <w:lvl w:ilvl="0" w:tplc="69D6BF14">
      <w:start w:val="1"/>
      <w:numFmt w:val="bullet"/>
      <w:lvlText w:val="–"/>
      <w:lvlJc w:val="left"/>
      <w:pPr>
        <w:ind w:left="73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6" w15:restartNumberingAfterBreak="0">
    <w:nsid w:val="6A3C3F9C"/>
    <w:multiLevelType w:val="hybridMultilevel"/>
    <w:tmpl w:val="B83EB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DC7499"/>
    <w:multiLevelType w:val="hybridMultilevel"/>
    <w:tmpl w:val="6D52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980583"/>
    <w:multiLevelType w:val="hybridMultilevel"/>
    <w:tmpl w:val="518E436E"/>
    <w:lvl w:ilvl="0" w:tplc="802A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8B6529"/>
    <w:multiLevelType w:val="hybridMultilevel"/>
    <w:tmpl w:val="5576E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E65AC6"/>
    <w:multiLevelType w:val="hybridMultilevel"/>
    <w:tmpl w:val="3430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13"/>
  </w:num>
  <w:num w:numId="4">
    <w:abstractNumId w:val="36"/>
  </w:num>
  <w:num w:numId="5">
    <w:abstractNumId w:val="25"/>
  </w:num>
  <w:num w:numId="6">
    <w:abstractNumId w:val="9"/>
  </w:num>
  <w:num w:numId="7">
    <w:abstractNumId w:val="34"/>
  </w:num>
  <w:num w:numId="8">
    <w:abstractNumId w:val="21"/>
  </w:num>
  <w:num w:numId="9">
    <w:abstractNumId w:val="12"/>
  </w:num>
  <w:num w:numId="10">
    <w:abstractNumId w:val="5"/>
  </w:num>
  <w:num w:numId="11">
    <w:abstractNumId w:val="40"/>
  </w:num>
  <w:num w:numId="12">
    <w:abstractNumId w:val="29"/>
  </w:num>
  <w:num w:numId="13">
    <w:abstractNumId w:val="37"/>
  </w:num>
  <w:num w:numId="14">
    <w:abstractNumId w:val="11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10"/>
  </w:num>
  <w:num w:numId="20">
    <w:abstractNumId w:val="31"/>
  </w:num>
  <w:num w:numId="21">
    <w:abstractNumId w:val="0"/>
  </w:num>
  <w:num w:numId="22">
    <w:abstractNumId w:val="23"/>
  </w:num>
  <w:num w:numId="23">
    <w:abstractNumId w:val="2"/>
  </w:num>
  <w:num w:numId="24">
    <w:abstractNumId w:val="27"/>
  </w:num>
  <w:num w:numId="25">
    <w:abstractNumId w:val="14"/>
  </w:num>
  <w:num w:numId="26">
    <w:abstractNumId w:val="26"/>
  </w:num>
  <w:num w:numId="27">
    <w:abstractNumId w:val="39"/>
  </w:num>
  <w:num w:numId="28">
    <w:abstractNumId w:val="1"/>
  </w:num>
  <w:num w:numId="29">
    <w:abstractNumId w:val="15"/>
  </w:num>
  <w:num w:numId="30">
    <w:abstractNumId w:val="19"/>
  </w:num>
  <w:num w:numId="31">
    <w:abstractNumId w:val="22"/>
  </w:num>
  <w:num w:numId="32">
    <w:abstractNumId w:val="24"/>
  </w:num>
  <w:num w:numId="33">
    <w:abstractNumId w:val="7"/>
  </w:num>
  <w:num w:numId="34">
    <w:abstractNumId w:val="38"/>
  </w:num>
  <w:num w:numId="35">
    <w:abstractNumId w:val="16"/>
  </w:num>
  <w:num w:numId="36">
    <w:abstractNumId w:val="8"/>
  </w:num>
  <w:num w:numId="37">
    <w:abstractNumId w:val="3"/>
  </w:num>
  <w:num w:numId="38">
    <w:abstractNumId w:val="35"/>
  </w:num>
  <w:num w:numId="39">
    <w:abstractNumId w:val="20"/>
  </w:num>
  <w:num w:numId="40">
    <w:abstractNumId w:val="30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B4"/>
    <w:rsid w:val="00004BF7"/>
    <w:rsid w:val="000074E3"/>
    <w:rsid w:val="000130BB"/>
    <w:rsid w:val="00013817"/>
    <w:rsid w:val="000157C0"/>
    <w:rsid w:val="00030E52"/>
    <w:rsid w:val="0003254D"/>
    <w:rsid w:val="00044763"/>
    <w:rsid w:val="00071368"/>
    <w:rsid w:val="000D2661"/>
    <w:rsid w:val="00107FDC"/>
    <w:rsid w:val="001245AA"/>
    <w:rsid w:val="00160F09"/>
    <w:rsid w:val="00161EEF"/>
    <w:rsid w:val="001800F7"/>
    <w:rsid w:val="001B395A"/>
    <w:rsid w:val="001C7361"/>
    <w:rsid w:val="001F3623"/>
    <w:rsid w:val="001F5E4C"/>
    <w:rsid w:val="001F6A80"/>
    <w:rsid w:val="00200B78"/>
    <w:rsid w:val="002057B1"/>
    <w:rsid w:val="00206803"/>
    <w:rsid w:val="00220145"/>
    <w:rsid w:val="0022054F"/>
    <w:rsid w:val="0022740D"/>
    <w:rsid w:val="002275B1"/>
    <w:rsid w:val="0023336B"/>
    <w:rsid w:val="00233705"/>
    <w:rsid w:val="002605C5"/>
    <w:rsid w:val="00271686"/>
    <w:rsid w:val="002765AF"/>
    <w:rsid w:val="00280B27"/>
    <w:rsid w:val="00283F9D"/>
    <w:rsid w:val="00291CD3"/>
    <w:rsid w:val="00295DD1"/>
    <w:rsid w:val="002A65FA"/>
    <w:rsid w:val="002A770F"/>
    <w:rsid w:val="002F29E9"/>
    <w:rsid w:val="00306328"/>
    <w:rsid w:val="00311308"/>
    <w:rsid w:val="00322A51"/>
    <w:rsid w:val="00326FB0"/>
    <w:rsid w:val="003522A4"/>
    <w:rsid w:val="00381C82"/>
    <w:rsid w:val="003A2B31"/>
    <w:rsid w:val="003D08FD"/>
    <w:rsid w:val="003D4F88"/>
    <w:rsid w:val="003E31C0"/>
    <w:rsid w:val="003E4AB0"/>
    <w:rsid w:val="003F0015"/>
    <w:rsid w:val="003F3BED"/>
    <w:rsid w:val="003F6804"/>
    <w:rsid w:val="00404378"/>
    <w:rsid w:val="00420B3E"/>
    <w:rsid w:val="00427EBD"/>
    <w:rsid w:val="00434510"/>
    <w:rsid w:val="0047664C"/>
    <w:rsid w:val="0048730F"/>
    <w:rsid w:val="00492514"/>
    <w:rsid w:val="00494AE9"/>
    <w:rsid w:val="004A59B4"/>
    <w:rsid w:val="004B340F"/>
    <w:rsid w:val="004B4B6E"/>
    <w:rsid w:val="004F0208"/>
    <w:rsid w:val="005118CA"/>
    <w:rsid w:val="00532733"/>
    <w:rsid w:val="00532AAD"/>
    <w:rsid w:val="005576B5"/>
    <w:rsid w:val="005621E0"/>
    <w:rsid w:val="00587A78"/>
    <w:rsid w:val="005E2668"/>
    <w:rsid w:val="005F2FCC"/>
    <w:rsid w:val="005F6D2A"/>
    <w:rsid w:val="00610ECF"/>
    <w:rsid w:val="006154A8"/>
    <w:rsid w:val="006175AE"/>
    <w:rsid w:val="00643D17"/>
    <w:rsid w:val="00666297"/>
    <w:rsid w:val="00690D48"/>
    <w:rsid w:val="006D3AFB"/>
    <w:rsid w:val="006D565F"/>
    <w:rsid w:val="006F2166"/>
    <w:rsid w:val="00740E21"/>
    <w:rsid w:val="00743460"/>
    <w:rsid w:val="00761B47"/>
    <w:rsid w:val="00763BDD"/>
    <w:rsid w:val="00772950"/>
    <w:rsid w:val="007871F8"/>
    <w:rsid w:val="00787C32"/>
    <w:rsid w:val="007E24BB"/>
    <w:rsid w:val="007E3732"/>
    <w:rsid w:val="007E4AC0"/>
    <w:rsid w:val="007F3FCE"/>
    <w:rsid w:val="00804CF1"/>
    <w:rsid w:val="00804D38"/>
    <w:rsid w:val="00820684"/>
    <w:rsid w:val="00822356"/>
    <w:rsid w:val="00835686"/>
    <w:rsid w:val="00843B05"/>
    <w:rsid w:val="00851118"/>
    <w:rsid w:val="00855B9F"/>
    <w:rsid w:val="0086322F"/>
    <w:rsid w:val="0086742D"/>
    <w:rsid w:val="00872F5A"/>
    <w:rsid w:val="00895D63"/>
    <w:rsid w:val="008D38A7"/>
    <w:rsid w:val="00911E38"/>
    <w:rsid w:val="0091616D"/>
    <w:rsid w:val="00933DDE"/>
    <w:rsid w:val="00946736"/>
    <w:rsid w:val="0095386E"/>
    <w:rsid w:val="00955497"/>
    <w:rsid w:val="00957230"/>
    <w:rsid w:val="00961736"/>
    <w:rsid w:val="00983627"/>
    <w:rsid w:val="009865F8"/>
    <w:rsid w:val="00991589"/>
    <w:rsid w:val="009936B6"/>
    <w:rsid w:val="009A1130"/>
    <w:rsid w:val="009A597B"/>
    <w:rsid w:val="009A5B9A"/>
    <w:rsid w:val="009C4485"/>
    <w:rsid w:val="009D3967"/>
    <w:rsid w:val="009E0501"/>
    <w:rsid w:val="009E1390"/>
    <w:rsid w:val="009E1FEC"/>
    <w:rsid w:val="009E27F4"/>
    <w:rsid w:val="009E6A97"/>
    <w:rsid w:val="00A207D9"/>
    <w:rsid w:val="00A55FBE"/>
    <w:rsid w:val="00A56254"/>
    <w:rsid w:val="00A76761"/>
    <w:rsid w:val="00A84A5C"/>
    <w:rsid w:val="00A901EC"/>
    <w:rsid w:val="00A95B81"/>
    <w:rsid w:val="00AC0F55"/>
    <w:rsid w:val="00AC16A6"/>
    <w:rsid w:val="00AD06ED"/>
    <w:rsid w:val="00AE5FC8"/>
    <w:rsid w:val="00AF7B33"/>
    <w:rsid w:val="00B04CD8"/>
    <w:rsid w:val="00B06110"/>
    <w:rsid w:val="00B073EF"/>
    <w:rsid w:val="00B2356A"/>
    <w:rsid w:val="00B30CC0"/>
    <w:rsid w:val="00B41829"/>
    <w:rsid w:val="00B45960"/>
    <w:rsid w:val="00B5294D"/>
    <w:rsid w:val="00B52952"/>
    <w:rsid w:val="00B53194"/>
    <w:rsid w:val="00B6364C"/>
    <w:rsid w:val="00B63D31"/>
    <w:rsid w:val="00B96542"/>
    <w:rsid w:val="00B9750F"/>
    <w:rsid w:val="00BA4A31"/>
    <w:rsid w:val="00BD6F44"/>
    <w:rsid w:val="00BE250D"/>
    <w:rsid w:val="00BF184E"/>
    <w:rsid w:val="00C0458F"/>
    <w:rsid w:val="00C124AC"/>
    <w:rsid w:val="00C27A8F"/>
    <w:rsid w:val="00C335BE"/>
    <w:rsid w:val="00C56B92"/>
    <w:rsid w:val="00C7070E"/>
    <w:rsid w:val="00C71CA7"/>
    <w:rsid w:val="00C777CA"/>
    <w:rsid w:val="00C84EE2"/>
    <w:rsid w:val="00C87FA3"/>
    <w:rsid w:val="00C93AC2"/>
    <w:rsid w:val="00CA7185"/>
    <w:rsid w:val="00CB4DFC"/>
    <w:rsid w:val="00CE0756"/>
    <w:rsid w:val="00CE1A63"/>
    <w:rsid w:val="00CF446A"/>
    <w:rsid w:val="00D02E17"/>
    <w:rsid w:val="00D05C7A"/>
    <w:rsid w:val="00D0646F"/>
    <w:rsid w:val="00D11E87"/>
    <w:rsid w:val="00D15327"/>
    <w:rsid w:val="00D30740"/>
    <w:rsid w:val="00D70DF8"/>
    <w:rsid w:val="00D73EF7"/>
    <w:rsid w:val="00D96EB6"/>
    <w:rsid w:val="00DA1845"/>
    <w:rsid w:val="00DA2319"/>
    <w:rsid w:val="00DC2615"/>
    <w:rsid w:val="00DC7661"/>
    <w:rsid w:val="00DC78EA"/>
    <w:rsid w:val="00DC7AEE"/>
    <w:rsid w:val="00DF1240"/>
    <w:rsid w:val="00DF515C"/>
    <w:rsid w:val="00E141FE"/>
    <w:rsid w:val="00E36876"/>
    <w:rsid w:val="00E53EDA"/>
    <w:rsid w:val="00E63DDA"/>
    <w:rsid w:val="00E70169"/>
    <w:rsid w:val="00E80FE8"/>
    <w:rsid w:val="00E942E8"/>
    <w:rsid w:val="00EB017F"/>
    <w:rsid w:val="00EB1F1F"/>
    <w:rsid w:val="00EB3CB9"/>
    <w:rsid w:val="00EC4BF4"/>
    <w:rsid w:val="00ED0BBB"/>
    <w:rsid w:val="00ED1ABF"/>
    <w:rsid w:val="00EF5858"/>
    <w:rsid w:val="00EF6B68"/>
    <w:rsid w:val="00F068A2"/>
    <w:rsid w:val="00F1003C"/>
    <w:rsid w:val="00F1425D"/>
    <w:rsid w:val="00F543B0"/>
    <w:rsid w:val="00F8673E"/>
    <w:rsid w:val="00FB0654"/>
    <w:rsid w:val="00FD0C99"/>
    <w:rsid w:val="00FD4010"/>
    <w:rsid w:val="00FD5BED"/>
    <w:rsid w:val="00FF3C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62D8A"/>
  <w15:docId w15:val="{B72DB8AF-F0F6-4DC9-8A42-E4B322DC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2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A7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F09"/>
    <w:pPr>
      <w:spacing w:after="0" w:line="240" w:lineRule="auto"/>
    </w:pPr>
  </w:style>
  <w:style w:type="table" w:styleId="a4">
    <w:name w:val="Table Grid"/>
    <w:basedOn w:val="a1"/>
    <w:uiPriority w:val="59"/>
    <w:rsid w:val="00DC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78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4AC"/>
  </w:style>
  <w:style w:type="paragraph" w:styleId="a8">
    <w:name w:val="footer"/>
    <w:basedOn w:val="a"/>
    <w:link w:val="a9"/>
    <w:uiPriority w:val="99"/>
    <w:unhideWhenUsed/>
    <w:rsid w:val="00C12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4AC"/>
  </w:style>
  <w:style w:type="paragraph" w:styleId="aa">
    <w:name w:val="Balloon Text"/>
    <w:basedOn w:val="a"/>
    <w:link w:val="ab"/>
    <w:uiPriority w:val="99"/>
    <w:semiHidden/>
    <w:unhideWhenUsed/>
    <w:rsid w:val="00C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4A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965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654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1A63"/>
  </w:style>
  <w:style w:type="character" w:styleId="ac">
    <w:name w:val="Emphasis"/>
    <w:basedOn w:val="a0"/>
    <w:uiPriority w:val="20"/>
    <w:qFormat/>
    <w:rsid w:val="00CE1A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A71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Strong"/>
    <w:basedOn w:val="a0"/>
    <w:uiPriority w:val="22"/>
    <w:qFormat/>
    <w:rsid w:val="00206803"/>
    <w:rPr>
      <w:b/>
      <w:bCs/>
    </w:rPr>
  </w:style>
  <w:style w:type="paragraph" w:styleId="ae">
    <w:name w:val="footnote text"/>
    <w:basedOn w:val="a"/>
    <w:link w:val="af"/>
    <w:semiHidden/>
    <w:rsid w:val="001245A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1245AA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f0">
    <w:name w:val="Normal (Web)"/>
    <w:basedOn w:val="a"/>
    <w:uiPriority w:val="99"/>
    <w:unhideWhenUsed/>
    <w:rsid w:val="00C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52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D8F84-9AFD-46EA-9AB6-8094FCB8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Прийма Сергей</cp:lastModifiedBy>
  <cp:revision>18</cp:revision>
  <dcterms:created xsi:type="dcterms:W3CDTF">2016-09-08T14:54:00Z</dcterms:created>
  <dcterms:modified xsi:type="dcterms:W3CDTF">2016-09-16T15:41:00Z</dcterms:modified>
</cp:coreProperties>
</file>